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A2" w:rsidRPr="00706885" w:rsidRDefault="002018A2" w:rsidP="00CA0CA9">
      <w:pPr>
        <w:pStyle w:val="Default"/>
        <w:spacing w:line="360" w:lineRule="auto"/>
        <w:jc w:val="both"/>
        <w:rPr>
          <w:rFonts w:ascii="Palatino Linotype" w:hAnsi="Palatino Linotype" w:cs="Palatino Linotype"/>
          <w:sz w:val="22"/>
          <w:szCs w:val="22"/>
        </w:rPr>
      </w:pPr>
    </w:p>
    <w:p w:rsidR="00DF42C1" w:rsidRPr="00706885" w:rsidRDefault="00DF42C1" w:rsidP="002018A2">
      <w:pPr>
        <w:pStyle w:val="Default"/>
        <w:spacing w:line="360" w:lineRule="auto"/>
        <w:rPr>
          <w:color w:val="auto"/>
          <w:sz w:val="22"/>
          <w:szCs w:val="22"/>
        </w:rPr>
      </w:pPr>
      <w:r w:rsidRPr="00706885">
        <w:rPr>
          <w:b/>
          <w:bCs/>
          <w:color w:val="auto"/>
          <w:sz w:val="22"/>
          <w:szCs w:val="22"/>
        </w:rPr>
        <w:t xml:space="preserve">Genel Bilgiler </w:t>
      </w:r>
    </w:p>
    <w:p w:rsidR="00DF42C1" w:rsidRPr="00AB740F" w:rsidRDefault="00DF42C1" w:rsidP="002018A2">
      <w:pPr>
        <w:pStyle w:val="Default"/>
        <w:spacing w:line="360" w:lineRule="auto"/>
        <w:rPr>
          <w:b/>
          <w:color w:val="auto"/>
          <w:sz w:val="22"/>
          <w:szCs w:val="22"/>
        </w:rPr>
      </w:pPr>
      <w:r w:rsidRPr="00AB740F">
        <w:rPr>
          <w:b/>
          <w:bCs/>
          <w:i/>
          <w:iCs/>
          <w:color w:val="auto"/>
          <w:sz w:val="22"/>
          <w:szCs w:val="22"/>
        </w:rPr>
        <w:t xml:space="preserve">Giriş </w:t>
      </w:r>
    </w:p>
    <w:p w:rsidR="00397902" w:rsidRPr="00AB740F" w:rsidRDefault="00F658FF" w:rsidP="00CA0CA9">
      <w:pPr>
        <w:pStyle w:val="Default"/>
        <w:spacing w:line="360" w:lineRule="auto"/>
        <w:jc w:val="both"/>
        <w:rPr>
          <w:color w:val="auto"/>
          <w:sz w:val="22"/>
          <w:szCs w:val="22"/>
        </w:rPr>
      </w:pPr>
      <w:r w:rsidRPr="00AB740F">
        <w:rPr>
          <w:bCs/>
          <w:color w:val="auto"/>
          <w:sz w:val="22"/>
          <w:szCs w:val="22"/>
        </w:rPr>
        <w:t>Süleyman Demirel Üniversitesi Enstitü İç Değerlendirme Raporu (SDÜ-EÖDR)</w:t>
      </w:r>
      <w:r w:rsidRPr="00AB740F">
        <w:rPr>
          <w:color w:val="auto"/>
          <w:sz w:val="22"/>
          <w:szCs w:val="22"/>
        </w:rPr>
        <w:t xml:space="preserve">, enstitünün yıllık iç değerlendirme süreçlerini izlemek ve enstitü dış değerlendirme süreçlerinde esas alınmak üzere her yıl hazırlanmalıdır. Bu kılavuzda,  </w:t>
      </w:r>
      <w:r w:rsidRPr="00AB740F">
        <w:rPr>
          <w:bCs/>
          <w:color w:val="auto"/>
          <w:sz w:val="22"/>
          <w:szCs w:val="22"/>
        </w:rPr>
        <w:t>EÖDR</w:t>
      </w:r>
      <w:r w:rsidRPr="00AB740F">
        <w:rPr>
          <w:color w:val="auto"/>
          <w:sz w:val="22"/>
          <w:szCs w:val="22"/>
        </w:rPr>
        <w:t xml:space="preserve"> hazırlanırken uygulanacak kurallar, konuy</w:t>
      </w:r>
      <w:r w:rsidR="007C39FF" w:rsidRPr="00AB740F">
        <w:rPr>
          <w:color w:val="auto"/>
          <w:sz w:val="22"/>
          <w:szCs w:val="22"/>
        </w:rPr>
        <w:t>a ilişkin açıklamalar</w:t>
      </w:r>
      <w:r w:rsidRPr="00AB740F">
        <w:rPr>
          <w:color w:val="auto"/>
          <w:sz w:val="22"/>
          <w:szCs w:val="22"/>
        </w:rPr>
        <w:t xml:space="preserve"> ve EÖDR </w:t>
      </w:r>
      <w:r w:rsidR="007C39FF" w:rsidRPr="00AB740F">
        <w:rPr>
          <w:color w:val="auto"/>
          <w:sz w:val="22"/>
          <w:szCs w:val="22"/>
        </w:rPr>
        <w:t xml:space="preserve">(EK1) </w:t>
      </w:r>
      <w:r w:rsidRPr="00AB740F">
        <w:rPr>
          <w:color w:val="auto"/>
          <w:sz w:val="22"/>
          <w:szCs w:val="22"/>
        </w:rPr>
        <w:t>şablonu yer almaktadır.</w:t>
      </w:r>
    </w:p>
    <w:p w:rsidR="00DF42C1" w:rsidRPr="00AB740F" w:rsidRDefault="00DF42C1" w:rsidP="002018A2">
      <w:pPr>
        <w:pStyle w:val="Default"/>
        <w:spacing w:line="360" w:lineRule="auto"/>
        <w:rPr>
          <w:b/>
          <w:bCs/>
          <w:i/>
          <w:iCs/>
          <w:color w:val="auto"/>
          <w:sz w:val="22"/>
          <w:szCs w:val="22"/>
        </w:rPr>
      </w:pPr>
      <w:r w:rsidRPr="00AB740F">
        <w:rPr>
          <w:b/>
          <w:bCs/>
          <w:i/>
          <w:iCs/>
          <w:color w:val="auto"/>
          <w:sz w:val="22"/>
          <w:szCs w:val="22"/>
        </w:rPr>
        <w:t xml:space="preserve">Amaç </w:t>
      </w:r>
    </w:p>
    <w:p w:rsidR="00913DDC" w:rsidRPr="00AB740F" w:rsidRDefault="001002B4" w:rsidP="002018A2">
      <w:pPr>
        <w:pStyle w:val="Default"/>
        <w:spacing w:line="360" w:lineRule="auto"/>
        <w:jc w:val="both"/>
        <w:rPr>
          <w:rFonts w:eastAsia="Calibri"/>
          <w:noProof/>
          <w:color w:val="auto"/>
          <w:sz w:val="22"/>
          <w:szCs w:val="22"/>
        </w:rPr>
      </w:pPr>
      <w:r w:rsidRPr="00AB740F">
        <w:rPr>
          <w:rFonts w:eastAsia="Calibri"/>
          <w:b/>
          <w:noProof/>
          <w:color w:val="auto"/>
          <w:spacing w:val="-2"/>
          <w:sz w:val="22"/>
          <w:szCs w:val="22"/>
        </w:rPr>
        <w:t>EİDR’nin amacı, enstitünün kendi güçlü ve gelişmeye açık yönlerini tanımasına ve iyileştirme süreçlerine katkı sağlamaktır</w:t>
      </w:r>
      <w:r w:rsidR="00CA0CA9" w:rsidRPr="00AB740F">
        <w:rPr>
          <w:rFonts w:eastAsia="Calibri"/>
          <w:noProof/>
          <w:color w:val="auto"/>
          <w:spacing w:val="-2"/>
          <w:sz w:val="22"/>
          <w:szCs w:val="22"/>
        </w:rPr>
        <w:t>. Enstitüye ait EÖ</w:t>
      </w:r>
      <w:r w:rsidRPr="00AB740F">
        <w:rPr>
          <w:rFonts w:eastAsia="Calibri"/>
          <w:noProof/>
          <w:color w:val="auto"/>
          <w:spacing w:val="-2"/>
          <w:sz w:val="22"/>
          <w:szCs w:val="22"/>
        </w:rPr>
        <w:t xml:space="preserve">DR, </w:t>
      </w:r>
      <w:r w:rsidRPr="00AB740F">
        <w:rPr>
          <w:rFonts w:eastAsia="Calibri"/>
          <w:noProof/>
          <w:color w:val="auto"/>
          <w:sz w:val="22"/>
          <w:szCs w:val="22"/>
        </w:rPr>
        <w:t>enstitünün öz değerlendirme çalışmalarının en önemli çıktısıdır</w:t>
      </w:r>
      <w:r w:rsidR="00CA0CA9" w:rsidRPr="00AB740F">
        <w:rPr>
          <w:rFonts w:eastAsia="Calibri"/>
          <w:noProof/>
          <w:color w:val="auto"/>
          <w:sz w:val="22"/>
          <w:szCs w:val="22"/>
        </w:rPr>
        <w:t xml:space="preserve">. </w:t>
      </w:r>
    </w:p>
    <w:p w:rsidR="00397902" w:rsidRPr="00AB740F" w:rsidRDefault="00CA0CA9" w:rsidP="002018A2">
      <w:pPr>
        <w:pStyle w:val="Default"/>
        <w:spacing w:line="360" w:lineRule="auto"/>
        <w:jc w:val="both"/>
        <w:rPr>
          <w:rFonts w:eastAsia="Calibri"/>
          <w:noProof/>
          <w:color w:val="auto"/>
          <w:spacing w:val="-2"/>
          <w:sz w:val="22"/>
          <w:szCs w:val="22"/>
        </w:rPr>
      </w:pPr>
      <w:r w:rsidRPr="00AB740F">
        <w:rPr>
          <w:rFonts w:eastAsia="Calibri"/>
          <w:noProof/>
          <w:sz w:val="22"/>
          <w:szCs w:val="22"/>
        </w:rPr>
        <w:t xml:space="preserve">Raporun hazırlanma sürecinin enstitüye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r w:rsidR="00DF42C1" w:rsidRPr="00AB740F">
        <w:rPr>
          <w:color w:val="auto"/>
          <w:sz w:val="22"/>
          <w:szCs w:val="22"/>
        </w:rPr>
        <w:t xml:space="preserve"> </w:t>
      </w:r>
    </w:p>
    <w:p w:rsidR="00DF42C1" w:rsidRPr="00AB740F" w:rsidRDefault="00DF42C1" w:rsidP="002018A2">
      <w:pPr>
        <w:pStyle w:val="Default"/>
        <w:spacing w:line="360" w:lineRule="auto"/>
        <w:rPr>
          <w:color w:val="auto"/>
          <w:sz w:val="22"/>
          <w:szCs w:val="22"/>
        </w:rPr>
      </w:pPr>
      <w:r w:rsidRPr="00AB740F">
        <w:rPr>
          <w:b/>
          <w:bCs/>
          <w:i/>
          <w:iCs/>
          <w:color w:val="auto"/>
          <w:sz w:val="22"/>
          <w:szCs w:val="22"/>
        </w:rPr>
        <w:t xml:space="preserve">İçerik </w:t>
      </w:r>
    </w:p>
    <w:p w:rsidR="00CA0CA9" w:rsidRPr="00AB740F" w:rsidRDefault="00CA0CA9" w:rsidP="00CA0CA9">
      <w:pPr>
        <w:pStyle w:val="GvdeMetni"/>
        <w:spacing w:after="240"/>
        <w:jc w:val="both"/>
        <w:rPr>
          <w:rFonts w:ascii="Times New Roman" w:eastAsia="Times New Roman" w:hAnsi="Times New Roman" w:cs="Times New Roman"/>
          <w:noProof/>
        </w:rPr>
      </w:pPr>
      <w:r w:rsidRPr="00AB740F">
        <w:rPr>
          <w:rFonts w:ascii="Times New Roman" w:hAnsi="Times New Roman" w:cs="Times New Roman"/>
        </w:rPr>
        <w:t xml:space="preserve">SDÜ-EÖDR’de </w:t>
      </w:r>
      <w:r w:rsidRPr="00AB740F">
        <w:rPr>
          <w:rFonts w:ascii="Times New Roman" w:eastAsia="Times New Roman" w:hAnsi="Times New Roman" w:cs="Times New Roman"/>
          <w:noProof/>
        </w:rPr>
        <w:t>enstitünün iç kalite güvencesi sisteminin olgunluk düzeyi irdelenmelidir. Bu kapsamda aşağıdaki soruların kanıta dayalı olarak yanıtlanması beklenmektedir:</w:t>
      </w:r>
    </w:p>
    <w:p w:rsidR="00CA0CA9" w:rsidRPr="00AB740F" w:rsidRDefault="00CA0CA9" w:rsidP="001A1618">
      <w:pPr>
        <w:pStyle w:val="GvdeMetni"/>
        <w:numPr>
          <w:ilvl w:val="0"/>
          <w:numId w:val="2"/>
        </w:numPr>
        <w:spacing w:after="0" w:line="240" w:lineRule="auto"/>
        <w:jc w:val="both"/>
        <w:rPr>
          <w:rFonts w:ascii="Times New Roman" w:hAnsi="Times New Roman" w:cs="Times New Roman"/>
        </w:rPr>
      </w:pPr>
      <w:r w:rsidRPr="00AB740F">
        <w:rPr>
          <w:rFonts w:ascii="Times New Roman" w:hAnsi="Times New Roman" w:cs="Times New Roman"/>
        </w:rPr>
        <w:t xml:space="preserve">Enstitü; </w:t>
      </w:r>
      <w:r w:rsidRPr="00AB740F">
        <w:rPr>
          <w:rFonts w:ascii="Times New Roman" w:hAnsi="Times New Roman" w:cs="Times New Roman"/>
          <w:b/>
        </w:rPr>
        <w:t>kalite güvencesi sistemi, eğitim ve öğretim, araştırma ve geliştirme, toplumsal katkı ve yönetim sistemi</w:t>
      </w:r>
      <w:r w:rsidRPr="00AB740F">
        <w:rPr>
          <w:rFonts w:ascii="Times New Roman" w:hAnsi="Times New Roman" w:cs="Times New Roman"/>
        </w:rPr>
        <w:t xml:space="preserve"> süreçlerinde sahip olduğu kaynakları ve</w:t>
      </w:r>
      <w:r w:rsidR="004F251D" w:rsidRPr="00AB740F">
        <w:rPr>
          <w:rFonts w:ascii="Times New Roman" w:hAnsi="Times New Roman" w:cs="Times New Roman"/>
        </w:rPr>
        <w:t xml:space="preserve"> yetkinlikleri nasıl planlıyor ve yönetiyor?</w:t>
      </w:r>
    </w:p>
    <w:p w:rsidR="00913DDC" w:rsidRPr="00AB740F" w:rsidRDefault="00913DDC" w:rsidP="00913DDC">
      <w:pPr>
        <w:pStyle w:val="GvdeMetni"/>
        <w:spacing w:after="0" w:line="240" w:lineRule="auto"/>
        <w:ind w:left="720"/>
        <w:jc w:val="both"/>
        <w:rPr>
          <w:rFonts w:ascii="Times New Roman" w:hAnsi="Times New Roman" w:cs="Times New Roman"/>
        </w:rPr>
      </w:pPr>
    </w:p>
    <w:p w:rsidR="00913DDC" w:rsidRPr="00AB740F" w:rsidRDefault="00913DDC" w:rsidP="001A1618">
      <w:pPr>
        <w:pStyle w:val="GvdeMetni"/>
        <w:numPr>
          <w:ilvl w:val="0"/>
          <w:numId w:val="2"/>
        </w:numPr>
        <w:spacing w:after="0" w:line="240" w:lineRule="auto"/>
        <w:jc w:val="both"/>
        <w:rPr>
          <w:rFonts w:ascii="Times New Roman" w:hAnsi="Times New Roman" w:cs="Times New Roman"/>
        </w:rPr>
      </w:pPr>
      <w:r w:rsidRPr="00AB740F">
        <w:rPr>
          <w:rFonts w:ascii="Times New Roman" w:hAnsi="Times New Roman" w:cs="Times New Roman"/>
        </w:rPr>
        <w:t>Enstitünün genelinde ve süreçler bazında izleme ve iyileştirmelerin nasıl gerçekleştiriliyor?</w:t>
      </w:r>
    </w:p>
    <w:p w:rsidR="00913DDC" w:rsidRPr="00AB740F" w:rsidRDefault="00913DDC" w:rsidP="00913DDC">
      <w:pPr>
        <w:pStyle w:val="GvdeMetni"/>
        <w:spacing w:after="0" w:line="240" w:lineRule="auto"/>
        <w:jc w:val="both"/>
        <w:rPr>
          <w:rFonts w:ascii="Times New Roman" w:hAnsi="Times New Roman" w:cs="Times New Roman"/>
        </w:rPr>
      </w:pPr>
    </w:p>
    <w:p w:rsidR="00913DDC" w:rsidRPr="00AB740F" w:rsidRDefault="00913DDC" w:rsidP="001A1618">
      <w:pPr>
        <w:pStyle w:val="GvdeMetni"/>
        <w:numPr>
          <w:ilvl w:val="0"/>
          <w:numId w:val="1"/>
        </w:numPr>
        <w:spacing w:after="0" w:line="240" w:lineRule="auto"/>
        <w:jc w:val="both"/>
        <w:rPr>
          <w:rFonts w:ascii="Times New Roman" w:hAnsi="Times New Roman" w:cs="Times New Roman"/>
        </w:rPr>
      </w:pPr>
      <w:r w:rsidRPr="00AB740F">
        <w:rPr>
          <w:rFonts w:ascii="Times New Roman" w:hAnsi="Times New Roman" w:cs="Times New Roman"/>
        </w:rPr>
        <w:t>Planlama, uygulama, izleme ve iyileştirme süreçlerine paydaş katılımı ve kapsayıcılık nasıl sağlanıyor?</w:t>
      </w:r>
    </w:p>
    <w:p w:rsidR="00913DDC" w:rsidRPr="00AB740F" w:rsidRDefault="00913DDC" w:rsidP="00913DDC">
      <w:pPr>
        <w:pStyle w:val="GvdeMetni"/>
        <w:spacing w:after="0" w:line="240" w:lineRule="auto"/>
        <w:ind w:left="720"/>
        <w:jc w:val="both"/>
        <w:rPr>
          <w:rFonts w:ascii="Times New Roman" w:hAnsi="Times New Roman" w:cs="Times New Roman"/>
        </w:rPr>
      </w:pPr>
    </w:p>
    <w:p w:rsidR="00913DDC" w:rsidRPr="00AB740F" w:rsidRDefault="00913DDC" w:rsidP="001A1618">
      <w:pPr>
        <w:pStyle w:val="GvdeMetni"/>
        <w:numPr>
          <w:ilvl w:val="0"/>
          <w:numId w:val="1"/>
        </w:numPr>
        <w:spacing w:after="0" w:line="240" w:lineRule="auto"/>
        <w:jc w:val="both"/>
        <w:rPr>
          <w:rFonts w:ascii="Times New Roman" w:hAnsi="Times New Roman" w:cs="Times New Roman"/>
        </w:rPr>
      </w:pPr>
      <w:r w:rsidRPr="00AB740F">
        <w:rPr>
          <w:rFonts w:ascii="Times New Roman" w:hAnsi="Times New Roman" w:cs="Times New Roman"/>
        </w:rPr>
        <w:t>Enstitünün iç kalite güvencesi sisteminde güçlü ve iyileşmeye açık alanların nelerdir?</w:t>
      </w:r>
    </w:p>
    <w:p w:rsidR="00913DDC" w:rsidRPr="00AB740F" w:rsidRDefault="00913DDC" w:rsidP="00913DDC">
      <w:pPr>
        <w:pStyle w:val="GvdeMetni"/>
        <w:spacing w:after="0" w:line="240" w:lineRule="auto"/>
        <w:jc w:val="both"/>
        <w:rPr>
          <w:rFonts w:ascii="Times New Roman" w:hAnsi="Times New Roman" w:cs="Times New Roman"/>
        </w:rPr>
      </w:pPr>
    </w:p>
    <w:p w:rsidR="00913DDC" w:rsidRPr="00AB740F" w:rsidRDefault="00913DDC" w:rsidP="001A1618">
      <w:pPr>
        <w:pStyle w:val="GvdeMetni"/>
        <w:numPr>
          <w:ilvl w:val="0"/>
          <w:numId w:val="1"/>
        </w:numPr>
        <w:spacing w:after="0" w:line="240" w:lineRule="auto"/>
        <w:jc w:val="both"/>
        <w:rPr>
          <w:rFonts w:ascii="Times New Roman" w:hAnsi="Times New Roman" w:cs="Times New Roman"/>
        </w:rPr>
      </w:pPr>
      <w:r w:rsidRPr="00AB740F">
        <w:rPr>
          <w:rFonts w:ascii="Times New Roman" w:hAnsi="Times New Roman" w:cs="Times New Roman"/>
        </w:rPr>
        <w:t>Gerçekleştirilemeyen iyileştirmelerin nedenleri nelerdir?</w:t>
      </w:r>
    </w:p>
    <w:p w:rsidR="00913DDC" w:rsidRPr="00AB740F" w:rsidRDefault="00913DDC" w:rsidP="00913DDC">
      <w:pPr>
        <w:pStyle w:val="GvdeMetni"/>
        <w:spacing w:after="0" w:line="240" w:lineRule="auto"/>
        <w:jc w:val="both"/>
        <w:rPr>
          <w:rFonts w:ascii="Times New Roman" w:hAnsi="Times New Roman" w:cs="Times New Roman"/>
        </w:rPr>
      </w:pPr>
    </w:p>
    <w:p w:rsidR="00913DDC" w:rsidRPr="00AB740F" w:rsidRDefault="00913DDC" w:rsidP="001A1618">
      <w:pPr>
        <w:pStyle w:val="GvdeMetni"/>
        <w:numPr>
          <w:ilvl w:val="0"/>
          <w:numId w:val="1"/>
        </w:numPr>
        <w:spacing w:line="240" w:lineRule="auto"/>
        <w:jc w:val="both"/>
        <w:rPr>
          <w:rFonts w:ascii="Times New Roman" w:hAnsi="Times New Roman" w:cs="Times New Roman"/>
          <w:color w:val="000000" w:themeColor="text1"/>
        </w:rPr>
      </w:pPr>
      <w:r w:rsidRPr="00AB740F">
        <w:rPr>
          <w:rFonts w:ascii="Times New Roman" w:hAnsi="Times New Roman" w:cs="Times New Roman"/>
          <w:color w:val="000000" w:themeColor="text1"/>
        </w:rPr>
        <w:t>Yükseköğretimin hızlı değişen gündemi kapsamında enstitünün rekabet avantajını koruyabilmesi için kalite güvencesi sisteminde sürdürülebilirliği nasıl sağlamayı planlıyor?</w:t>
      </w:r>
    </w:p>
    <w:p w:rsidR="00913DDC" w:rsidRPr="00AB740F" w:rsidRDefault="00913DDC" w:rsidP="00913DDC">
      <w:pPr>
        <w:pStyle w:val="GvdeMetni"/>
        <w:spacing w:after="0" w:line="240" w:lineRule="auto"/>
        <w:ind w:left="720"/>
        <w:jc w:val="both"/>
        <w:rPr>
          <w:rFonts w:ascii="Times New Roman" w:hAnsi="Times New Roman" w:cs="Times New Roman"/>
        </w:rPr>
      </w:pPr>
    </w:p>
    <w:p w:rsidR="00DF42C1" w:rsidRPr="00AB740F" w:rsidRDefault="00F5116C" w:rsidP="002018A2">
      <w:pPr>
        <w:pStyle w:val="Default"/>
        <w:spacing w:line="360" w:lineRule="auto"/>
        <w:rPr>
          <w:b/>
          <w:bCs/>
          <w:i/>
          <w:iCs/>
          <w:color w:val="auto"/>
          <w:sz w:val="22"/>
          <w:szCs w:val="22"/>
        </w:rPr>
      </w:pPr>
      <w:r w:rsidRPr="00AB740F">
        <w:rPr>
          <w:b/>
          <w:bCs/>
          <w:i/>
          <w:iCs/>
          <w:color w:val="auto"/>
          <w:sz w:val="22"/>
          <w:szCs w:val="22"/>
        </w:rPr>
        <w:t>Raporun Hazırlanması ve Formatı</w:t>
      </w:r>
    </w:p>
    <w:p w:rsidR="00DF42C1" w:rsidRPr="00AB740F" w:rsidRDefault="0031023F" w:rsidP="0031023F">
      <w:pPr>
        <w:pStyle w:val="Default"/>
        <w:spacing w:line="360" w:lineRule="auto"/>
        <w:jc w:val="both"/>
        <w:rPr>
          <w:color w:val="auto"/>
          <w:sz w:val="22"/>
          <w:szCs w:val="22"/>
        </w:rPr>
      </w:pPr>
      <w:r w:rsidRPr="00AB740F">
        <w:rPr>
          <w:color w:val="auto"/>
          <w:sz w:val="22"/>
          <w:szCs w:val="22"/>
        </w:rPr>
        <w:t xml:space="preserve">SDÜ- EÖDR </w:t>
      </w:r>
      <w:r w:rsidR="00DF42C1" w:rsidRPr="00AB740F">
        <w:rPr>
          <w:color w:val="auto"/>
          <w:sz w:val="22"/>
          <w:szCs w:val="22"/>
        </w:rPr>
        <w:t xml:space="preserve">bu kılavuzun ekinde verilen formata (Ek-1) uygun olarak </w:t>
      </w:r>
      <w:r w:rsidRPr="00AB740F">
        <w:rPr>
          <w:color w:val="auto"/>
          <w:sz w:val="22"/>
          <w:szCs w:val="22"/>
        </w:rPr>
        <w:t xml:space="preserve">hazırlanmalıdır. </w:t>
      </w:r>
    </w:p>
    <w:p w:rsidR="00397902" w:rsidRDefault="00F4624E" w:rsidP="0031023F">
      <w:pPr>
        <w:pStyle w:val="Default"/>
        <w:spacing w:line="360" w:lineRule="auto"/>
        <w:jc w:val="both"/>
        <w:rPr>
          <w:color w:val="auto"/>
          <w:sz w:val="22"/>
          <w:szCs w:val="22"/>
        </w:rPr>
      </w:pPr>
      <w:r w:rsidRPr="00AB740F">
        <w:rPr>
          <w:color w:val="auto"/>
          <w:sz w:val="22"/>
          <w:szCs w:val="22"/>
        </w:rPr>
        <w:t xml:space="preserve">Rapor yazımında 11 Punto Times New </w:t>
      </w:r>
      <w:r w:rsidR="00B21C63" w:rsidRPr="00AB740F">
        <w:rPr>
          <w:color w:val="auto"/>
          <w:sz w:val="22"/>
          <w:szCs w:val="22"/>
        </w:rPr>
        <w:t xml:space="preserve">Roman </w:t>
      </w:r>
      <w:r w:rsidR="00B21C63" w:rsidRPr="00AB740F">
        <w:rPr>
          <w:i/>
          <w:iCs/>
          <w:color w:val="auto"/>
          <w:sz w:val="22"/>
          <w:szCs w:val="22"/>
        </w:rPr>
        <w:t>yazı</w:t>
      </w:r>
      <w:r w:rsidR="00DF42C1" w:rsidRPr="00AB740F">
        <w:rPr>
          <w:color w:val="auto"/>
          <w:sz w:val="22"/>
          <w:szCs w:val="22"/>
        </w:rPr>
        <w:t xml:space="preserve"> karakteri kullanılmalıdır.</w:t>
      </w:r>
      <w:r w:rsidR="007C4935">
        <w:rPr>
          <w:color w:val="auto"/>
          <w:sz w:val="22"/>
          <w:szCs w:val="22"/>
        </w:rPr>
        <w:t xml:space="preserve"> Rapor, ekleri hariç en fazla 40</w:t>
      </w:r>
      <w:r w:rsidR="00DF42C1" w:rsidRPr="00AB740F">
        <w:rPr>
          <w:color w:val="auto"/>
          <w:sz w:val="22"/>
          <w:szCs w:val="22"/>
        </w:rPr>
        <w:t xml:space="preserve"> sayfa ile sınır</w:t>
      </w:r>
      <w:r w:rsidR="0031023F" w:rsidRPr="00AB740F">
        <w:rPr>
          <w:color w:val="auto"/>
          <w:sz w:val="22"/>
          <w:szCs w:val="22"/>
        </w:rPr>
        <w:t xml:space="preserve">lı olacak şekilde hazırlanmalıdır. </w:t>
      </w:r>
      <w:r w:rsidR="00DF42C1" w:rsidRPr="00AB740F">
        <w:rPr>
          <w:color w:val="auto"/>
          <w:sz w:val="22"/>
          <w:szCs w:val="22"/>
        </w:rPr>
        <w:t xml:space="preserve">Rapor hazırlanırken belirtilen formata titizlikle uyulması gerekmektedir. </w:t>
      </w:r>
    </w:p>
    <w:p w:rsidR="00AB740F" w:rsidRDefault="00AB740F" w:rsidP="0031023F">
      <w:pPr>
        <w:pStyle w:val="Default"/>
        <w:spacing w:line="360" w:lineRule="auto"/>
        <w:jc w:val="both"/>
        <w:rPr>
          <w:color w:val="auto"/>
          <w:sz w:val="22"/>
          <w:szCs w:val="22"/>
        </w:rPr>
      </w:pPr>
    </w:p>
    <w:p w:rsidR="00AB740F" w:rsidRPr="00AB740F" w:rsidRDefault="00AB740F" w:rsidP="0031023F">
      <w:pPr>
        <w:pStyle w:val="Default"/>
        <w:spacing w:line="360" w:lineRule="auto"/>
        <w:jc w:val="both"/>
        <w:rPr>
          <w:color w:val="auto"/>
          <w:sz w:val="22"/>
          <w:szCs w:val="22"/>
        </w:rPr>
      </w:pPr>
    </w:p>
    <w:p w:rsidR="00DF42C1" w:rsidRPr="00AB740F" w:rsidRDefault="00DF42C1" w:rsidP="002018A2">
      <w:pPr>
        <w:pStyle w:val="Default"/>
        <w:spacing w:line="360" w:lineRule="auto"/>
        <w:rPr>
          <w:color w:val="auto"/>
          <w:sz w:val="22"/>
          <w:szCs w:val="22"/>
        </w:rPr>
      </w:pPr>
      <w:r w:rsidRPr="00AB740F">
        <w:rPr>
          <w:b/>
          <w:bCs/>
          <w:i/>
          <w:iCs/>
          <w:color w:val="auto"/>
          <w:sz w:val="22"/>
          <w:szCs w:val="22"/>
        </w:rPr>
        <w:lastRenderedPageBreak/>
        <w:t xml:space="preserve">Raporun Teslimi ve Dağıtımı </w:t>
      </w:r>
    </w:p>
    <w:p w:rsidR="00370132" w:rsidRPr="00955744" w:rsidRDefault="00DF42C1" w:rsidP="002018A2">
      <w:pPr>
        <w:pStyle w:val="Default"/>
        <w:spacing w:line="360" w:lineRule="auto"/>
        <w:jc w:val="both"/>
        <w:rPr>
          <w:color w:val="auto"/>
          <w:sz w:val="22"/>
          <w:szCs w:val="22"/>
        </w:rPr>
      </w:pPr>
      <w:r w:rsidRPr="00AB740F">
        <w:rPr>
          <w:color w:val="auto"/>
          <w:sz w:val="22"/>
          <w:szCs w:val="22"/>
        </w:rPr>
        <w:t xml:space="preserve">Hazırlanan </w:t>
      </w:r>
      <w:r w:rsidR="00894693">
        <w:rPr>
          <w:color w:val="auto"/>
          <w:sz w:val="22"/>
          <w:szCs w:val="22"/>
        </w:rPr>
        <w:t>SDÜ-</w:t>
      </w:r>
      <w:r w:rsidR="00914AC5">
        <w:rPr>
          <w:color w:val="auto"/>
          <w:sz w:val="22"/>
          <w:szCs w:val="22"/>
        </w:rPr>
        <w:t>EÖDR</w:t>
      </w:r>
      <w:r w:rsidR="00914AC5" w:rsidRPr="00AB740F">
        <w:rPr>
          <w:color w:val="auto"/>
          <w:sz w:val="22"/>
          <w:szCs w:val="22"/>
        </w:rPr>
        <w:t>, pdf</w:t>
      </w:r>
      <w:r w:rsidR="006B52C0" w:rsidRPr="00914AC5">
        <w:rPr>
          <w:bCs/>
          <w:color w:val="auto"/>
          <w:sz w:val="22"/>
          <w:szCs w:val="22"/>
        </w:rPr>
        <w:t xml:space="preserve"> formatında</w:t>
      </w:r>
      <w:r w:rsidR="00B25906">
        <w:rPr>
          <w:color w:val="auto"/>
          <w:sz w:val="22"/>
          <w:szCs w:val="22"/>
        </w:rPr>
        <w:t xml:space="preserve"> her yıl en geç Ocak</w:t>
      </w:r>
      <w:r w:rsidR="006B52C0" w:rsidRPr="006B52C0">
        <w:rPr>
          <w:color w:val="auto"/>
          <w:sz w:val="22"/>
          <w:szCs w:val="22"/>
        </w:rPr>
        <w:t xml:space="preserve"> ayının sonuna kadar </w:t>
      </w:r>
      <w:r w:rsidR="006B52C0" w:rsidRPr="00914AC5">
        <w:rPr>
          <w:bCs/>
          <w:color w:val="auto"/>
          <w:sz w:val="22"/>
          <w:szCs w:val="22"/>
        </w:rPr>
        <w:t>resmi yazı ile</w:t>
      </w:r>
      <w:r w:rsidR="006B52C0" w:rsidRPr="00914AC5">
        <w:rPr>
          <w:color w:val="auto"/>
          <w:sz w:val="22"/>
          <w:szCs w:val="22"/>
        </w:rPr>
        <w:t xml:space="preserve"> </w:t>
      </w:r>
      <w:r w:rsidR="006B52C0" w:rsidRPr="006B52C0">
        <w:rPr>
          <w:color w:val="auto"/>
          <w:sz w:val="22"/>
          <w:szCs w:val="22"/>
        </w:rPr>
        <w:t>SDÜ Kalite Güvence Ofisine ulaştırılmalı ve birim kalite web sayfalarında yayımlanmalıdır.</w:t>
      </w:r>
    </w:p>
    <w:p w:rsidR="00DF42C1" w:rsidRPr="00B308C2" w:rsidRDefault="00DF42C1" w:rsidP="002018A2">
      <w:pPr>
        <w:pStyle w:val="Default"/>
        <w:spacing w:line="360" w:lineRule="auto"/>
        <w:rPr>
          <w:b/>
          <w:bCs/>
          <w:i/>
          <w:iCs/>
          <w:color w:val="auto"/>
          <w:sz w:val="22"/>
          <w:szCs w:val="22"/>
        </w:rPr>
      </w:pPr>
      <w:r w:rsidRPr="00B308C2">
        <w:rPr>
          <w:b/>
          <w:bCs/>
          <w:i/>
          <w:iCs/>
          <w:color w:val="auto"/>
          <w:sz w:val="22"/>
          <w:szCs w:val="22"/>
        </w:rPr>
        <w:t xml:space="preserve">Önemli Açıklamalar: </w:t>
      </w:r>
    </w:p>
    <w:p w:rsidR="00AB740F" w:rsidRPr="00AB740F" w:rsidRDefault="00AB740F" w:rsidP="001A1618">
      <w:pPr>
        <w:pStyle w:val="ListeParagraf"/>
        <w:numPr>
          <w:ilvl w:val="0"/>
          <w:numId w:val="3"/>
        </w:numPr>
        <w:jc w:val="both"/>
        <w:rPr>
          <w:rFonts w:ascii="Times New Roman" w:eastAsia="Calibri" w:hAnsi="Times New Roman" w:cs="Times New Roman"/>
        </w:rPr>
      </w:pPr>
      <w:r w:rsidRPr="00AB740F">
        <w:rPr>
          <w:rFonts w:ascii="Times New Roman" w:eastAsia="Calibri" w:hAnsi="Times New Roman" w:cs="Times New Roman"/>
        </w:rPr>
        <w:t>“Genel Bilgiler” bölümü raporun hazırlanması için bilgi vermek amacıyla hazırlanmıştır. Rapor hazırlanırken “Genel Bilgiler” bölümünün silinmesi gerekmektedir.</w:t>
      </w:r>
    </w:p>
    <w:p w:rsidR="006B4F0F" w:rsidRPr="00426265" w:rsidRDefault="00DF42C1" w:rsidP="00426265">
      <w:pPr>
        <w:pStyle w:val="Default"/>
        <w:numPr>
          <w:ilvl w:val="0"/>
          <w:numId w:val="3"/>
        </w:numPr>
        <w:spacing w:line="360" w:lineRule="auto"/>
        <w:jc w:val="both"/>
        <w:rPr>
          <w:color w:val="auto"/>
          <w:sz w:val="22"/>
          <w:szCs w:val="22"/>
        </w:rPr>
      </w:pPr>
      <w:r w:rsidRPr="00AB740F">
        <w:rPr>
          <w:color w:val="auto"/>
          <w:sz w:val="22"/>
          <w:szCs w:val="22"/>
        </w:rPr>
        <w:t xml:space="preserve">Rapor hazırlanırken kılavuzda yer alan sorulara </w:t>
      </w:r>
      <w:r w:rsidRPr="00AB740F">
        <w:rPr>
          <w:i/>
          <w:iCs/>
          <w:color w:val="auto"/>
          <w:sz w:val="22"/>
          <w:szCs w:val="22"/>
        </w:rPr>
        <w:t>“b</w:t>
      </w:r>
      <w:r w:rsidR="00271995">
        <w:rPr>
          <w:i/>
          <w:iCs/>
          <w:color w:val="auto"/>
          <w:sz w:val="22"/>
          <w:szCs w:val="22"/>
        </w:rPr>
        <w:t>u husus enstitümüzde</w:t>
      </w:r>
      <w:r w:rsidRPr="00AB740F">
        <w:rPr>
          <w:i/>
          <w:iCs/>
          <w:color w:val="auto"/>
          <w:sz w:val="22"/>
          <w:szCs w:val="22"/>
        </w:rPr>
        <w:t xml:space="preserve"> mevcuttur”, “ bu hususa ilişkin uygul</w:t>
      </w:r>
      <w:r w:rsidR="00271995">
        <w:rPr>
          <w:i/>
          <w:iCs/>
          <w:color w:val="auto"/>
          <w:sz w:val="22"/>
          <w:szCs w:val="22"/>
        </w:rPr>
        <w:t>ama bulunmaktadır”, “enstitümüzde</w:t>
      </w:r>
      <w:r w:rsidRPr="00AB740F">
        <w:rPr>
          <w:i/>
          <w:iCs/>
          <w:color w:val="auto"/>
          <w:sz w:val="22"/>
          <w:szCs w:val="22"/>
        </w:rPr>
        <w:t xml:space="preserve"> söz konusu sistem bulunmaktadır” </w:t>
      </w:r>
      <w:r w:rsidRPr="00AB740F">
        <w:rPr>
          <w:color w:val="auto"/>
          <w:sz w:val="22"/>
          <w:szCs w:val="22"/>
        </w:rPr>
        <w:t>şeklinde kısa cevaplar vermek yerine</w:t>
      </w:r>
      <w:r w:rsidR="00426265">
        <w:rPr>
          <w:color w:val="auto"/>
          <w:sz w:val="22"/>
          <w:szCs w:val="22"/>
        </w:rPr>
        <w:t>, ilgili sürecin enstitü</w:t>
      </w:r>
      <w:r w:rsidRPr="00426265">
        <w:rPr>
          <w:color w:val="auto"/>
          <w:sz w:val="22"/>
          <w:szCs w:val="22"/>
        </w:rPr>
        <w:t xml:space="preserve">de nasıl işlediğine ve yönetildiğine ilişkin ayrıntıya yer verecek şekilde bir yöntem izlenmesi beklenmektedir. </w:t>
      </w:r>
    </w:p>
    <w:p w:rsidR="003E7DDB" w:rsidRDefault="002B3666" w:rsidP="001A1618">
      <w:pPr>
        <w:pStyle w:val="Default"/>
        <w:numPr>
          <w:ilvl w:val="0"/>
          <w:numId w:val="3"/>
        </w:numPr>
        <w:spacing w:line="360" w:lineRule="auto"/>
        <w:jc w:val="both"/>
        <w:rPr>
          <w:color w:val="auto"/>
          <w:sz w:val="22"/>
          <w:szCs w:val="22"/>
        </w:rPr>
      </w:pPr>
      <w:r>
        <w:rPr>
          <w:color w:val="auto"/>
          <w:sz w:val="22"/>
          <w:szCs w:val="22"/>
        </w:rPr>
        <w:t xml:space="preserve">Kılavuzda yer alan </w:t>
      </w:r>
      <w:r w:rsidR="003E7DDB">
        <w:rPr>
          <w:color w:val="auto"/>
          <w:sz w:val="22"/>
          <w:szCs w:val="22"/>
        </w:rPr>
        <w:t xml:space="preserve">sorulara verilecek cevapları destekler nitelikte </w:t>
      </w:r>
      <w:r>
        <w:rPr>
          <w:color w:val="auto"/>
          <w:sz w:val="22"/>
          <w:szCs w:val="22"/>
        </w:rPr>
        <w:t xml:space="preserve">kanıtlar sunulmalı ve </w:t>
      </w:r>
      <w:r w:rsidR="003E7DDB">
        <w:rPr>
          <w:color w:val="auto"/>
          <w:sz w:val="22"/>
          <w:szCs w:val="22"/>
        </w:rPr>
        <w:t>olgunluk düzeyi belirlenmelid</w:t>
      </w:r>
      <w:r w:rsidR="00271995">
        <w:rPr>
          <w:color w:val="auto"/>
          <w:sz w:val="22"/>
          <w:szCs w:val="22"/>
        </w:rPr>
        <w:t>i</w:t>
      </w:r>
      <w:r w:rsidR="003E7DDB">
        <w:rPr>
          <w:color w:val="auto"/>
          <w:sz w:val="22"/>
          <w:szCs w:val="22"/>
        </w:rPr>
        <w:t>r.</w:t>
      </w:r>
      <w:r w:rsidR="008351F8">
        <w:rPr>
          <w:color w:val="auto"/>
          <w:sz w:val="22"/>
          <w:szCs w:val="22"/>
        </w:rPr>
        <w:t xml:space="preserve"> (Raporun temel çerçevesi</w:t>
      </w:r>
      <w:r w:rsidR="0011261C">
        <w:rPr>
          <w:color w:val="auto"/>
          <w:sz w:val="22"/>
          <w:szCs w:val="22"/>
        </w:rPr>
        <w:t>ni</w:t>
      </w:r>
      <w:r w:rsidR="008351F8">
        <w:rPr>
          <w:color w:val="auto"/>
          <w:sz w:val="22"/>
          <w:szCs w:val="22"/>
        </w:rPr>
        <w:t xml:space="preserve"> bu 3 adım oluşturmaktadır) </w:t>
      </w:r>
    </w:p>
    <w:p w:rsidR="00982095" w:rsidRPr="00042BEC" w:rsidRDefault="00982095" w:rsidP="00042BEC">
      <w:pPr>
        <w:pStyle w:val="Default"/>
        <w:numPr>
          <w:ilvl w:val="0"/>
          <w:numId w:val="3"/>
        </w:numPr>
        <w:spacing w:line="360" w:lineRule="auto"/>
        <w:jc w:val="both"/>
        <w:rPr>
          <w:color w:val="auto"/>
          <w:sz w:val="22"/>
          <w:szCs w:val="22"/>
        </w:rPr>
      </w:pPr>
      <w:r>
        <w:rPr>
          <w:color w:val="auto"/>
          <w:sz w:val="22"/>
          <w:szCs w:val="22"/>
        </w:rPr>
        <w:t>Sunulacak kanıtlar rapor içinde link olarak verilmelidir.</w:t>
      </w:r>
      <w:r w:rsidR="00042BEC" w:rsidRPr="00042BEC">
        <w:rPr>
          <w:color w:val="auto"/>
          <w:sz w:val="22"/>
          <w:szCs w:val="22"/>
        </w:rPr>
        <w:t xml:space="preserve"> Kanıtlandırmaya ilişkin detaylı örnek için </w:t>
      </w:r>
      <w:hyperlink r:id="rId7" w:history="1">
        <w:r w:rsidR="00042BEC" w:rsidRPr="00042BEC">
          <w:rPr>
            <w:rStyle w:val="Kpr"/>
            <w:sz w:val="22"/>
            <w:szCs w:val="22"/>
          </w:rPr>
          <w:t>SDÜ 2020 Kurum İç Değerlendirme Raporu</w:t>
        </w:r>
      </w:hyperlink>
      <w:r w:rsidR="00042BEC" w:rsidRPr="00042BEC">
        <w:rPr>
          <w:color w:val="auto"/>
          <w:sz w:val="22"/>
          <w:szCs w:val="22"/>
        </w:rPr>
        <w:t xml:space="preserve"> incelenebilir. </w:t>
      </w:r>
    </w:p>
    <w:p w:rsidR="00271995" w:rsidRPr="00271995" w:rsidRDefault="006B4F0F" w:rsidP="001A1618">
      <w:pPr>
        <w:pStyle w:val="Default"/>
        <w:numPr>
          <w:ilvl w:val="0"/>
          <w:numId w:val="3"/>
        </w:numPr>
        <w:spacing w:line="360" w:lineRule="auto"/>
        <w:rPr>
          <w:b/>
        </w:rPr>
      </w:pPr>
      <w:r w:rsidRPr="00AB740F">
        <w:rPr>
          <w:color w:val="auto"/>
          <w:sz w:val="22"/>
          <w:szCs w:val="22"/>
        </w:rPr>
        <w:t>K</w:t>
      </w:r>
      <w:r w:rsidR="00DF42C1" w:rsidRPr="00AB740F">
        <w:rPr>
          <w:color w:val="auto"/>
          <w:sz w:val="22"/>
          <w:szCs w:val="22"/>
        </w:rPr>
        <w:t>ılavuzda yer alan sorular dışınd</w:t>
      </w:r>
      <w:r w:rsidR="00483451">
        <w:rPr>
          <w:color w:val="auto"/>
          <w:sz w:val="22"/>
          <w:szCs w:val="22"/>
        </w:rPr>
        <w:t>a dikkat çekilmek istenen enstitüye</w:t>
      </w:r>
      <w:r w:rsidR="00DF42C1" w:rsidRPr="00AB740F">
        <w:rPr>
          <w:color w:val="auto"/>
          <w:sz w:val="22"/>
          <w:szCs w:val="22"/>
        </w:rPr>
        <w:t xml:space="preserve"> özgü durumlar söz konusu ise bunlara raporda yer verile</w:t>
      </w:r>
      <w:r w:rsidR="001E0EEA">
        <w:rPr>
          <w:color w:val="auto"/>
          <w:sz w:val="22"/>
          <w:szCs w:val="22"/>
        </w:rPr>
        <w:t>bileceği unutulmamalıdır</w:t>
      </w:r>
      <w:r w:rsidR="001E0EEA" w:rsidRPr="001E0EEA">
        <w:rPr>
          <w:b/>
          <w:color w:val="auto"/>
          <w:sz w:val="22"/>
          <w:szCs w:val="22"/>
        </w:rPr>
        <w:t>.</w:t>
      </w:r>
      <w:r w:rsidR="00DF42C1" w:rsidRPr="001E0EEA">
        <w:rPr>
          <w:b/>
          <w:color w:val="auto"/>
          <w:sz w:val="22"/>
          <w:szCs w:val="22"/>
        </w:rPr>
        <w:t xml:space="preserve"> </w:t>
      </w:r>
    </w:p>
    <w:p w:rsidR="00271995" w:rsidRPr="00271995" w:rsidRDefault="00271995" w:rsidP="001A1618">
      <w:pPr>
        <w:pStyle w:val="Default"/>
        <w:numPr>
          <w:ilvl w:val="0"/>
          <w:numId w:val="3"/>
        </w:numPr>
        <w:spacing w:line="360" w:lineRule="auto"/>
        <w:jc w:val="both"/>
        <w:rPr>
          <w:sz w:val="22"/>
          <w:szCs w:val="22"/>
        </w:rPr>
      </w:pPr>
      <w:r w:rsidRPr="00271995">
        <w:rPr>
          <w:sz w:val="22"/>
          <w:szCs w:val="22"/>
        </w:rPr>
        <w:t xml:space="preserve">Enstitü hakkındaki genel bilgiler ile enstitünün kalite güvencesi sistemi, eğitim ve öğretim, araştırma ve geliştirme, toplumsal katkı ve yönetim sistemiyle ilgili bilgilere ilk yıl raporunda yer verildikten sonra izleyen yıllarda benzer bilgilerin yeniden verilmesine gerek yoktur. Yalnızca değişen/geliştirilen yönlere ve ilerleme kaydedilemeyen noktalara ilişkin açıklamalara yer verilmesi beklenmektedir. </w:t>
      </w:r>
    </w:p>
    <w:p w:rsidR="00B308C2" w:rsidRDefault="00B308C2" w:rsidP="00B308C2">
      <w:pPr>
        <w:pStyle w:val="Default"/>
        <w:spacing w:line="360" w:lineRule="auto"/>
        <w:ind w:left="720"/>
        <w:jc w:val="both"/>
        <w:rPr>
          <w:b/>
          <w:color w:val="auto"/>
          <w:sz w:val="22"/>
          <w:szCs w:val="22"/>
        </w:rPr>
      </w:pPr>
    </w:p>
    <w:p w:rsidR="00B308C2" w:rsidRPr="00B308C2" w:rsidRDefault="00B308C2" w:rsidP="00B308C2">
      <w:pPr>
        <w:pStyle w:val="GvdeMetni"/>
        <w:ind w:right="63"/>
        <w:jc w:val="both"/>
        <w:rPr>
          <w:rFonts w:ascii="Times New Roman" w:hAnsi="Times New Roman" w:cs="Times New Roman"/>
          <w:b/>
          <w:szCs w:val="28"/>
        </w:rPr>
      </w:pPr>
      <w:r w:rsidRPr="00B308C2">
        <w:rPr>
          <w:rFonts w:ascii="Times New Roman" w:hAnsi="Times New Roman" w:cs="Times New Roman"/>
          <w:b/>
          <w:szCs w:val="28"/>
        </w:rPr>
        <w:t>YÖKAK Dereceli Değerlendirme Anahtarı ve Kullanımı</w:t>
      </w:r>
      <w:r>
        <w:rPr>
          <w:rFonts w:ascii="Times New Roman" w:hAnsi="Times New Roman" w:cs="Times New Roman"/>
          <w:b/>
          <w:szCs w:val="28"/>
        </w:rPr>
        <w:t xml:space="preserve"> (Olgunluk Düzeyinin Belirlenmesi)</w:t>
      </w:r>
    </w:p>
    <w:p w:rsidR="002018A2" w:rsidRPr="001C23AD" w:rsidRDefault="001C23AD" w:rsidP="001C23AD">
      <w:pPr>
        <w:pStyle w:val="Default"/>
        <w:spacing w:line="360" w:lineRule="auto"/>
        <w:ind w:left="360"/>
        <w:jc w:val="both"/>
        <w:rPr>
          <w:b/>
          <w:color w:val="auto"/>
          <w:sz w:val="22"/>
          <w:szCs w:val="22"/>
        </w:rPr>
      </w:pPr>
      <w:r w:rsidRPr="001C23AD">
        <w:rPr>
          <w:rFonts w:eastAsia="Calibri"/>
          <w:noProof/>
          <w:color w:val="auto"/>
          <w:sz w:val="22"/>
          <w:szCs w:val="22"/>
          <w:lang w:eastAsia="tr-TR"/>
        </w:rPr>
        <w:drawing>
          <wp:inline distT="0" distB="0" distL="0" distR="0" wp14:anchorId="1D5FA8B8" wp14:editId="79D86FBC">
            <wp:extent cx="5547360" cy="3120390"/>
            <wp:effectExtent l="0" t="0" r="0" b="381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550623" cy="3122226"/>
                    </a:xfrm>
                    <a:prstGeom prst="rect">
                      <a:avLst/>
                    </a:prstGeom>
                  </pic:spPr>
                </pic:pic>
              </a:graphicData>
            </a:graphic>
          </wp:inline>
        </w:drawing>
      </w:r>
    </w:p>
    <w:p w:rsidR="00982095" w:rsidRDefault="00982095" w:rsidP="00237218">
      <w:pPr>
        <w:pStyle w:val="Default"/>
        <w:spacing w:line="360" w:lineRule="auto"/>
        <w:jc w:val="center"/>
        <w:rPr>
          <w:b/>
          <w:bCs/>
          <w:color w:val="auto"/>
          <w:sz w:val="30"/>
          <w:szCs w:val="30"/>
        </w:rPr>
      </w:pPr>
    </w:p>
    <w:p w:rsidR="00DF42C1" w:rsidRDefault="00DF42C1" w:rsidP="00237218">
      <w:pPr>
        <w:pStyle w:val="Default"/>
        <w:spacing w:line="360" w:lineRule="auto"/>
        <w:jc w:val="center"/>
        <w:rPr>
          <w:b/>
          <w:bCs/>
          <w:color w:val="auto"/>
          <w:sz w:val="30"/>
          <w:szCs w:val="30"/>
        </w:rPr>
      </w:pPr>
      <w:r>
        <w:rPr>
          <w:b/>
          <w:bCs/>
          <w:color w:val="auto"/>
          <w:sz w:val="30"/>
          <w:szCs w:val="30"/>
        </w:rPr>
        <w:t>Ek-1</w:t>
      </w:r>
    </w:p>
    <w:p w:rsidR="00237218" w:rsidRDefault="00237218" w:rsidP="00237218">
      <w:pPr>
        <w:pStyle w:val="Default"/>
        <w:spacing w:line="360" w:lineRule="auto"/>
        <w:jc w:val="center"/>
        <w:rPr>
          <w:b/>
          <w:bCs/>
          <w:color w:val="auto"/>
          <w:sz w:val="30"/>
          <w:szCs w:val="30"/>
        </w:rPr>
      </w:pPr>
    </w:p>
    <w:p w:rsidR="00237218" w:rsidRDefault="00237218" w:rsidP="00237218">
      <w:pPr>
        <w:pStyle w:val="Default"/>
        <w:spacing w:line="360" w:lineRule="auto"/>
        <w:jc w:val="center"/>
        <w:rPr>
          <w:b/>
          <w:bCs/>
          <w:color w:val="auto"/>
          <w:sz w:val="30"/>
          <w:szCs w:val="30"/>
        </w:rPr>
      </w:pPr>
      <w:r>
        <w:rPr>
          <w:b/>
          <w:bCs/>
          <w:noProof/>
          <w:color w:val="auto"/>
          <w:sz w:val="30"/>
          <w:szCs w:val="30"/>
          <w:lang w:eastAsia="tr-TR"/>
        </w:rPr>
        <w:drawing>
          <wp:inline distT="0" distB="0" distL="0" distR="0">
            <wp:extent cx="1676400" cy="1676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ü amblem.png"/>
                    <pic:cNvPicPr/>
                  </pic:nvPicPr>
                  <pic:blipFill>
                    <a:blip r:embed="rId9">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rsidR="00F83400" w:rsidRDefault="00F83400" w:rsidP="002018A2">
      <w:pPr>
        <w:pStyle w:val="Default"/>
        <w:spacing w:line="360" w:lineRule="auto"/>
        <w:jc w:val="center"/>
        <w:rPr>
          <w:b/>
          <w:bCs/>
          <w:color w:val="auto"/>
          <w:sz w:val="30"/>
          <w:szCs w:val="30"/>
        </w:rPr>
      </w:pPr>
    </w:p>
    <w:p w:rsidR="00DF42C1" w:rsidRDefault="00237218" w:rsidP="002018A2">
      <w:pPr>
        <w:pStyle w:val="Default"/>
        <w:spacing w:line="360" w:lineRule="auto"/>
        <w:jc w:val="center"/>
        <w:rPr>
          <w:b/>
          <w:bCs/>
          <w:color w:val="auto"/>
          <w:sz w:val="40"/>
          <w:szCs w:val="40"/>
        </w:rPr>
      </w:pPr>
      <w:r>
        <w:rPr>
          <w:b/>
          <w:bCs/>
          <w:color w:val="auto"/>
          <w:sz w:val="30"/>
          <w:szCs w:val="30"/>
        </w:rPr>
        <w:t xml:space="preserve">    </w:t>
      </w:r>
      <w:r>
        <w:rPr>
          <w:b/>
          <w:bCs/>
          <w:color w:val="auto"/>
          <w:sz w:val="40"/>
          <w:szCs w:val="40"/>
        </w:rPr>
        <w:t>Enstitü Öz Değerlendirme Raporu</w:t>
      </w:r>
    </w:p>
    <w:p w:rsidR="00F83400" w:rsidRDefault="00F83400" w:rsidP="002018A2">
      <w:pPr>
        <w:pStyle w:val="Default"/>
        <w:spacing w:line="360" w:lineRule="auto"/>
        <w:jc w:val="center"/>
        <w:rPr>
          <w:color w:val="auto"/>
          <w:sz w:val="40"/>
          <w:szCs w:val="40"/>
        </w:rPr>
      </w:pPr>
    </w:p>
    <w:p w:rsidR="00F83400" w:rsidRDefault="00F83400" w:rsidP="002018A2">
      <w:pPr>
        <w:pStyle w:val="Default"/>
        <w:spacing w:line="360" w:lineRule="auto"/>
        <w:jc w:val="center"/>
        <w:rPr>
          <w:color w:val="auto"/>
          <w:sz w:val="40"/>
          <w:szCs w:val="40"/>
        </w:rPr>
      </w:pPr>
    </w:p>
    <w:p w:rsidR="00DF42C1" w:rsidRDefault="00237218" w:rsidP="00237218">
      <w:pPr>
        <w:pStyle w:val="Default"/>
        <w:spacing w:line="360" w:lineRule="auto"/>
        <w:rPr>
          <w:b/>
          <w:bCs/>
          <w:color w:val="auto"/>
          <w:sz w:val="40"/>
          <w:szCs w:val="40"/>
        </w:rPr>
      </w:pPr>
      <w:r>
        <w:rPr>
          <w:color w:val="auto"/>
          <w:sz w:val="40"/>
          <w:szCs w:val="40"/>
        </w:rPr>
        <w:t xml:space="preserve">                            </w:t>
      </w:r>
      <w:r>
        <w:rPr>
          <w:b/>
          <w:bCs/>
          <w:color w:val="auto"/>
          <w:sz w:val="40"/>
          <w:szCs w:val="40"/>
        </w:rPr>
        <w:t>.................Enstitüsü</w:t>
      </w:r>
    </w:p>
    <w:p w:rsidR="00F83400" w:rsidRDefault="00F83400" w:rsidP="002018A2">
      <w:pPr>
        <w:pStyle w:val="Default"/>
        <w:spacing w:line="360" w:lineRule="auto"/>
        <w:jc w:val="center"/>
        <w:rPr>
          <w:color w:val="auto"/>
          <w:sz w:val="40"/>
          <w:szCs w:val="40"/>
        </w:rPr>
      </w:pPr>
    </w:p>
    <w:p w:rsidR="00F83400" w:rsidRDefault="00F83400" w:rsidP="002018A2">
      <w:pPr>
        <w:pStyle w:val="Default"/>
        <w:spacing w:line="360" w:lineRule="auto"/>
        <w:jc w:val="center"/>
        <w:rPr>
          <w:color w:val="auto"/>
          <w:sz w:val="40"/>
          <w:szCs w:val="40"/>
        </w:rPr>
      </w:pPr>
    </w:p>
    <w:p w:rsidR="00F83400" w:rsidRDefault="00F83400" w:rsidP="002018A2">
      <w:pPr>
        <w:pStyle w:val="Default"/>
        <w:spacing w:line="360" w:lineRule="auto"/>
        <w:jc w:val="center"/>
        <w:rPr>
          <w:color w:val="auto"/>
          <w:sz w:val="40"/>
          <w:szCs w:val="40"/>
        </w:rPr>
      </w:pPr>
    </w:p>
    <w:p w:rsidR="00F83400" w:rsidRDefault="00F83400" w:rsidP="002018A2">
      <w:pPr>
        <w:pStyle w:val="Default"/>
        <w:spacing w:line="360" w:lineRule="auto"/>
        <w:jc w:val="center"/>
        <w:rPr>
          <w:color w:val="auto"/>
          <w:sz w:val="40"/>
          <w:szCs w:val="40"/>
        </w:rPr>
      </w:pPr>
    </w:p>
    <w:p w:rsidR="00F83400" w:rsidRDefault="00F83400" w:rsidP="002018A2">
      <w:pPr>
        <w:pStyle w:val="Default"/>
        <w:spacing w:line="360" w:lineRule="auto"/>
        <w:jc w:val="center"/>
        <w:rPr>
          <w:color w:val="auto"/>
          <w:sz w:val="40"/>
          <w:szCs w:val="40"/>
        </w:rPr>
      </w:pPr>
    </w:p>
    <w:p w:rsidR="00F83400" w:rsidRDefault="00F83400" w:rsidP="002018A2">
      <w:pPr>
        <w:pStyle w:val="Default"/>
        <w:spacing w:line="360" w:lineRule="auto"/>
        <w:jc w:val="center"/>
        <w:rPr>
          <w:color w:val="auto"/>
          <w:sz w:val="40"/>
          <w:szCs w:val="40"/>
        </w:rPr>
      </w:pPr>
    </w:p>
    <w:p w:rsidR="00F83400" w:rsidRDefault="00F83400" w:rsidP="002018A2">
      <w:pPr>
        <w:pStyle w:val="Default"/>
        <w:spacing w:line="360" w:lineRule="auto"/>
        <w:jc w:val="center"/>
        <w:rPr>
          <w:color w:val="auto"/>
          <w:sz w:val="40"/>
          <w:szCs w:val="40"/>
        </w:rPr>
      </w:pPr>
    </w:p>
    <w:p w:rsidR="00DF42C1" w:rsidRDefault="002E4F74" w:rsidP="002018A2">
      <w:pPr>
        <w:pStyle w:val="Default"/>
        <w:spacing w:line="360" w:lineRule="auto"/>
        <w:jc w:val="center"/>
        <w:rPr>
          <w:color w:val="auto"/>
        </w:rPr>
      </w:pPr>
      <w:r>
        <w:rPr>
          <w:b/>
          <w:bCs/>
          <w:color w:val="auto"/>
          <w:sz w:val="40"/>
          <w:szCs w:val="40"/>
        </w:rPr>
        <w:t>[…../……/202.</w:t>
      </w:r>
      <w:r w:rsidR="00DF42C1">
        <w:rPr>
          <w:b/>
          <w:bCs/>
          <w:color w:val="auto"/>
          <w:sz w:val="40"/>
          <w:szCs w:val="40"/>
        </w:rPr>
        <w:t>]</w:t>
      </w:r>
    </w:p>
    <w:p w:rsidR="00DF42C1" w:rsidRPr="00E23BE1" w:rsidRDefault="00DF42C1" w:rsidP="002018A2">
      <w:pPr>
        <w:pStyle w:val="Default"/>
        <w:pageBreakBefore/>
        <w:spacing w:line="360" w:lineRule="auto"/>
        <w:rPr>
          <w:color w:val="auto"/>
          <w:sz w:val="30"/>
          <w:szCs w:val="30"/>
        </w:rPr>
      </w:pPr>
    </w:p>
    <w:p w:rsidR="003E21E2" w:rsidRPr="008B27BA" w:rsidRDefault="003E21E2" w:rsidP="003E21E2">
      <w:pPr>
        <w:pStyle w:val="Default"/>
        <w:spacing w:line="360" w:lineRule="auto"/>
        <w:rPr>
          <w:rFonts w:eastAsia="Calibri"/>
          <w:b/>
          <w:bCs/>
          <w:i/>
          <w:iCs/>
          <w:noProof/>
          <w:color w:val="000000" w:themeColor="text1"/>
        </w:rPr>
      </w:pPr>
      <w:r w:rsidRPr="00ED559C">
        <w:rPr>
          <w:rFonts w:eastAsia="Calibri"/>
          <w:b/>
          <w:bCs/>
          <w:i/>
          <w:iCs/>
          <w:noProof/>
          <w:color w:val="7030A0"/>
        </w:rPr>
        <w:t>ÖZET</w:t>
      </w:r>
    </w:p>
    <w:p w:rsidR="003E21E2" w:rsidRPr="003E21E2" w:rsidRDefault="003E21E2" w:rsidP="003E21E2">
      <w:pPr>
        <w:pStyle w:val="Default"/>
        <w:spacing w:line="360" w:lineRule="auto"/>
        <w:rPr>
          <w:color w:val="000000" w:themeColor="text1"/>
          <w:sz w:val="26"/>
          <w:szCs w:val="26"/>
        </w:rPr>
      </w:pPr>
      <w:r w:rsidRPr="003E21E2">
        <w:rPr>
          <w:rFonts w:eastAsia="Times New Roman"/>
          <w:iCs/>
          <w:noProof/>
          <w:sz w:val="22"/>
          <w:szCs w:val="22"/>
        </w:rPr>
        <w:t>Bu bölümde, raporun amacı, kapsamı ve hazırlanma sürecine ilişkin kısa bilgilere yer verilmelidir. Enstitünün öz değerlendirme çalışmalarının temel bulguları özetlenmelidir.</w:t>
      </w:r>
    </w:p>
    <w:p w:rsidR="003E21E2" w:rsidRPr="00ED559C" w:rsidRDefault="003E21E2" w:rsidP="003E21E2">
      <w:pPr>
        <w:widowControl w:val="0"/>
        <w:tabs>
          <w:tab w:val="left" w:pos="142"/>
          <w:tab w:val="center" w:pos="4652"/>
        </w:tabs>
        <w:spacing w:before="240" w:after="0" w:line="240" w:lineRule="auto"/>
        <w:ind w:left="118"/>
        <w:jc w:val="both"/>
        <w:rPr>
          <w:rFonts w:ascii="Times New Roman" w:eastAsia="Times New Roman" w:hAnsi="Times New Roman" w:cs="Times New Roman"/>
          <w:b/>
          <w:bCs/>
          <w:i/>
          <w:iCs/>
          <w:noProof/>
          <w:color w:val="7030A0"/>
        </w:rPr>
      </w:pPr>
      <w:bookmarkStart w:id="0" w:name="_Toc39742572"/>
      <w:r w:rsidRPr="00ED559C">
        <w:rPr>
          <w:rFonts w:ascii="Times New Roman" w:eastAsia="Times New Roman" w:hAnsi="Times New Roman" w:cs="Times New Roman"/>
          <w:b/>
          <w:bCs/>
          <w:i/>
          <w:iCs/>
          <w:noProof/>
          <w:color w:val="7030A0"/>
        </w:rPr>
        <w:t>ENSTİTÜ HAKKINDA BİLGİLER</w:t>
      </w:r>
      <w:bookmarkStart w:id="1" w:name="_Toc484778213"/>
      <w:bookmarkStart w:id="2" w:name="_Toc484778311"/>
      <w:bookmarkStart w:id="3" w:name="_Toc484778403"/>
      <w:bookmarkStart w:id="4" w:name="_Toc485803434"/>
      <w:bookmarkStart w:id="5" w:name="_Toc534192785"/>
      <w:bookmarkStart w:id="6" w:name="_Toc534197260"/>
      <w:bookmarkStart w:id="7" w:name="_Toc534197435"/>
      <w:bookmarkStart w:id="8" w:name="_Toc534375294"/>
      <w:bookmarkEnd w:id="0"/>
    </w:p>
    <w:p w:rsidR="003E21E2" w:rsidRPr="003E21E2" w:rsidRDefault="003E21E2" w:rsidP="003E21E2">
      <w:pPr>
        <w:widowControl w:val="0"/>
        <w:tabs>
          <w:tab w:val="left" w:pos="142"/>
          <w:tab w:val="center" w:pos="4652"/>
        </w:tabs>
        <w:spacing w:before="240" w:after="0" w:line="240" w:lineRule="auto"/>
        <w:ind w:left="118"/>
        <w:jc w:val="both"/>
        <w:rPr>
          <w:rFonts w:ascii="Times New Roman" w:eastAsia="Times New Roman" w:hAnsi="Times New Roman" w:cs="Times New Roman"/>
          <w:iCs/>
          <w:noProof/>
          <w:color w:val="000000"/>
        </w:rPr>
      </w:pPr>
      <w:r w:rsidRPr="003E21E2">
        <w:rPr>
          <w:rFonts w:ascii="Times New Roman" w:eastAsia="Times New Roman" w:hAnsi="Times New Roman" w:cs="Times New Roman"/>
          <w:iCs/>
          <w:noProof/>
          <w:color w:val="000000"/>
        </w:rPr>
        <w:t>Bu bölümde, enstitünün tarihsel gelişimi, bağlı olduğu kurumun misyonu, vizyonu, değerleri, hedefleri, organizasyon yapısı ve iyileştirme alanları hakkında bilgi verilmeli ve aşağıdaki hususları içerecek şekilde düzenlenmelidir.</w:t>
      </w:r>
      <w:bookmarkEnd w:id="1"/>
      <w:bookmarkEnd w:id="2"/>
      <w:bookmarkEnd w:id="3"/>
      <w:bookmarkEnd w:id="4"/>
      <w:bookmarkEnd w:id="5"/>
      <w:bookmarkEnd w:id="6"/>
      <w:bookmarkEnd w:id="7"/>
      <w:bookmarkEnd w:id="8"/>
      <w:r w:rsidRPr="003E21E2">
        <w:rPr>
          <w:rFonts w:ascii="Times New Roman" w:eastAsia="Times New Roman" w:hAnsi="Times New Roman" w:cs="Times New Roman"/>
          <w:iCs/>
          <w:noProof/>
          <w:color w:val="000000"/>
        </w:rPr>
        <w:t xml:space="preserve"> </w:t>
      </w:r>
    </w:p>
    <w:p w:rsidR="003E21E2" w:rsidRPr="003E21E2" w:rsidRDefault="003E21E2" w:rsidP="003E21E2">
      <w:pPr>
        <w:widowControl w:val="0"/>
        <w:tabs>
          <w:tab w:val="left" w:pos="142"/>
          <w:tab w:val="center" w:pos="4652"/>
        </w:tabs>
        <w:spacing w:after="0" w:line="240" w:lineRule="auto"/>
        <w:ind w:left="118"/>
        <w:jc w:val="both"/>
        <w:rPr>
          <w:rFonts w:ascii="Times New Roman" w:eastAsia="Times New Roman" w:hAnsi="Times New Roman" w:cs="Times New Roman"/>
          <w:b/>
          <w:bCs/>
          <w:iCs/>
          <w:noProof/>
          <w:color w:val="000000"/>
        </w:rPr>
      </w:pPr>
    </w:p>
    <w:p w:rsidR="003E21E2" w:rsidRPr="00ED559C" w:rsidRDefault="003E21E2" w:rsidP="003E21E2">
      <w:pPr>
        <w:widowControl w:val="0"/>
        <w:tabs>
          <w:tab w:val="left" w:pos="142"/>
          <w:tab w:val="center" w:pos="4652"/>
        </w:tabs>
        <w:spacing w:after="0" w:line="240" w:lineRule="auto"/>
        <w:ind w:left="118"/>
        <w:jc w:val="both"/>
        <w:rPr>
          <w:rFonts w:ascii="Times New Roman" w:eastAsia="Times New Roman" w:hAnsi="Times New Roman" w:cs="Times New Roman"/>
          <w:b/>
          <w:bCs/>
          <w:iCs/>
          <w:noProof/>
          <w:color w:val="7030A0"/>
        </w:rPr>
      </w:pPr>
      <w:bookmarkStart w:id="9" w:name="_Toc39742573"/>
      <w:r w:rsidRPr="00ED559C">
        <w:rPr>
          <w:rFonts w:ascii="Times New Roman" w:eastAsia="Times New Roman" w:hAnsi="Times New Roman" w:cs="Times New Roman"/>
          <w:b/>
          <w:bCs/>
          <w:iCs/>
          <w:noProof/>
          <w:color w:val="7030A0"/>
        </w:rPr>
        <w:t>1. İletişim Bilgileri</w:t>
      </w:r>
      <w:bookmarkEnd w:id="9"/>
    </w:p>
    <w:p w:rsidR="003E21E2" w:rsidRPr="003E21E2" w:rsidRDefault="003E21E2" w:rsidP="003E21E2">
      <w:pPr>
        <w:widowControl w:val="0"/>
        <w:tabs>
          <w:tab w:val="left" w:pos="142"/>
          <w:tab w:val="center" w:pos="4652"/>
        </w:tabs>
        <w:spacing w:after="0" w:line="240" w:lineRule="auto"/>
        <w:ind w:left="118"/>
        <w:jc w:val="both"/>
        <w:rPr>
          <w:rFonts w:ascii="Times New Roman" w:eastAsia="Times New Roman" w:hAnsi="Times New Roman" w:cs="Times New Roman"/>
          <w:iCs/>
          <w:noProof/>
          <w:color w:val="000000"/>
        </w:rPr>
      </w:pPr>
      <w:r w:rsidRPr="003E21E2">
        <w:rPr>
          <w:rFonts w:ascii="Times New Roman" w:eastAsia="Times New Roman" w:hAnsi="Times New Roman" w:cs="Times New Roman"/>
          <w:iCs/>
          <w:noProof/>
          <w:color w:val="000000"/>
        </w:rPr>
        <w:t>Değerlendirme takımının EİDR değerlendirme ve/veya ziyaret sürecinde iletişim kuracağı Enstitü müdür ve/veya müdür yardımcısının iletişim bilgileri (isim, adres, telefon, e-posta vb.) verilmelidir.</w:t>
      </w:r>
      <w:r w:rsidRPr="003E21E2">
        <w:rPr>
          <w:rFonts w:ascii="Times New Roman" w:eastAsia="Times New Roman" w:hAnsi="Times New Roman" w:cs="Times New Roman"/>
          <w:b/>
          <w:bCs/>
          <w:iCs/>
          <w:noProof/>
          <w:color w:val="000000"/>
        </w:rPr>
        <w:t xml:space="preserve">   </w:t>
      </w:r>
    </w:p>
    <w:p w:rsidR="003E21E2" w:rsidRPr="00ED559C" w:rsidRDefault="003E21E2" w:rsidP="003E21E2">
      <w:pPr>
        <w:widowControl w:val="0"/>
        <w:tabs>
          <w:tab w:val="left" w:pos="142"/>
          <w:tab w:val="center" w:pos="4652"/>
        </w:tabs>
        <w:spacing w:before="240" w:after="0" w:line="240" w:lineRule="auto"/>
        <w:ind w:left="118"/>
        <w:jc w:val="both"/>
        <w:rPr>
          <w:rFonts w:ascii="Times New Roman" w:eastAsia="Times New Roman" w:hAnsi="Times New Roman" w:cs="Times New Roman"/>
          <w:b/>
          <w:bCs/>
          <w:iCs/>
          <w:noProof/>
          <w:color w:val="7030A0"/>
        </w:rPr>
      </w:pPr>
      <w:bookmarkStart w:id="10" w:name="_Toc39742574"/>
      <w:r w:rsidRPr="00ED559C">
        <w:rPr>
          <w:rFonts w:ascii="Times New Roman" w:eastAsia="Times New Roman" w:hAnsi="Times New Roman" w:cs="Times New Roman"/>
          <w:b/>
          <w:bCs/>
          <w:iCs/>
          <w:noProof/>
          <w:color w:val="7030A0"/>
        </w:rPr>
        <w:t>2. Tarihsel Gelişimi</w:t>
      </w:r>
      <w:bookmarkEnd w:id="10"/>
      <w:r w:rsidRPr="00ED559C">
        <w:rPr>
          <w:rFonts w:ascii="Times New Roman" w:eastAsia="Times New Roman" w:hAnsi="Times New Roman" w:cs="Times New Roman"/>
          <w:b/>
          <w:bCs/>
          <w:iCs/>
          <w:noProof/>
          <w:color w:val="7030A0"/>
        </w:rPr>
        <w:t xml:space="preserve"> </w:t>
      </w:r>
    </w:p>
    <w:p w:rsidR="003E21E2" w:rsidRPr="003E21E2" w:rsidRDefault="003E21E2" w:rsidP="003E21E2">
      <w:pPr>
        <w:widowControl w:val="0"/>
        <w:tabs>
          <w:tab w:val="left" w:pos="142"/>
          <w:tab w:val="center" w:pos="4652"/>
        </w:tabs>
        <w:spacing w:after="0" w:line="240" w:lineRule="auto"/>
        <w:ind w:left="118"/>
        <w:jc w:val="both"/>
        <w:rPr>
          <w:rFonts w:ascii="Times New Roman" w:eastAsia="Times New Roman" w:hAnsi="Times New Roman" w:cs="Times New Roman"/>
          <w:iCs/>
          <w:noProof/>
          <w:color w:val="000000"/>
        </w:rPr>
      </w:pPr>
      <w:r w:rsidRPr="003E21E2">
        <w:rPr>
          <w:rFonts w:ascii="Times New Roman" w:eastAsia="Times New Roman" w:hAnsi="Times New Roman" w:cs="Times New Roman"/>
          <w:iCs/>
          <w:noProof/>
          <w:color w:val="000000"/>
        </w:rPr>
        <w:t>Enstitünün kısa tarihçesi ve mevcut durumu (toplam öğrenci sayısı, akademik ve idari çalışan sayıları, altyapı durumu vb. özet bilgiler) hakkında kısa bir bilgi verilmelidir.</w:t>
      </w:r>
    </w:p>
    <w:p w:rsidR="003E21E2" w:rsidRPr="00ED559C" w:rsidRDefault="003E21E2" w:rsidP="003E21E2">
      <w:pPr>
        <w:widowControl w:val="0"/>
        <w:tabs>
          <w:tab w:val="left" w:pos="142"/>
          <w:tab w:val="center" w:pos="4652"/>
        </w:tabs>
        <w:spacing w:before="240" w:after="0" w:line="240" w:lineRule="auto"/>
        <w:ind w:left="118"/>
        <w:jc w:val="both"/>
        <w:rPr>
          <w:rFonts w:ascii="Times New Roman" w:eastAsia="Times New Roman" w:hAnsi="Times New Roman" w:cs="Times New Roman"/>
          <w:b/>
          <w:bCs/>
          <w:iCs/>
          <w:noProof/>
          <w:color w:val="7030A0"/>
        </w:rPr>
      </w:pPr>
      <w:bookmarkStart w:id="11" w:name="_Toc39742575"/>
      <w:r w:rsidRPr="00ED559C">
        <w:rPr>
          <w:rFonts w:ascii="Times New Roman" w:eastAsia="Times New Roman" w:hAnsi="Times New Roman" w:cs="Times New Roman"/>
          <w:b/>
          <w:bCs/>
          <w:iCs/>
          <w:noProof/>
          <w:color w:val="7030A0"/>
        </w:rPr>
        <w:t>3. Misyonu, Vizyonu, Değerleri ve Hedefleri</w:t>
      </w:r>
      <w:bookmarkEnd w:id="11"/>
      <w:r w:rsidRPr="00ED559C">
        <w:rPr>
          <w:rFonts w:ascii="Times New Roman" w:eastAsia="Times New Roman" w:hAnsi="Times New Roman" w:cs="Times New Roman"/>
          <w:b/>
          <w:bCs/>
          <w:iCs/>
          <w:noProof/>
          <w:color w:val="7030A0"/>
        </w:rPr>
        <w:t xml:space="preserve"> </w:t>
      </w:r>
    </w:p>
    <w:p w:rsidR="003E21E2" w:rsidRPr="003E21E2" w:rsidRDefault="003E21E2" w:rsidP="003E21E2">
      <w:pPr>
        <w:widowControl w:val="0"/>
        <w:tabs>
          <w:tab w:val="left" w:pos="142"/>
          <w:tab w:val="center" w:pos="4652"/>
        </w:tabs>
        <w:spacing w:after="0" w:line="240" w:lineRule="auto"/>
        <w:ind w:left="118" w:right="63"/>
        <w:jc w:val="both"/>
        <w:rPr>
          <w:rFonts w:ascii="Times New Roman" w:eastAsia="Times New Roman" w:hAnsi="Times New Roman" w:cs="Times New Roman"/>
          <w:iCs/>
          <w:noProof/>
          <w:color w:val="000000"/>
        </w:rPr>
      </w:pPr>
      <w:r w:rsidRPr="003E21E2">
        <w:rPr>
          <w:rFonts w:ascii="Times New Roman" w:eastAsia="Times New Roman" w:hAnsi="Times New Roman" w:cs="Times New Roman"/>
          <w:iCs/>
          <w:noProof/>
          <w:color w:val="000000"/>
        </w:rPr>
        <w:t xml:space="preserve">“Enstitü ne yapmaya çalışıyor?” sorusuna yanıt verebilmek üzere enstitünün bağlı olduğu kurumun misyonu, vizyonu ve değerleriyle uyumlu stratejik hedefleri bu kısımda özet olarak sunulmalıdır.    </w:t>
      </w:r>
    </w:p>
    <w:p w:rsidR="003E21E2" w:rsidRPr="002F3AFF" w:rsidRDefault="003E21E2" w:rsidP="003E21E2">
      <w:pPr>
        <w:widowControl w:val="0"/>
        <w:tabs>
          <w:tab w:val="left" w:pos="142"/>
          <w:tab w:val="center" w:pos="4652"/>
        </w:tabs>
        <w:spacing w:before="240" w:after="0" w:line="240" w:lineRule="auto"/>
        <w:ind w:right="63"/>
        <w:jc w:val="both"/>
        <w:rPr>
          <w:rFonts w:ascii="Times New Roman" w:eastAsia="Times New Roman" w:hAnsi="Times New Roman" w:cs="Times New Roman"/>
          <w:b/>
          <w:iCs/>
          <w:noProof/>
          <w:color w:val="000000"/>
        </w:rPr>
      </w:pPr>
      <w:r w:rsidRPr="002F3AFF">
        <w:rPr>
          <w:rFonts w:ascii="Times New Roman" w:eastAsia="Times New Roman" w:hAnsi="Times New Roman" w:cs="Times New Roman"/>
          <w:b/>
          <w:iCs/>
          <w:noProof/>
          <w:color w:val="000000"/>
        </w:rPr>
        <w:t>Aşağıda yer alan başlıkların yazımı için YÖKAK Dereceli Değerlendirme Anahtarı kullanılacaktır.</w:t>
      </w:r>
    </w:p>
    <w:p w:rsidR="002018A2" w:rsidRDefault="002018A2"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F3AFF" w:rsidRDefault="002F3AFF" w:rsidP="002018A2">
      <w:pPr>
        <w:pStyle w:val="Default"/>
        <w:spacing w:line="360" w:lineRule="auto"/>
        <w:jc w:val="both"/>
        <w:rPr>
          <w:color w:val="auto"/>
          <w:sz w:val="23"/>
          <w:szCs w:val="23"/>
        </w:rPr>
      </w:pPr>
    </w:p>
    <w:p w:rsidR="002018A2" w:rsidRDefault="002018A2" w:rsidP="002018A2">
      <w:pPr>
        <w:pStyle w:val="Default"/>
        <w:spacing w:line="360" w:lineRule="auto"/>
        <w:jc w:val="both"/>
        <w:rPr>
          <w:color w:val="auto"/>
          <w:sz w:val="23"/>
          <w:szCs w:val="23"/>
        </w:rPr>
      </w:pPr>
    </w:p>
    <w:p w:rsidR="00D60CD3" w:rsidRDefault="00D60CD3" w:rsidP="002018A2">
      <w:pPr>
        <w:pStyle w:val="Default"/>
        <w:spacing w:line="360" w:lineRule="auto"/>
        <w:jc w:val="both"/>
        <w:rPr>
          <w:color w:val="auto"/>
          <w:sz w:val="23"/>
          <w:szCs w:val="23"/>
        </w:rPr>
      </w:pPr>
    </w:p>
    <w:p w:rsidR="00EC4DCC" w:rsidRDefault="00EC4DCC" w:rsidP="002018A2">
      <w:pPr>
        <w:pStyle w:val="Default"/>
        <w:spacing w:line="360" w:lineRule="auto"/>
        <w:jc w:val="both"/>
        <w:rPr>
          <w:color w:val="auto"/>
          <w:sz w:val="23"/>
          <w:szCs w:val="23"/>
        </w:rPr>
      </w:pPr>
    </w:p>
    <w:p w:rsidR="002018A2" w:rsidRDefault="002018A2" w:rsidP="002018A2">
      <w:pPr>
        <w:pStyle w:val="Default"/>
        <w:spacing w:line="360" w:lineRule="auto"/>
        <w:jc w:val="both"/>
        <w:rPr>
          <w:color w:val="auto"/>
          <w:sz w:val="23"/>
          <w:szCs w:val="23"/>
        </w:rPr>
      </w:pPr>
    </w:p>
    <w:p w:rsidR="002018A2" w:rsidRDefault="002018A2" w:rsidP="002018A2">
      <w:pPr>
        <w:pStyle w:val="Default"/>
        <w:spacing w:line="360" w:lineRule="auto"/>
        <w:jc w:val="both"/>
        <w:rPr>
          <w:color w:val="auto"/>
          <w:sz w:val="23"/>
          <w:szCs w:val="23"/>
        </w:rPr>
      </w:pPr>
    </w:p>
    <w:p w:rsidR="00DF42C1" w:rsidRPr="00A12FC9" w:rsidRDefault="00D275D2" w:rsidP="004F2B30">
      <w:pPr>
        <w:pStyle w:val="Default"/>
        <w:spacing w:line="360" w:lineRule="auto"/>
        <w:ind w:left="360"/>
        <w:jc w:val="center"/>
        <w:rPr>
          <w:b/>
          <w:bCs/>
          <w:color w:val="7030A0"/>
        </w:rPr>
      </w:pPr>
      <w:r w:rsidRPr="00A12FC9">
        <w:rPr>
          <w:b/>
          <w:bCs/>
          <w:color w:val="7030A0"/>
        </w:rPr>
        <w:lastRenderedPageBreak/>
        <w:t xml:space="preserve">A.  </w:t>
      </w:r>
      <w:r w:rsidR="00DF42C1" w:rsidRPr="00A12FC9">
        <w:rPr>
          <w:b/>
          <w:bCs/>
          <w:color w:val="7030A0"/>
        </w:rPr>
        <w:t>KALİTE GÜVENCESİ SİSTEMİ</w:t>
      </w:r>
    </w:p>
    <w:p w:rsidR="00B43F57" w:rsidRPr="00A12FC9" w:rsidRDefault="00B43F57" w:rsidP="00A12FC9">
      <w:pPr>
        <w:pStyle w:val="Default"/>
        <w:spacing w:line="360" w:lineRule="auto"/>
        <w:jc w:val="both"/>
        <w:rPr>
          <w:b/>
          <w:bCs/>
          <w:i/>
          <w:color w:val="7030A0"/>
        </w:rPr>
      </w:pPr>
      <w:bookmarkStart w:id="12" w:name="_Toc39742577"/>
      <w:r w:rsidRPr="00042BEC">
        <w:rPr>
          <w:b/>
          <w:bCs/>
          <w:color w:val="7030A0"/>
          <w:sz w:val="22"/>
          <w:szCs w:val="22"/>
        </w:rPr>
        <w:t>A.1. Misyon ve Stratejik Amaçlar</w:t>
      </w:r>
      <w:bookmarkEnd w:id="12"/>
      <w:r w:rsidR="00A12FC9" w:rsidRPr="00042BEC">
        <w:rPr>
          <w:b/>
          <w:bCs/>
          <w:color w:val="7030A0"/>
          <w:sz w:val="22"/>
          <w:szCs w:val="22"/>
        </w:rPr>
        <w:t>:</w:t>
      </w:r>
      <w:r w:rsidR="00A12FC9" w:rsidRPr="00A12FC9">
        <w:rPr>
          <w:rFonts w:ascii="Arial" w:hAnsi="Arial" w:cs="Arial"/>
          <w:color w:val="auto"/>
          <w:sz w:val="27"/>
          <w:szCs w:val="27"/>
          <w:shd w:val="clear" w:color="auto" w:fill="FFFFFF"/>
        </w:rPr>
        <w:t xml:space="preserve"> </w:t>
      </w:r>
      <w:r w:rsidR="00A12FC9" w:rsidRPr="00A12FC9">
        <w:rPr>
          <w:bCs/>
          <w:color w:val="auto"/>
          <w:sz w:val="22"/>
          <w:szCs w:val="22"/>
        </w:rPr>
        <w:t>Kurum, stratejik yönetiminin bir parçası olarak kalite güvencesi politikaları ve bu politikaları hayata geçirmek üzere stratejilerini belirlemeli ve kamuoyuyla paylaşmalıdır</w:t>
      </w:r>
    </w:p>
    <w:p w:rsidR="00B43F57" w:rsidRPr="00042BEC" w:rsidRDefault="00B43F57" w:rsidP="00A12FC9">
      <w:pPr>
        <w:pStyle w:val="Default"/>
        <w:spacing w:line="360" w:lineRule="auto"/>
        <w:rPr>
          <w:b/>
          <w:bCs/>
          <w:color w:val="7030A0"/>
          <w:sz w:val="22"/>
          <w:szCs w:val="22"/>
        </w:rPr>
      </w:pPr>
      <w:r w:rsidRPr="00042BEC">
        <w:rPr>
          <w:b/>
          <w:bCs/>
          <w:color w:val="7030A0"/>
          <w:sz w:val="22"/>
          <w:szCs w:val="22"/>
        </w:rPr>
        <w:t xml:space="preserve">A.1.1. Misyon, vizyon, stratejik amaç ve hedefler </w:t>
      </w:r>
    </w:p>
    <w:p w:rsidR="00E446EC" w:rsidRDefault="00E446EC" w:rsidP="00657330">
      <w:pPr>
        <w:pStyle w:val="Default"/>
        <w:numPr>
          <w:ilvl w:val="0"/>
          <w:numId w:val="26"/>
        </w:numPr>
        <w:spacing w:line="360" w:lineRule="auto"/>
        <w:jc w:val="both"/>
        <w:rPr>
          <w:bCs/>
          <w:sz w:val="22"/>
          <w:szCs w:val="22"/>
        </w:rPr>
      </w:pPr>
      <w:r w:rsidRPr="00E446EC">
        <w:rPr>
          <w:bCs/>
          <w:sz w:val="22"/>
          <w:szCs w:val="22"/>
        </w:rPr>
        <w:t>Enstitüsünün, kurumun stratejik planıyla uyumlu s</w:t>
      </w:r>
      <w:r w:rsidR="00BF6749">
        <w:rPr>
          <w:bCs/>
          <w:sz w:val="22"/>
          <w:szCs w:val="22"/>
        </w:rPr>
        <w:t>tratejik hedefleri bulunuyor mu</w:t>
      </w:r>
      <w:r w:rsidRPr="00E446EC">
        <w:rPr>
          <w:bCs/>
          <w:sz w:val="22"/>
          <w:szCs w:val="22"/>
        </w:rPr>
        <w:t>? ve faaliyetlerini bu hedefler doğrultusunda yürütüyor mu?</w:t>
      </w:r>
      <w:r w:rsidR="00137DE3">
        <w:rPr>
          <w:bCs/>
          <w:sz w:val="22"/>
          <w:szCs w:val="22"/>
        </w:rPr>
        <w:t xml:space="preserve"> </w:t>
      </w:r>
    </w:p>
    <w:p w:rsidR="00BF6749" w:rsidRPr="00BF6749" w:rsidRDefault="00BF6749" w:rsidP="00657330">
      <w:pPr>
        <w:pStyle w:val="Default"/>
        <w:numPr>
          <w:ilvl w:val="0"/>
          <w:numId w:val="26"/>
        </w:numPr>
        <w:spacing w:line="360" w:lineRule="auto"/>
        <w:jc w:val="both"/>
        <w:rPr>
          <w:bCs/>
          <w:sz w:val="22"/>
          <w:szCs w:val="22"/>
        </w:rPr>
      </w:pPr>
      <w:r w:rsidRPr="00BF6749">
        <w:rPr>
          <w:rFonts w:eastAsia="Calibri"/>
          <w:noProof/>
          <w:sz w:val="22"/>
          <w:szCs w:val="22"/>
        </w:rPr>
        <w:t>Bu hedefler enstitü paydaşlarınca biliniyor ve paylaşılıyor mu?</w:t>
      </w:r>
    </w:p>
    <w:p w:rsidR="00BF6749" w:rsidRDefault="00BF6749" w:rsidP="00657330">
      <w:pPr>
        <w:pStyle w:val="Default"/>
        <w:numPr>
          <w:ilvl w:val="0"/>
          <w:numId w:val="26"/>
        </w:numPr>
        <w:spacing w:line="360" w:lineRule="auto"/>
        <w:jc w:val="both"/>
        <w:rPr>
          <w:bCs/>
          <w:sz w:val="22"/>
          <w:szCs w:val="22"/>
        </w:rPr>
      </w:pPr>
      <w:r w:rsidRPr="00BF6749">
        <w:rPr>
          <w:bCs/>
          <w:sz w:val="22"/>
          <w:szCs w:val="22"/>
        </w:rPr>
        <w:t>Hedefler, alt hedefler ve eylem planı tüm anabilim</w:t>
      </w:r>
      <w:r w:rsidR="00A54134">
        <w:rPr>
          <w:bCs/>
          <w:sz w:val="22"/>
          <w:szCs w:val="22"/>
        </w:rPr>
        <w:t>/anasanat</w:t>
      </w:r>
      <w:r w:rsidRPr="00BF6749">
        <w:rPr>
          <w:bCs/>
          <w:sz w:val="22"/>
          <w:szCs w:val="22"/>
        </w:rPr>
        <w:t xml:space="preserve"> dallarının ve/veya programların katılımıyla ve tüm paydaşların (özellikle de stratejik paydaşların)</w:t>
      </w:r>
      <w:r>
        <w:rPr>
          <w:bCs/>
          <w:sz w:val="22"/>
          <w:szCs w:val="22"/>
        </w:rPr>
        <w:t xml:space="preserve"> görüşü alınarak hazırlanmış mıdır?</w:t>
      </w:r>
    </w:p>
    <w:p w:rsidR="00BF6749" w:rsidRDefault="00BF6749" w:rsidP="00657330">
      <w:pPr>
        <w:pStyle w:val="Default"/>
        <w:numPr>
          <w:ilvl w:val="0"/>
          <w:numId w:val="26"/>
        </w:numPr>
        <w:spacing w:line="360" w:lineRule="auto"/>
        <w:jc w:val="both"/>
        <w:rPr>
          <w:bCs/>
          <w:sz w:val="22"/>
          <w:szCs w:val="22"/>
        </w:rPr>
      </w:pPr>
      <w:r>
        <w:rPr>
          <w:bCs/>
          <w:sz w:val="22"/>
          <w:szCs w:val="22"/>
        </w:rPr>
        <w:t>Hedefler ile ilgili olarak y</w:t>
      </w:r>
      <w:r w:rsidRPr="00BF6749">
        <w:rPr>
          <w:bCs/>
          <w:sz w:val="22"/>
          <w:szCs w:val="22"/>
        </w:rPr>
        <w:t>ıllık gerçekleşmeler takip edilerek enstitünün ilgili kurullarında tartışılmakta v</w:t>
      </w:r>
      <w:r>
        <w:rPr>
          <w:bCs/>
          <w:sz w:val="22"/>
          <w:szCs w:val="22"/>
        </w:rPr>
        <w:t>e gerekli önlemler alınmakta mıdır?</w:t>
      </w:r>
    </w:p>
    <w:p w:rsidR="002E5F73" w:rsidRDefault="002E5F73" w:rsidP="002E5F73">
      <w:pPr>
        <w:pStyle w:val="Default"/>
        <w:spacing w:line="360" w:lineRule="auto"/>
        <w:ind w:left="708"/>
        <w:jc w:val="both"/>
        <w:rPr>
          <w:bCs/>
          <w:sz w:val="22"/>
          <w:szCs w:val="22"/>
        </w:rPr>
      </w:pPr>
    </w:p>
    <w:p w:rsidR="002E5F73" w:rsidRPr="0083747E" w:rsidRDefault="002E5F73" w:rsidP="002E5F73">
      <w:pPr>
        <w:pStyle w:val="Default"/>
        <w:spacing w:line="360" w:lineRule="auto"/>
        <w:ind w:left="708"/>
        <w:jc w:val="both"/>
        <w:rPr>
          <w:b/>
          <w:bCs/>
          <w:i/>
          <w:sz w:val="22"/>
          <w:szCs w:val="22"/>
        </w:rPr>
      </w:pPr>
      <w:r w:rsidRPr="0083747E">
        <w:rPr>
          <w:b/>
          <w:bCs/>
          <w:i/>
          <w:sz w:val="22"/>
          <w:szCs w:val="22"/>
        </w:rPr>
        <w:t>Olgunluk Düzeyi:</w:t>
      </w:r>
    </w:p>
    <w:tbl>
      <w:tblPr>
        <w:tblStyle w:val="TabloKlavuzu"/>
        <w:tblW w:w="10467" w:type="dxa"/>
        <w:tblInd w:w="-176" w:type="dxa"/>
        <w:tblLayout w:type="fixed"/>
        <w:tblLook w:val="04A0" w:firstRow="1" w:lastRow="0" w:firstColumn="1" w:lastColumn="0" w:noHBand="0" w:noVBand="1"/>
      </w:tblPr>
      <w:tblGrid>
        <w:gridCol w:w="1005"/>
        <w:gridCol w:w="2007"/>
        <w:gridCol w:w="1863"/>
        <w:gridCol w:w="1864"/>
        <w:gridCol w:w="2007"/>
        <w:gridCol w:w="1721"/>
      </w:tblGrid>
      <w:tr w:rsidR="00FB2DD3" w:rsidRPr="00A60DCF" w:rsidTr="00FB2DD3">
        <w:trPr>
          <w:trHeight w:val="7"/>
        </w:trPr>
        <w:tc>
          <w:tcPr>
            <w:tcW w:w="1005" w:type="dxa"/>
          </w:tcPr>
          <w:p w:rsidR="002E5F73" w:rsidRPr="00A60DCF" w:rsidRDefault="002E5F73" w:rsidP="00601D32">
            <w:pPr>
              <w:rPr>
                <w:rFonts w:ascii="Times New Roman" w:hAnsi="Times New Roman" w:cs="Times New Roman"/>
                <w:b/>
                <w:sz w:val="24"/>
                <w:szCs w:val="24"/>
              </w:rPr>
            </w:pPr>
          </w:p>
        </w:tc>
        <w:tc>
          <w:tcPr>
            <w:tcW w:w="2007" w:type="dxa"/>
          </w:tcPr>
          <w:p w:rsidR="002E5F73" w:rsidRPr="00A60DCF" w:rsidRDefault="002E5F73" w:rsidP="00601D3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63" w:type="dxa"/>
          </w:tcPr>
          <w:p w:rsidR="002E5F73" w:rsidRPr="00A60DCF" w:rsidRDefault="002E5F73" w:rsidP="00601D3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64" w:type="dxa"/>
          </w:tcPr>
          <w:p w:rsidR="002E5F73" w:rsidRPr="00A60DCF" w:rsidRDefault="002E5F73" w:rsidP="00601D3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07" w:type="dxa"/>
          </w:tcPr>
          <w:p w:rsidR="002E5F73" w:rsidRPr="00A60DCF" w:rsidRDefault="002E5F73" w:rsidP="00601D3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21" w:type="dxa"/>
          </w:tcPr>
          <w:p w:rsidR="002E5F73" w:rsidRPr="00A60DCF" w:rsidRDefault="002E5F73" w:rsidP="00601D3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FB2DD3" w:rsidRPr="00A60DCF" w:rsidTr="00FB2DD3">
        <w:trPr>
          <w:trHeight w:val="383"/>
        </w:trPr>
        <w:tc>
          <w:tcPr>
            <w:tcW w:w="1005" w:type="dxa"/>
          </w:tcPr>
          <w:p w:rsidR="002E5F73" w:rsidRPr="00A60DCF" w:rsidRDefault="002E5F73" w:rsidP="00601D32">
            <w:pPr>
              <w:rPr>
                <w:rFonts w:ascii="Times New Roman" w:hAnsi="Times New Roman" w:cs="Times New Roman"/>
                <w:b/>
                <w:sz w:val="24"/>
                <w:szCs w:val="24"/>
              </w:rPr>
            </w:pPr>
          </w:p>
        </w:tc>
        <w:tc>
          <w:tcPr>
            <w:tcW w:w="2007" w:type="dxa"/>
          </w:tcPr>
          <w:p w:rsidR="002E5F73" w:rsidRPr="00BF5D88" w:rsidRDefault="00BF5D88" w:rsidP="00601D32">
            <w:pPr>
              <w:rPr>
                <w:rFonts w:ascii="Times New Roman" w:hAnsi="Times New Roman" w:cs="Times New Roman"/>
                <w:b/>
                <w:sz w:val="24"/>
                <w:szCs w:val="24"/>
              </w:rPr>
            </w:pPr>
            <w:r w:rsidRPr="00BF5D88">
              <w:rPr>
                <w:rFonts w:ascii="Times New Roman" w:eastAsia="Calibri" w:hAnsi="Times New Roman" w:cs="Times New Roman"/>
                <w:noProof/>
              </w:rPr>
              <w:t xml:space="preserve">Enstitünün kurum stratejik planı ile uyumlu olarak tanımlanmış stratejik hedefleri </w:t>
            </w:r>
            <w:r w:rsidRPr="00E84BE4">
              <w:rPr>
                <w:rFonts w:ascii="Times New Roman" w:eastAsia="Calibri" w:hAnsi="Times New Roman" w:cs="Times New Roman"/>
                <w:noProof/>
                <w:color w:val="000000" w:themeColor="text1"/>
              </w:rPr>
              <w:t>bulunmamaktadır</w:t>
            </w:r>
            <w:r w:rsidR="00E84BE4">
              <w:rPr>
                <w:rFonts w:ascii="Times New Roman" w:eastAsia="Calibri" w:hAnsi="Times New Roman" w:cs="Times New Roman"/>
                <w:noProof/>
                <w:color w:val="000000" w:themeColor="text1"/>
              </w:rPr>
              <w:t>.</w:t>
            </w:r>
          </w:p>
        </w:tc>
        <w:tc>
          <w:tcPr>
            <w:tcW w:w="1863" w:type="dxa"/>
          </w:tcPr>
          <w:p w:rsidR="002E5F73" w:rsidRPr="00BF5D88" w:rsidRDefault="00BF5D88" w:rsidP="00BF5D88">
            <w:pPr>
              <w:rPr>
                <w:rFonts w:ascii="Times New Roman" w:hAnsi="Times New Roman" w:cs="Times New Roman"/>
                <w:b/>
                <w:sz w:val="24"/>
                <w:szCs w:val="24"/>
              </w:rPr>
            </w:pPr>
            <w:r w:rsidRPr="00BF5D88">
              <w:rPr>
                <w:rFonts w:ascii="Times New Roman" w:eastAsia="Calibri" w:hAnsi="Times New Roman" w:cs="Times New Roman"/>
                <w:noProof/>
              </w:rPr>
              <w:t>Enstitünün kurum stratejik planı ile uyumlu olarak tanımlanmış stratejik hedefleri bulunmaktadır.</w:t>
            </w:r>
          </w:p>
        </w:tc>
        <w:tc>
          <w:tcPr>
            <w:tcW w:w="1864" w:type="dxa"/>
          </w:tcPr>
          <w:p w:rsidR="002E5F73" w:rsidRPr="00BF5D88" w:rsidRDefault="00BF5D88" w:rsidP="00601D32">
            <w:pPr>
              <w:rPr>
                <w:rFonts w:ascii="Times New Roman" w:hAnsi="Times New Roman" w:cs="Times New Roman"/>
                <w:b/>
                <w:sz w:val="24"/>
                <w:szCs w:val="24"/>
              </w:rPr>
            </w:pPr>
            <w:r w:rsidRPr="00BF5D88">
              <w:rPr>
                <w:rFonts w:ascii="Times New Roman" w:eastAsia="Calibri" w:hAnsi="Times New Roman" w:cs="Times New Roman"/>
                <w:noProof/>
              </w:rPr>
              <w:t>Enstitünün genelinde stratejik hedefleri ile uyumlu uygulamalar yürütülmektedir.</w:t>
            </w:r>
          </w:p>
        </w:tc>
        <w:tc>
          <w:tcPr>
            <w:tcW w:w="2007" w:type="dxa"/>
          </w:tcPr>
          <w:p w:rsidR="002E5F73" w:rsidRPr="00BF5D88" w:rsidRDefault="00BF5D88" w:rsidP="00601D32">
            <w:pPr>
              <w:rPr>
                <w:rFonts w:ascii="Times New Roman" w:hAnsi="Times New Roman" w:cs="Times New Roman"/>
                <w:b/>
                <w:sz w:val="24"/>
                <w:szCs w:val="24"/>
              </w:rPr>
            </w:pPr>
            <w:r w:rsidRPr="00BF5D88">
              <w:rPr>
                <w:rFonts w:ascii="Times New Roman" w:eastAsia="Calibri" w:hAnsi="Times New Roman" w:cs="Times New Roman"/>
                <w:noProof/>
              </w:rPr>
              <w:t>Enstitinün stratejik hedefleri doğrultusunda gerçekleşen hedefler izlenmekte ve paydaşlarla birlikte değerlendirilerek önlemler alınmaktadır</w:t>
            </w:r>
          </w:p>
        </w:tc>
        <w:tc>
          <w:tcPr>
            <w:tcW w:w="1721" w:type="dxa"/>
          </w:tcPr>
          <w:p w:rsidR="002E5F73" w:rsidRPr="00BC7E18" w:rsidRDefault="00BC7E18" w:rsidP="00601D32">
            <w:pPr>
              <w:rPr>
                <w:rFonts w:ascii="Times New Roman" w:hAnsi="Times New Roman" w:cs="Times New Roman"/>
                <w:b/>
                <w:sz w:val="24"/>
                <w:szCs w:val="24"/>
              </w:rPr>
            </w:pPr>
            <w:r w:rsidRPr="00BC7E18">
              <w:rPr>
                <w:rFonts w:ascii="Times New Roman" w:hAnsi="Times New Roman" w:cs="Times New Roman"/>
              </w:rPr>
              <w:t>İçselleştirilmiş, sistematik, sürdürülebilir ve örnek gösterilebilir uygulamalar bulunmaktadır.</w:t>
            </w:r>
          </w:p>
        </w:tc>
      </w:tr>
      <w:tr w:rsidR="00FB2DD3" w:rsidRPr="00A60DCF" w:rsidTr="00FB2DD3">
        <w:trPr>
          <w:trHeight w:val="132"/>
        </w:trPr>
        <w:tc>
          <w:tcPr>
            <w:tcW w:w="1005" w:type="dxa"/>
          </w:tcPr>
          <w:p w:rsidR="002E5F73" w:rsidRPr="00210E2F" w:rsidRDefault="002E5F73" w:rsidP="00601D32">
            <w:pPr>
              <w:rPr>
                <w:rFonts w:ascii="Times New Roman" w:hAnsi="Times New Roman" w:cs="Times New Roman"/>
                <w:b/>
              </w:rPr>
            </w:pPr>
            <w:r w:rsidRPr="00210E2F">
              <w:rPr>
                <w:rFonts w:ascii="Times New Roman" w:hAnsi="Times New Roman" w:cs="Times New Roman"/>
                <w:b/>
              </w:rPr>
              <w:t>Lütfen (X) ile işaretleyiniz.</w:t>
            </w:r>
          </w:p>
        </w:tc>
        <w:tc>
          <w:tcPr>
            <w:tcW w:w="2007" w:type="dxa"/>
          </w:tcPr>
          <w:p w:rsidR="002E5F73" w:rsidRPr="00A60DCF" w:rsidRDefault="002E5F73" w:rsidP="00601D32">
            <w:pPr>
              <w:rPr>
                <w:rFonts w:ascii="Times New Roman" w:hAnsi="Times New Roman" w:cs="Times New Roman"/>
                <w:b/>
                <w:sz w:val="24"/>
                <w:szCs w:val="24"/>
              </w:rPr>
            </w:pPr>
          </w:p>
        </w:tc>
        <w:tc>
          <w:tcPr>
            <w:tcW w:w="1863" w:type="dxa"/>
          </w:tcPr>
          <w:p w:rsidR="002E5F73" w:rsidRPr="00A60DCF" w:rsidRDefault="002E5F73" w:rsidP="00601D32">
            <w:pPr>
              <w:rPr>
                <w:rFonts w:ascii="Times New Roman" w:hAnsi="Times New Roman" w:cs="Times New Roman"/>
                <w:b/>
                <w:sz w:val="24"/>
                <w:szCs w:val="24"/>
              </w:rPr>
            </w:pPr>
          </w:p>
        </w:tc>
        <w:tc>
          <w:tcPr>
            <w:tcW w:w="1864" w:type="dxa"/>
          </w:tcPr>
          <w:p w:rsidR="002E5F73" w:rsidRPr="00A60DCF" w:rsidRDefault="002E5F73" w:rsidP="00601D32">
            <w:pPr>
              <w:rPr>
                <w:rFonts w:ascii="Times New Roman" w:hAnsi="Times New Roman" w:cs="Times New Roman"/>
                <w:b/>
                <w:sz w:val="24"/>
                <w:szCs w:val="24"/>
              </w:rPr>
            </w:pPr>
          </w:p>
        </w:tc>
        <w:tc>
          <w:tcPr>
            <w:tcW w:w="2007" w:type="dxa"/>
          </w:tcPr>
          <w:p w:rsidR="002E5F73" w:rsidRPr="00A60DCF" w:rsidRDefault="002E5F73" w:rsidP="00601D32">
            <w:pPr>
              <w:rPr>
                <w:rFonts w:ascii="Times New Roman" w:hAnsi="Times New Roman" w:cs="Times New Roman"/>
                <w:b/>
                <w:sz w:val="24"/>
                <w:szCs w:val="24"/>
              </w:rPr>
            </w:pPr>
          </w:p>
        </w:tc>
        <w:tc>
          <w:tcPr>
            <w:tcW w:w="1721" w:type="dxa"/>
          </w:tcPr>
          <w:p w:rsidR="002E5F73" w:rsidRPr="00A60DCF" w:rsidRDefault="002E5F73" w:rsidP="00601D32">
            <w:pPr>
              <w:rPr>
                <w:rFonts w:ascii="Times New Roman" w:hAnsi="Times New Roman" w:cs="Times New Roman"/>
                <w:b/>
                <w:sz w:val="24"/>
                <w:szCs w:val="24"/>
              </w:rPr>
            </w:pPr>
          </w:p>
        </w:tc>
      </w:tr>
    </w:tbl>
    <w:p w:rsidR="00B43F57" w:rsidRDefault="00B43F57" w:rsidP="002E5F73">
      <w:pPr>
        <w:pStyle w:val="Default"/>
        <w:spacing w:line="360" w:lineRule="auto"/>
        <w:rPr>
          <w:bCs/>
          <w:sz w:val="22"/>
          <w:szCs w:val="22"/>
        </w:rPr>
      </w:pPr>
    </w:p>
    <w:p w:rsidR="002E5F73" w:rsidRPr="0083747E" w:rsidRDefault="002E5F73" w:rsidP="002E5F73">
      <w:pPr>
        <w:pStyle w:val="Default"/>
        <w:spacing w:line="360" w:lineRule="auto"/>
        <w:ind w:left="720"/>
        <w:rPr>
          <w:b/>
          <w:bCs/>
          <w:i/>
          <w:sz w:val="22"/>
          <w:szCs w:val="22"/>
        </w:rPr>
      </w:pPr>
      <w:r w:rsidRPr="0083747E">
        <w:rPr>
          <w:b/>
          <w:bCs/>
          <w:i/>
          <w:sz w:val="22"/>
          <w:szCs w:val="22"/>
        </w:rPr>
        <w:t>Örnek Kanıtlar:</w:t>
      </w:r>
      <w:r w:rsidRPr="0083747E">
        <w:rPr>
          <w:rFonts w:ascii="Candara" w:eastAsia="Times New Roman" w:hAnsi="Candara" w:cs="Calibri"/>
          <w:b/>
          <w:i/>
          <w:iCs/>
          <w:noProof/>
          <w:color w:val="000000" w:themeColor="text1"/>
          <w:sz w:val="22"/>
          <w:szCs w:val="22"/>
        </w:rPr>
        <w:t xml:space="preserve"> </w:t>
      </w:r>
    </w:p>
    <w:p w:rsidR="002E5F73" w:rsidRPr="002E5F73" w:rsidRDefault="002E5F73" w:rsidP="00657330">
      <w:pPr>
        <w:pStyle w:val="Default"/>
        <w:numPr>
          <w:ilvl w:val="0"/>
          <w:numId w:val="5"/>
        </w:numPr>
        <w:spacing w:line="360" w:lineRule="auto"/>
        <w:rPr>
          <w:bCs/>
          <w:sz w:val="22"/>
          <w:szCs w:val="22"/>
        </w:rPr>
      </w:pPr>
      <w:r w:rsidRPr="002E5F73">
        <w:rPr>
          <w:bCs/>
          <w:sz w:val="22"/>
          <w:szCs w:val="22"/>
        </w:rPr>
        <w:t>Kurumun misyonu, vizyonu ve stratejik planında yer alan lisansüstü eğitim amaçları ile enstitü stratejik hedeflerinin uyumunu gösteren kanıtlar</w:t>
      </w:r>
    </w:p>
    <w:p w:rsidR="002E5F73" w:rsidRPr="002E5F73" w:rsidRDefault="002E5F73" w:rsidP="00657330">
      <w:pPr>
        <w:pStyle w:val="Default"/>
        <w:numPr>
          <w:ilvl w:val="0"/>
          <w:numId w:val="5"/>
        </w:numPr>
        <w:spacing w:line="360" w:lineRule="auto"/>
        <w:rPr>
          <w:bCs/>
          <w:sz w:val="22"/>
          <w:szCs w:val="22"/>
        </w:rPr>
      </w:pPr>
      <w:r w:rsidRPr="002E5F73">
        <w:rPr>
          <w:bCs/>
          <w:sz w:val="22"/>
          <w:szCs w:val="22"/>
        </w:rPr>
        <w:t>Paydaşların planlama, uygulama, izleme ve iyileştirme süreçlerine katılımını gösteren kanıtlar</w:t>
      </w:r>
    </w:p>
    <w:p w:rsidR="002E5F73" w:rsidRPr="002E5F73" w:rsidRDefault="002E5F73" w:rsidP="00657330">
      <w:pPr>
        <w:pStyle w:val="Default"/>
        <w:numPr>
          <w:ilvl w:val="0"/>
          <w:numId w:val="5"/>
        </w:numPr>
        <w:spacing w:line="360" w:lineRule="auto"/>
        <w:rPr>
          <w:bCs/>
          <w:sz w:val="22"/>
          <w:szCs w:val="22"/>
        </w:rPr>
      </w:pPr>
      <w:r w:rsidRPr="002E5F73">
        <w:rPr>
          <w:bCs/>
          <w:sz w:val="22"/>
          <w:szCs w:val="22"/>
        </w:rPr>
        <w:t>Enstitü danışma kurullarının planlama ve izleme sürecine katılımını gösteren kanıtlar</w:t>
      </w:r>
    </w:p>
    <w:p w:rsidR="002E5F73" w:rsidRPr="002E5F73" w:rsidRDefault="002E5F73" w:rsidP="00657330">
      <w:pPr>
        <w:pStyle w:val="Default"/>
        <w:numPr>
          <w:ilvl w:val="0"/>
          <w:numId w:val="5"/>
        </w:numPr>
        <w:spacing w:line="360" w:lineRule="auto"/>
        <w:rPr>
          <w:bCs/>
          <w:sz w:val="22"/>
          <w:szCs w:val="22"/>
        </w:rPr>
      </w:pPr>
      <w:r w:rsidRPr="002E5F73">
        <w:rPr>
          <w:bCs/>
          <w:sz w:val="22"/>
          <w:szCs w:val="22"/>
        </w:rPr>
        <w:t>İyileştirme raporları</w:t>
      </w:r>
    </w:p>
    <w:p w:rsidR="002E5F73" w:rsidRPr="002E5F73" w:rsidRDefault="002E5F73" w:rsidP="00657330">
      <w:pPr>
        <w:pStyle w:val="Default"/>
        <w:numPr>
          <w:ilvl w:val="0"/>
          <w:numId w:val="5"/>
        </w:numPr>
        <w:spacing w:line="360" w:lineRule="auto"/>
        <w:rPr>
          <w:bCs/>
          <w:sz w:val="22"/>
          <w:szCs w:val="22"/>
        </w:rPr>
      </w:pPr>
      <w:r w:rsidRPr="002E5F73">
        <w:rPr>
          <w:bCs/>
          <w:sz w:val="22"/>
          <w:szCs w:val="22"/>
        </w:rPr>
        <w:t>Performans raporları</w:t>
      </w:r>
    </w:p>
    <w:p w:rsidR="002E5F73" w:rsidRDefault="002E5F73" w:rsidP="00FE1AB7">
      <w:pPr>
        <w:pStyle w:val="Default"/>
        <w:numPr>
          <w:ilvl w:val="0"/>
          <w:numId w:val="5"/>
        </w:numPr>
        <w:spacing w:line="360" w:lineRule="auto"/>
        <w:rPr>
          <w:bCs/>
          <w:iCs/>
          <w:sz w:val="22"/>
          <w:szCs w:val="22"/>
        </w:rPr>
      </w:pPr>
      <w:r w:rsidRPr="002E5F73">
        <w:rPr>
          <w:bCs/>
          <w:iCs/>
          <w:sz w:val="22"/>
          <w:szCs w:val="22"/>
        </w:rPr>
        <w:t>Standart uygulamalar ve mevzuatın yanı sıra;  enstitünün ihtiyaçları doğrultusunda geliştirdiği özgün yaklaşım ve uygulamalarına ilişkin kanıtlar</w:t>
      </w:r>
    </w:p>
    <w:p w:rsidR="00EC4DCC" w:rsidRDefault="00EC4DCC" w:rsidP="00EC4DCC">
      <w:pPr>
        <w:pStyle w:val="Default"/>
        <w:spacing w:line="360" w:lineRule="auto"/>
        <w:ind w:left="720"/>
        <w:rPr>
          <w:bCs/>
          <w:iCs/>
          <w:sz w:val="22"/>
          <w:szCs w:val="22"/>
        </w:rPr>
      </w:pPr>
    </w:p>
    <w:p w:rsidR="00F00726" w:rsidRDefault="00F00726" w:rsidP="00F00726">
      <w:pPr>
        <w:pStyle w:val="Default"/>
        <w:spacing w:line="360" w:lineRule="auto"/>
        <w:rPr>
          <w:bCs/>
          <w:iCs/>
          <w:sz w:val="22"/>
          <w:szCs w:val="22"/>
        </w:rPr>
      </w:pPr>
    </w:p>
    <w:p w:rsidR="002E5F73" w:rsidRPr="00F00726" w:rsidRDefault="00F00726" w:rsidP="00F00726">
      <w:pPr>
        <w:pStyle w:val="Default"/>
        <w:spacing w:line="360" w:lineRule="auto"/>
        <w:rPr>
          <w:b/>
          <w:bCs/>
          <w:iCs/>
          <w:color w:val="7030A0"/>
          <w:sz w:val="22"/>
          <w:szCs w:val="22"/>
        </w:rPr>
      </w:pPr>
      <w:r>
        <w:rPr>
          <w:bCs/>
          <w:iCs/>
          <w:sz w:val="22"/>
          <w:szCs w:val="22"/>
        </w:rPr>
        <w:t xml:space="preserve">       </w:t>
      </w:r>
      <w:r w:rsidR="002E5F73" w:rsidRPr="00F00726">
        <w:rPr>
          <w:b/>
          <w:bCs/>
          <w:iCs/>
          <w:color w:val="7030A0"/>
          <w:sz w:val="22"/>
          <w:szCs w:val="22"/>
        </w:rPr>
        <w:t>A.1.2.  Kalite Politikası</w:t>
      </w:r>
    </w:p>
    <w:p w:rsidR="003B106A" w:rsidRDefault="008266B1" w:rsidP="00657330">
      <w:pPr>
        <w:pStyle w:val="Default"/>
        <w:numPr>
          <w:ilvl w:val="0"/>
          <w:numId w:val="27"/>
        </w:numPr>
        <w:spacing w:line="360" w:lineRule="auto"/>
        <w:rPr>
          <w:bCs/>
          <w:iCs/>
          <w:sz w:val="22"/>
          <w:szCs w:val="22"/>
        </w:rPr>
      </w:pPr>
      <w:r w:rsidRPr="008266B1">
        <w:rPr>
          <w:bCs/>
          <w:iCs/>
          <w:sz w:val="22"/>
          <w:szCs w:val="22"/>
        </w:rPr>
        <w:t>Enstitünün kalite politikası belgesi bulunmakta mıdır?</w:t>
      </w:r>
    </w:p>
    <w:p w:rsidR="0065526B" w:rsidRPr="0065526B" w:rsidRDefault="0065526B" w:rsidP="00657330">
      <w:pPr>
        <w:pStyle w:val="Default"/>
        <w:numPr>
          <w:ilvl w:val="0"/>
          <w:numId w:val="27"/>
        </w:numPr>
        <w:spacing w:line="360" w:lineRule="auto"/>
        <w:rPr>
          <w:bCs/>
          <w:iCs/>
          <w:sz w:val="22"/>
          <w:szCs w:val="22"/>
        </w:rPr>
      </w:pPr>
      <w:r>
        <w:rPr>
          <w:bCs/>
          <w:iCs/>
          <w:sz w:val="22"/>
          <w:szCs w:val="22"/>
        </w:rPr>
        <w:t xml:space="preserve">Enstitünün kalite politikası belgesi kurumun kalite </w:t>
      </w:r>
      <w:r w:rsidRPr="0065526B">
        <w:rPr>
          <w:rFonts w:eastAsia="Calibri"/>
          <w:noProof/>
          <w:sz w:val="22"/>
          <w:szCs w:val="22"/>
        </w:rPr>
        <w:t>güvencesi politikası ve değerleriyle uyumlu</w:t>
      </w:r>
      <w:r>
        <w:rPr>
          <w:rFonts w:eastAsia="Calibri"/>
          <w:noProof/>
          <w:sz w:val="22"/>
          <w:szCs w:val="22"/>
        </w:rPr>
        <w:t xml:space="preserve"> mudur?</w:t>
      </w:r>
    </w:p>
    <w:p w:rsidR="0065526B" w:rsidRPr="003F2D39" w:rsidRDefault="00503260" w:rsidP="00657330">
      <w:pPr>
        <w:pStyle w:val="Default"/>
        <w:numPr>
          <w:ilvl w:val="0"/>
          <w:numId w:val="27"/>
        </w:numPr>
        <w:spacing w:line="360" w:lineRule="auto"/>
        <w:rPr>
          <w:bCs/>
          <w:iCs/>
          <w:sz w:val="22"/>
          <w:szCs w:val="22"/>
        </w:rPr>
      </w:pPr>
      <w:r>
        <w:rPr>
          <w:bCs/>
          <w:iCs/>
          <w:sz w:val="22"/>
          <w:szCs w:val="22"/>
        </w:rPr>
        <w:t>Enstitünün kalite politika belgesi</w:t>
      </w:r>
      <w:r w:rsidRPr="00503260">
        <w:rPr>
          <w:bCs/>
          <w:iCs/>
          <w:sz w:val="22"/>
          <w:szCs w:val="22"/>
        </w:rPr>
        <w:t xml:space="preserve"> </w:t>
      </w:r>
      <w:r w:rsidRPr="00503260">
        <w:rPr>
          <w:rFonts w:eastAsia="Calibri"/>
          <w:noProof/>
          <w:sz w:val="22"/>
          <w:szCs w:val="22"/>
        </w:rPr>
        <w:t>politika, enstitü paydaşları</w:t>
      </w:r>
      <w:r>
        <w:rPr>
          <w:rFonts w:eastAsia="Calibri"/>
          <w:noProof/>
          <w:sz w:val="22"/>
          <w:szCs w:val="22"/>
        </w:rPr>
        <w:t>nın görüşü alınarak hazırlanmış mıdır?, Kamuoyu ile paylaşılmış mıdır?</w:t>
      </w:r>
    </w:p>
    <w:p w:rsidR="003F2D39" w:rsidRDefault="00186B0D" w:rsidP="00657330">
      <w:pPr>
        <w:pStyle w:val="Default"/>
        <w:numPr>
          <w:ilvl w:val="0"/>
          <w:numId w:val="27"/>
        </w:numPr>
        <w:spacing w:line="360" w:lineRule="auto"/>
        <w:rPr>
          <w:bCs/>
          <w:iCs/>
          <w:sz w:val="22"/>
          <w:szCs w:val="22"/>
        </w:rPr>
      </w:pPr>
      <w:r w:rsidRPr="00186B0D">
        <w:rPr>
          <w:bCs/>
          <w:iCs/>
          <w:sz w:val="22"/>
          <w:szCs w:val="22"/>
        </w:rPr>
        <w:t>İç kalite güvence sisteminin yönetim şekli, örgütlenme, temel mekanizmalar ve birimlere eriş</w:t>
      </w:r>
      <w:r>
        <w:rPr>
          <w:bCs/>
          <w:iCs/>
          <w:sz w:val="22"/>
          <w:szCs w:val="22"/>
        </w:rPr>
        <w:t>im açıklanmış mıdır?</w:t>
      </w:r>
    </w:p>
    <w:p w:rsidR="00553AB8" w:rsidRPr="00F00726" w:rsidRDefault="00553AB8" w:rsidP="00553AB8">
      <w:pPr>
        <w:pStyle w:val="Default"/>
        <w:spacing w:line="360" w:lineRule="auto"/>
        <w:ind w:firstLine="708"/>
        <w:rPr>
          <w:b/>
          <w:bCs/>
          <w:i/>
          <w:iCs/>
          <w:sz w:val="22"/>
          <w:szCs w:val="22"/>
        </w:rPr>
      </w:pPr>
      <w:r w:rsidRPr="00F00726">
        <w:rPr>
          <w:b/>
          <w:bCs/>
          <w:i/>
          <w:iCs/>
          <w:sz w:val="22"/>
          <w:szCs w:val="22"/>
        </w:rPr>
        <w:t>Olgunluk Düzeyi:</w:t>
      </w:r>
    </w:p>
    <w:tbl>
      <w:tblPr>
        <w:tblStyle w:val="TabloKlavuzu"/>
        <w:tblW w:w="11134" w:type="dxa"/>
        <w:tblInd w:w="-601" w:type="dxa"/>
        <w:tblLayout w:type="fixed"/>
        <w:tblLook w:val="04A0" w:firstRow="1" w:lastRow="0" w:firstColumn="1" w:lastColumn="0" w:noHBand="0" w:noVBand="1"/>
      </w:tblPr>
      <w:tblGrid>
        <w:gridCol w:w="1452"/>
        <w:gridCol w:w="2054"/>
        <w:gridCol w:w="1906"/>
        <w:gridCol w:w="1907"/>
        <w:gridCol w:w="2054"/>
        <w:gridCol w:w="1761"/>
      </w:tblGrid>
      <w:tr w:rsidR="00AF58E7" w:rsidRPr="00A60DCF" w:rsidTr="00AF58E7">
        <w:trPr>
          <w:trHeight w:val="131"/>
        </w:trPr>
        <w:tc>
          <w:tcPr>
            <w:tcW w:w="1452" w:type="dxa"/>
          </w:tcPr>
          <w:p w:rsidR="00553AB8" w:rsidRPr="00A60DCF" w:rsidRDefault="00553AB8" w:rsidP="00601D32">
            <w:pPr>
              <w:rPr>
                <w:rFonts w:ascii="Times New Roman" w:hAnsi="Times New Roman" w:cs="Times New Roman"/>
                <w:b/>
                <w:sz w:val="24"/>
                <w:szCs w:val="24"/>
              </w:rPr>
            </w:pPr>
          </w:p>
        </w:tc>
        <w:tc>
          <w:tcPr>
            <w:tcW w:w="2054" w:type="dxa"/>
          </w:tcPr>
          <w:p w:rsidR="00553AB8" w:rsidRPr="00A60DCF" w:rsidRDefault="00553AB8" w:rsidP="00601D3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906" w:type="dxa"/>
          </w:tcPr>
          <w:p w:rsidR="00553AB8" w:rsidRPr="00A60DCF" w:rsidRDefault="00553AB8" w:rsidP="00601D3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907" w:type="dxa"/>
          </w:tcPr>
          <w:p w:rsidR="00553AB8" w:rsidRPr="00A60DCF" w:rsidRDefault="00553AB8" w:rsidP="00601D3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54" w:type="dxa"/>
          </w:tcPr>
          <w:p w:rsidR="00553AB8" w:rsidRPr="00A60DCF" w:rsidRDefault="00553AB8" w:rsidP="00601D3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61" w:type="dxa"/>
          </w:tcPr>
          <w:p w:rsidR="00553AB8" w:rsidRPr="00A60DCF" w:rsidRDefault="00553AB8" w:rsidP="00601D3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AF58E7" w:rsidRPr="00A60DCF" w:rsidTr="00AF58E7">
        <w:trPr>
          <w:trHeight w:val="1554"/>
        </w:trPr>
        <w:tc>
          <w:tcPr>
            <w:tcW w:w="1452" w:type="dxa"/>
          </w:tcPr>
          <w:p w:rsidR="00553AB8" w:rsidRPr="00A60DCF" w:rsidRDefault="00553AB8" w:rsidP="00601D32">
            <w:pPr>
              <w:rPr>
                <w:rFonts w:ascii="Times New Roman" w:hAnsi="Times New Roman" w:cs="Times New Roman"/>
                <w:b/>
                <w:sz w:val="24"/>
                <w:szCs w:val="24"/>
              </w:rPr>
            </w:pPr>
          </w:p>
        </w:tc>
        <w:tc>
          <w:tcPr>
            <w:tcW w:w="2054" w:type="dxa"/>
          </w:tcPr>
          <w:p w:rsidR="00553AB8" w:rsidRPr="008C5323" w:rsidRDefault="008C5323" w:rsidP="008C5323">
            <w:pPr>
              <w:rPr>
                <w:rFonts w:ascii="Times New Roman" w:hAnsi="Times New Roman" w:cs="Times New Roman"/>
                <w:b/>
                <w:sz w:val="24"/>
                <w:szCs w:val="24"/>
              </w:rPr>
            </w:pPr>
            <w:r w:rsidRPr="008C5323">
              <w:rPr>
                <w:rFonts w:ascii="Times New Roman" w:hAnsi="Times New Roman" w:cs="Times New Roman"/>
              </w:rPr>
              <w:t>Enstitünün kurumun tanımlı politikaları ile uyumlu bir kalite güvencesi politikası bulunmamaktadır.</w:t>
            </w:r>
          </w:p>
        </w:tc>
        <w:tc>
          <w:tcPr>
            <w:tcW w:w="1906" w:type="dxa"/>
          </w:tcPr>
          <w:p w:rsidR="00553AB8" w:rsidRPr="008C5323" w:rsidRDefault="008C5323" w:rsidP="00601D32">
            <w:pPr>
              <w:rPr>
                <w:rFonts w:ascii="Times New Roman" w:hAnsi="Times New Roman" w:cs="Times New Roman"/>
                <w:b/>
                <w:sz w:val="24"/>
                <w:szCs w:val="24"/>
              </w:rPr>
            </w:pPr>
            <w:r w:rsidRPr="008C5323">
              <w:rPr>
                <w:rFonts w:ascii="Times New Roman" w:hAnsi="Times New Roman" w:cs="Times New Roman"/>
              </w:rPr>
              <w:t>Enstitünün kurumun tanımlı politikaları ile uyumlu bir kalite güvencesi politikası bulunmaktadır.</w:t>
            </w:r>
          </w:p>
        </w:tc>
        <w:tc>
          <w:tcPr>
            <w:tcW w:w="1907" w:type="dxa"/>
          </w:tcPr>
          <w:p w:rsidR="00553AB8" w:rsidRPr="008C5323" w:rsidRDefault="008C5323" w:rsidP="008C5323">
            <w:pPr>
              <w:rPr>
                <w:rFonts w:ascii="Times New Roman" w:hAnsi="Times New Roman" w:cs="Times New Roman"/>
                <w:b/>
                <w:sz w:val="24"/>
                <w:szCs w:val="24"/>
              </w:rPr>
            </w:pPr>
            <w:r w:rsidRPr="008C5323">
              <w:rPr>
                <w:rFonts w:ascii="Times New Roman" w:hAnsi="Times New Roman" w:cs="Times New Roman"/>
              </w:rPr>
              <w:t>Enstitünün iç kalite güvencesi sistemi uygulamaları kalite politikasıyla uyumlu biçimde yürütülmektedir.</w:t>
            </w:r>
          </w:p>
        </w:tc>
        <w:tc>
          <w:tcPr>
            <w:tcW w:w="2054" w:type="dxa"/>
          </w:tcPr>
          <w:p w:rsidR="00553AB8" w:rsidRPr="008C5323" w:rsidRDefault="008C5323" w:rsidP="00601D32">
            <w:pPr>
              <w:rPr>
                <w:rFonts w:ascii="Times New Roman" w:hAnsi="Times New Roman" w:cs="Times New Roman"/>
                <w:b/>
                <w:sz w:val="24"/>
                <w:szCs w:val="24"/>
              </w:rPr>
            </w:pPr>
            <w:r w:rsidRPr="008C5323">
              <w:rPr>
                <w:rFonts w:ascii="Times New Roman" w:hAnsi="Times New Roman" w:cs="Times New Roman"/>
              </w:rPr>
              <w:t>Kalite politikası ve bağlı uygulamalar izlenmekte ve ilgili paydaşlarla birlikte değerlendirilmektedir.</w:t>
            </w:r>
          </w:p>
        </w:tc>
        <w:tc>
          <w:tcPr>
            <w:tcW w:w="1761" w:type="dxa"/>
          </w:tcPr>
          <w:p w:rsidR="00553AB8" w:rsidRPr="008C5323" w:rsidRDefault="008C5323" w:rsidP="00601D32">
            <w:pPr>
              <w:rPr>
                <w:rFonts w:ascii="Times New Roman" w:hAnsi="Times New Roman" w:cs="Times New Roman"/>
                <w:b/>
                <w:sz w:val="24"/>
                <w:szCs w:val="24"/>
              </w:rPr>
            </w:pPr>
            <w:r w:rsidRPr="008C5323">
              <w:rPr>
                <w:rFonts w:ascii="Times New Roman" w:hAnsi="Times New Roman" w:cs="Times New Roman"/>
              </w:rPr>
              <w:t>İçselleştirilmiş, sistematik, sürdürülebilir ve örnek gösterilebilir uygulamalar bulunmaktadır.</w:t>
            </w:r>
          </w:p>
        </w:tc>
      </w:tr>
      <w:tr w:rsidR="00AF58E7" w:rsidRPr="00A60DCF" w:rsidTr="00AF58E7">
        <w:trPr>
          <w:trHeight w:val="533"/>
        </w:trPr>
        <w:tc>
          <w:tcPr>
            <w:tcW w:w="1452" w:type="dxa"/>
          </w:tcPr>
          <w:p w:rsidR="00553AB8" w:rsidRPr="00C7110E" w:rsidRDefault="00553AB8" w:rsidP="00601D32">
            <w:pPr>
              <w:rPr>
                <w:rFonts w:ascii="Times New Roman" w:hAnsi="Times New Roman" w:cs="Times New Roman"/>
                <w:b/>
                <w:sz w:val="20"/>
                <w:szCs w:val="20"/>
              </w:rPr>
            </w:pPr>
            <w:r w:rsidRPr="00C7110E">
              <w:rPr>
                <w:rFonts w:ascii="Times New Roman" w:hAnsi="Times New Roman" w:cs="Times New Roman"/>
                <w:b/>
                <w:sz w:val="20"/>
                <w:szCs w:val="20"/>
              </w:rPr>
              <w:t>Lütfen (X) ile işaretleyiniz.</w:t>
            </w:r>
          </w:p>
        </w:tc>
        <w:tc>
          <w:tcPr>
            <w:tcW w:w="2054" w:type="dxa"/>
          </w:tcPr>
          <w:p w:rsidR="00553AB8" w:rsidRPr="00A60DCF" w:rsidRDefault="00553AB8" w:rsidP="00601D32">
            <w:pPr>
              <w:rPr>
                <w:rFonts w:ascii="Times New Roman" w:hAnsi="Times New Roman" w:cs="Times New Roman"/>
                <w:b/>
                <w:sz w:val="24"/>
                <w:szCs w:val="24"/>
              </w:rPr>
            </w:pPr>
          </w:p>
        </w:tc>
        <w:tc>
          <w:tcPr>
            <w:tcW w:w="1906" w:type="dxa"/>
          </w:tcPr>
          <w:p w:rsidR="00553AB8" w:rsidRPr="00A60DCF" w:rsidRDefault="00553AB8" w:rsidP="00601D32">
            <w:pPr>
              <w:rPr>
                <w:rFonts w:ascii="Times New Roman" w:hAnsi="Times New Roman" w:cs="Times New Roman"/>
                <w:b/>
                <w:sz w:val="24"/>
                <w:szCs w:val="24"/>
              </w:rPr>
            </w:pPr>
          </w:p>
        </w:tc>
        <w:tc>
          <w:tcPr>
            <w:tcW w:w="1907" w:type="dxa"/>
          </w:tcPr>
          <w:p w:rsidR="00553AB8" w:rsidRPr="00A60DCF" w:rsidRDefault="00553AB8" w:rsidP="00601D32">
            <w:pPr>
              <w:rPr>
                <w:rFonts w:ascii="Times New Roman" w:hAnsi="Times New Roman" w:cs="Times New Roman"/>
                <w:b/>
                <w:sz w:val="24"/>
                <w:szCs w:val="24"/>
              </w:rPr>
            </w:pPr>
          </w:p>
        </w:tc>
        <w:tc>
          <w:tcPr>
            <w:tcW w:w="2054" w:type="dxa"/>
          </w:tcPr>
          <w:p w:rsidR="00553AB8" w:rsidRPr="00A60DCF" w:rsidRDefault="00553AB8" w:rsidP="00601D32">
            <w:pPr>
              <w:rPr>
                <w:rFonts w:ascii="Times New Roman" w:hAnsi="Times New Roman" w:cs="Times New Roman"/>
                <w:b/>
                <w:sz w:val="24"/>
                <w:szCs w:val="24"/>
              </w:rPr>
            </w:pPr>
          </w:p>
        </w:tc>
        <w:tc>
          <w:tcPr>
            <w:tcW w:w="1761" w:type="dxa"/>
          </w:tcPr>
          <w:p w:rsidR="00553AB8" w:rsidRPr="00A60DCF" w:rsidRDefault="00553AB8" w:rsidP="00601D32">
            <w:pPr>
              <w:rPr>
                <w:rFonts w:ascii="Times New Roman" w:hAnsi="Times New Roman" w:cs="Times New Roman"/>
                <w:b/>
                <w:sz w:val="24"/>
                <w:szCs w:val="24"/>
              </w:rPr>
            </w:pPr>
          </w:p>
        </w:tc>
      </w:tr>
    </w:tbl>
    <w:p w:rsidR="00553AB8" w:rsidRDefault="00553AB8" w:rsidP="00553AB8">
      <w:pPr>
        <w:pStyle w:val="Default"/>
        <w:spacing w:line="360" w:lineRule="auto"/>
        <w:rPr>
          <w:bCs/>
          <w:iCs/>
          <w:sz w:val="22"/>
          <w:szCs w:val="22"/>
        </w:rPr>
      </w:pPr>
    </w:p>
    <w:p w:rsidR="00553AB8" w:rsidRPr="00FB7C44" w:rsidRDefault="00553AB8" w:rsidP="00553AB8">
      <w:pPr>
        <w:pStyle w:val="Default"/>
        <w:spacing w:line="360" w:lineRule="auto"/>
        <w:ind w:firstLine="708"/>
        <w:rPr>
          <w:b/>
          <w:bCs/>
          <w:i/>
          <w:iCs/>
          <w:sz w:val="22"/>
          <w:szCs w:val="22"/>
        </w:rPr>
      </w:pPr>
      <w:r w:rsidRPr="00FB7C44">
        <w:rPr>
          <w:b/>
          <w:bCs/>
          <w:i/>
          <w:iCs/>
          <w:sz w:val="22"/>
          <w:szCs w:val="22"/>
        </w:rPr>
        <w:t>Örnek Kanıtlar</w:t>
      </w:r>
    </w:p>
    <w:p w:rsidR="00CE514F" w:rsidRPr="00CE514F" w:rsidRDefault="00CE514F" w:rsidP="00657330">
      <w:pPr>
        <w:pStyle w:val="Balk4"/>
        <w:keepNext w:val="0"/>
        <w:keepLines w:val="0"/>
        <w:widowControl w:val="0"/>
        <w:numPr>
          <w:ilvl w:val="0"/>
          <w:numId w:val="6"/>
        </w:numPr>
        <w:spacing w:before="0" w:line="276" w:lineRule="auto"/>
        <w:jc w:val="both"/>
        <w:rPr>
          <w:rFonts w:ascii="Times New Roman" w:hAnsi="Times New Roman" w:cs="Times New Roman"/>
          <w:b w:val="0"/>
          <w:bCs w:val="0"/>
          <w:i w:val="0"/>
          <w:iCs w:val="0"/>
          <w:color w:val="000000" w:themeColor="text1"/>
        </w:rPr>
      </w:pPr>
      <w:r w:rsidRPr="00CE514F">
        <w:rPr>
          <w:rFonts w:ascii="Times New Roman" w:hAnsi="Times New Roman" w:cs="Times New Roman"/>
          <w:b w:val="0"/>
          <w:bCs w:val="0"/>
          <w:i w:val="0"/>
          <w:iCs w:val="0"/>
          <w:color w:val="000000" w:themeColor="text1"/>
        </w:rPr>
        <w:t>Kalite politika belgesi ile bu belgenin kurumun politika belgeleriyle uyumunu gösteren kanıtlar</w:t>
      </w:r>
    </w:p>
    <w:p w:rsidR="00CE514F" w:rsidRPr="00CE514F" w:rsidRDefault="00CE514F" w:rsidP="00657330">
      <w:pPr>
        <w:pStyle w:val="Balk4"/>
        <w:keepNext w:val="0"/>
        <w:keepLines w:val="0"/>
        <w:widowControl w:val="0"/>
        <w:numPr>
          <w:ilvl w:val="0"/>
          <w:numId w:val="6"/>
        </w:numPr>
        <w:spacing w:before="0" w:line="276" w:lineRule="auto"/>
        <w:jc w:val="both"/>
        <w:rPr>
          <w:rFonts w:ascii="Times New Roman" w:hAnsi="Times New Roman" w:cs="Times New Roman"/>
          <w:b w:val="0"/>
          <w:bCs w:val="0"/>
          <w:i w:val="0"/>
          <w:iCs w:val="0"/>
          <w:color w:val="000000" w:themeColor="text1"/>
        </w:rPr>
      </w:pPr>
      <w:r w:rsidRPr="00CE514F">
        <w:rPr>
          <w:rFonts w:ascii="Times New Roman" w:hAnsi="Times New Roman" w:cs="Times New Roman"/>
          <w:b w:val="0"/>
          <w:bCs w:val="0"/>
          <w:i w:val="0"/>
          <w:iCs w:val="0"/>
          <w:color w:val="000000" w:themeColor="text1"/>
        </w:rPr>
        <w:t>Kalite politikasına paydaş katılımını gösteren kanıtlar</w:t>
      </w:r>
    </w:p>
    <w:p w:rsidR="00CE514F" w:rsidRPr="00CE514F" w:rsidRDefault="00CE514F" w:rsidP="00657330">
      <w:pPr>
        <w:pStyle w:val="Balk4"/>
        <w:keepNext w:val="0"/>
        <w:keepLines w:val="0"/>
        <w:widowControl w:val="0"/>
        <w:numPr>
          <w:ilvl w:val="0"/>
          <w:numId w:val="6"/>
        </w:numPr>
        <w:spacing w:before="0" w:line="276" w:lineRule="auto"/>
        <w:jc w:val="both"/>
        <w:rPr>
          <w:rFonts w:ascii="Times New Roman" w:hAnsi="Times New Roman" w:cs="Times New Roman"/>
          <w:b w:val="0"/>
          <w:bCs w:val="0"/>
          <w:i w:val="0"/>
          <w:iCs w:val="0"/>
          <w:color w:val="000000" w:themeColor="text1"/>
        </w:rPr>
      </w:pPr>
      <w:r w:rsidRPr="00CE514F">
        <w:rPr>
          <w:rFonts w:ascii="Times New Roman" w:hAnsi="Times New Roman" w:cs="Times New Roman"/>
          <w:b w:val="0"/>
          <w:bCs w:val="0"/>
          <w:i w:val="0"/>
          <w:iCs w:val="0"/>
          <w:color w:val="000000" w:themeColor="text1"/>
        </w:rPr>
        <w:t>Kamuoyu ile paylaşım</w:t>
      </w:r>
    </w:p>
    <w:p w:rsidR="00CE514F" w:rsidRPr="00CE514F" w:rsidRDefault="00CE514F" w:rsidP="00657330">
      <w:pPr>
        <w:pStyle w:val="Balk4"/>
        <w:keepNext w:val="0"/>
        <w:keepLines w:val="0"/>
        <w:widowControl w:val="0"/>
        <w:numPr>
          <w:ilvl w:val="0"/>
          <w:numId w:val="6"/>
        </w:numPr>
        <w:spacing w:before="0" w:line="276" w:lineRule="auto"/>
        <w:jc w:val="both"/>
        <w:rPr>
          <w:rFonts w:ascii="Times New Roman" w:hAnsi="Times New Roman" w:cs="Times New Roman"/>
          <w:b w:val="0"/>
          <w:bCs w:val="0"/>
          <w:i w:val="0"/>
          <w:iCs w:val="0"/>
          <w:color w:val="000000" w:themeColor="text1"/>
        </w:rPr>
      </w:pPr>
      <w:r w:rsidRPr="00CE514F">
        <w:rPr>
          <w:rFonts w:ascii="Times New Roman" w:hAnsi="Times New Roman" w:cs="Times New Roman"/>
          <w:b w:val="0"/>
          <w:bCs w:val="0"/>
          <w:i w:val="0"/>
          <w:iCs w:val="0"/>
          <w:color w:val="000000" w:themeColor="text1"/>
        </w:rPr>
        <w:t>Kalite politikası ile uyumlu hedeflerin izlendiği ve iyileştirildiğine ilişkin raporlar</w:t>
      </w:r>
    </w:p>
    <w:p w:rsidR="00CE514F" w:rsidRDefault="00CE514F" w:rsidP="00657330">
      <w:pPr>
        <w:pStyle w:val="Balk4"/>
        <w:keepNext w:val="0"/>
        <w:keepLines w:val="0"/>
        <w:widowControl w:val="0"/>
        <w:numPr>
          <w:ilvl w:val="0"/>
          <w:numId w:val="6"/>
        </w:numPr>
        <w:spacing w:before="0" w:line="276" w:lineRule="auto"/>
        <w:rPr>
          <w:rFonts w:ascii="Times New Roman" w:hAnsi="Times New Roman" w:cs="Times New Roman"/>
          <w:b w:val="0"/>
          <w:bCs w:val="0"/>
          <w:i w:val="0"/>
          <w:iCs w:val="0"/>
          <w:color w:val="000000" w:themeColor="text1"/>
        </w:rPr>
      </w:pPr>
      <w:r w:rsidRPr="00CE514F">
        <w:rPr>
          <w:rFonts w:ascii="Times New Roman" w:hAnsi="Times New Roman" w:cs="Times New Roman"/>
          <w:b w:val="0"/>
          <w:bCs w:val="0"/>
          <w:i w:val="0"/>
          <w:iCs w:val="0"/>
          <w:color w:val="000000" w:themeColor="text1"/>
        </w:rPr>
        <w:t>Standart uygulamalar ve mevzuatın yanı sıra;  enstitünün ihtiyaçları doğrultusunda geliştirdiği özgün yaklaşım ve uygulamalarına ilişkin kanıtlar</w:t>
      </w:r>
    </w:p>
    <w:p w:rsidR="00C00A64" w:rsidRDefault="00C00A64" w:rsidP="00C00A64"/>
    <w:p w:rsidR="00C00A64" w:rsidRDefault="00C00A64" w:rsidP="00C00A64"/>
    <w:p w:rsidR="00C00A64" w:rsidRDefault="00C00A64" w:rsidP="00C00A64"/>
    <w:p w:rsidR="00C00A64" w:rsidRDefault="00C00A64" w:rsidP="00C00A64"/>
    <w:p w:rsidR="00C00A64" w:rsidRDefault="00C00A64" w:rsidP="00C00A64"/>
    <w:p w:rsidR="00C00A64" w:rsidRDefault="00C00A64" w:rsidP="00C00A64"/>
    <w:p w:rsidR="00C00A64" w:rsidRDefault="00C00A64" w:rsidP="00C00A64"/>
    <w:p w:rsidR="00C00A64" w:rsidRDefault="00C00A64" w:rsidP="00C00A64"/>
    <w:p w:rsidR="00C00A64" w:rsidRDefault="00C00A64" w:rsidP="00C00A64"/>
    <w:p w:rsidR="00C00A64" w:rsidRPr="00C00A64" w:rsidRDefault="00C00A64" w:rsidP="00C00A64"/>
    <w:p w:rsidR="000B0297" w:rsidRPr="000B0297" w:rsidRDefault="000B0297" w:rsidP="00FE1AB7">
      <w:pPr>
        <w:rPr>
          <w:i/>
        </w:rPr>
      </w:pPr>
    </w:p>
    <w:p w:rsidR="000B0297" w:rsidRPr="00210E2F" w:rsidRDefault="000B0297" w:rsidP="000B0297">
      <w:pPr>
        <w:pStyle w:val="Default"/>
        <w:spacing w:line="360" w:lineRule="auto"/>
        <w:ind w:left="708"/>
        <w:rPr>
          <w:b/>
          <w:bCs/>
          <w:iCs/>
          <w:color w:val="7030A0"/>
          <w:sz w:val="22"/>
          <w:szCs w:val="22"/>
        </w:rPr>
      </w:pPr>
      <w:r w:rsidRPr="00210E2F">
        <w:rPr>
          <w:b/>
          <w:bCs/>
          <w:iCs/>
          <w:color w:val="7030A0"/>
          <w:sz w:val="22"/>
          <w:szCs w:val="22"/>
        </w:rPr>
        <w:t>A.1.3 Kurumsal Performans Yönetimi</w:t>
      </w:r>
    </w:p>
    <w:p w:rsidR="000B0297" w:rsidRDefault="000B0297" w:rsidP="00657330">
      <w:pPr>
        <w:pStyle w:val="Default"/>
        <w:numPr>
          <w:ilvl w:val="0"/>
          <w:numId w:val="28"/>
        </w:numPr>
        <w:spacing w:line="360" w:lineRule="auto"/>
        <w:rPr>
          <w:bCs/>
          <w:iCs/>
          <w:sz w:val="22"/>
          <w:szCs w:val="22"/>
        </w:rPr>
      </w:pPr>
      <w:r w:rsidRPr="000B0297">
        <w:rPr>
          <w:bCs/>
          <w:iCs/>
          <w:sz w:val="22"/>
          <w:szCs w:val="22"/>
        </w:rPr>
        <w:t>Enstitünün, Stratejik hedefler doğrultusunda tüm temel etkinlikleri</w:t>
      </w:r>
      <w:r>
        <w:rPr>
          <w:bCs/>
          <w:iCs/>
          <w:sz w:val="22"/>
          <w:szCs w:val="22"/>
        </w:rPr>
        <w:t>ni</w:t>
      </w:r>
      <w:r w:rsidRPr="000B0297">
        <w:rPr>
          <w:bCs/>
          <w:iCs/>
          <w:sz w:val="22"/>
          <w:szCs w:val="22"/>
        </w:rPr>
        <w:t xml:space="preserve"> ka</w:t>
      </w:r>
      <w:r>
        <w:rPr>
          <w:bCs/>
          <w:iCs/>
          <w:sz w:val="22"/>
          <w:szCs w:val="22"/>
        </w:rPr>
        <w:t>psayan anahtar</w:t>
      </w:r>
      <w:r w:rsidRPr="000B0297">
        <w:rPr>
          <w:bCs/>
          <w:iCs/>
          <w:sz w:val="22"/>
          <w:szCs w:val="22"/>
        </w:rPr>
        <w:t xml:space="preserve"> performans g</w:t>
      </w:r>
      <w:r>
        <w:rPr>
          <w:bCs/>
          <w:iCs/>
          <w:sz w:val="22"/>
          <w:szCs w:val="22"/>
        </w:rPr>
        <w:t>östergeleri (KPI) tanımlanmış mıdır?</w:t>
      </w:r>
    </w:p>
    <w:p w:rsidR="000B0297" w:rsidRDefault="00B33A1F" w:rsidP="00657330">
      <w:pPr>
        <w:pStyle w:val="Default"/>
        <w:numPr>
          <w:ilvl w:val="0"/>
          <w:numId w:val="28"/>
        </w:numPr>
        <w:spacing w:line="360" w:lineRule="auto"/>
        <w:rPr>
          <w:bCs/>
          <w:iCs/>
          <w:sz w:val="22"/>
          <w:szCs w:val="22"/>
        </w:rPr>
      </w:pPr>
      <w:r>
        <w:rPr>
          <w:bCs/>
          <w:iCs/>
          <w:sz w:val="22"/>
          <w:szCs w:val="22"/>
        </w:rPr>
        <w:t xml:space="preserve">KPI’ların </w:t>
      </w:r>
      <w:r w:rsidRPr="00B33A1F">
        <w:rPr>
          <w:bCs/>
          <w:iCs/>
          <w:sz w:val="22"/>
          <w:szCs w:val="22"/>
        </w:rPr>
        <w:t>İç kalite güvencesi sistemi ile nasıl ilişkilendirildiği tanımlanmış</w:t>
      </w:r>
      <w:r>
        <w:rPr>
          <w:bCs/>
          <w:iCs/>
          <w:sz w:val="22"/>
          <w:szCs w:val="22"/>
        </w:rPr>
        <w:t xml:space="preserve"> mıdır?</w:t>
      </w:r>
    </w:p>
    <w:p w:rsidR="00B33A1F" w:rsidRDefault="00682752" w:rsidP="00657330">
      <w:pPr>
        <w:pStyle w:val="Default"/>
        <w:numPr>
          <w:ilvl w:val="0"/>
          <w:numId w:val="28"/>
        </w:numPr>
        <w:spacing w:line="360" w:lineRule="auto"/>
        <w:rPr>
          <w:bCs/>
          <w:iCs/>
          <w:sz w:val="22"/>
          <w:szCs w:val="22"/>
        </w:rPr>
      </w:pPr>
      <w:r>
        <w:rPr>
          <w:bCs/>
          <w:iCs/>
          <w:sz w:val="22"/>
          <w:szCs w:val="22"/>
        </w:rPr>
        <w:t>KPI’ların k</w:t>
      </w:r>
      <w:r w:rsidRPr="00682752">
        <w:rPr>
          <w:bCs/>
          <w:iCs/>
          <w:sz w:val="22"/>
          <w:szCs w:val="22"/>
        </w:rPr>
        <w:t>ararlara yansımas</w:t>
      </w:r>
      <w:r>
        <w:rPr>
          <w:bCs/>
          <w:iCs/>
          <w:sz w:val="22"/>
          <w:szCs w:val="22"/>
        </w:rPr>
        <w:t>ı ile ilgili örnekler mevcut mudur?</w:t>
      </w:r>
    </w:p>
    <w:p w:rsidR="00682752" w:rsidRDefault="00682752" w:rsidP="00657330">
      <w:pPr>
        <w:pStyle w:val="Default"/>
        <w:numPr>
          <w:ilvl w:val="0"/>
          <w:numId w:val="28"/>
        </w:numPr>
        <w:spacing w:line="360" w:lineRule="auto"/>
        <w:rPr>
          <w:bCs/>
          <w:iCs/>
          <w:sz w:val="22"/>
          <w:szCs w:val="22"/>
        </w:rPr>
      </w:pPr>
      <w:r>
        <w:rPr>
          <w:bCs/>
          <w:iCs/>
          <w:sz w:val="22"/>
          <w:szCs w:val="22"/>
        </w:rPr>
        <w:t>KPI’ların yıllar içindeki değişimi takip edilmekte midir?</w:t>
      </w:r>
    </w:p>
    <w:p w:rsidR="00642737" w:rsidRDefault="00642737" w:rsidP="00642737">
      <w:pPr>
        <w:pStyle w:val="Default"/>
        <w:spacing w:line="360" w:lineRule="auto"/>
        <w:rPr>
          <w:bCs/>
          <w:iCs/>
          <w:sz w:val="22"/>
          <w:szCs w:val="22"/>
        </w:rPr>
      </w:pPr>
    </w:p>
    <w:p w:rsidR="00682752" w:rsidRDefault="00682752" w:rsidP="00682752">
      <w:pPr>
        <w:pStyle w:val="Default"/>
        <w:spacing w:line="360" w:lineRule="auto"/>
        <w:ind w:firstLine="708"/>
        <w:rPr>
          <w:b/>
          <w:bCs/>
          <w:i/>
          <w:iCs/>
        </w:rPr>
      </w:pPr>
      <w:r w:rsidRPr="00682752">
        <w:rPr>
          <w:b/>
          <w:bCs/>
          <w:i/>
          <w:iCs/>
        </w:rPr>
        <w:t>Olgunluk Düzeyi</w:t>
      </w:r>
    </w:p>
    <w:tbl>
      <w:tblPr>
        <w:tblStyle w:val="TabloKlavuzu"/>
        <w:tblW w:w="10621" w:type="dxa"/>
        <w:tblInd w:w="-176" w:type="dxa"/>
        <w:tblLayout w:type="fixed"/>
        <w:tblLook w:val="04A0" w:firstRow="1" w:lastRow="0" w:firstColumn="1" w:lastColumn="0" w:noHBand="0" w:noVBand="1"/>
      </w:tblPr>
      <w:tblGrid>
        <w:gridCol w:w="1029"/>
        <w:gridCol w:w="2060"/>
        <w:gridCol w:w="1910"/>
        <w:gridCol w:w="1911"/>
        <w:gridCol w:w="2060"/>
        <w:gridCol w:w="1651"/>
      </w:tblGrid>
      <w:tr w:rsidR="00AF58E7" w:rsidRPr="00A60DCF" w:rsidTr="00C00A64">
        <w:trPr>
          <w:trHeight w:val="76"/>
        </w:trPr>
        <w:tc>
          <w:tcPr>
            <w:tcW w:w="1029" w:type="dxa"/>
          </w:tcPr>
          <w:p w:rsidR="00F50D3F" w:rsidRPr="00A60DCF" w:rsidRDefault="00F50D3F" w:rsidP="00601D32">
            <w:pPr>
              <w:rPr>
                <w:rFonts w:ascii="Times New Roman" w:hAnsi="Times New Roman" w:cs="Times New Roman"/>
                <w:b/>
                <w:sz w:val="24"/>
                <w:szCs w:val="24"/>
              </w:rPr>
            </w:pPr>
          </w:p>
        </w:tc>
        <w:tc>
          <w:tcPr>
            <w:tcW w:w="2060" w:type="dxa"/>
          </w:tcPr>
          <w:p w:rsidR="00F50D3F" w:rsidRPr="00A60DCF" w:rsidRDefault="00F50D3F" w:rsidP="00601D3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910" w:type="dxa"/>
          </w:tcPr>
          <w:p w:rsidR="00F50D3F" w:rsidRPr="00A60DCF" w:rsidRDefault="00F50D3F" w:rsidP="00601D3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911" w:type="dxa"/>
          </w:tcPr>
          <w:p w:rsidR="00F50D3F" w:rsidRPr="00A60DCF" w:rsidRDefault="00F50D3F" w:rsidP="00601D3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60" w:type="dxa"/>
          </w:tcPr>
          <w:p w:rsidR="00F50D3F" w:rsidRPr="00A60DCF" w:rsidRDefault="00F50D3F" w:rsidP="00601D3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651" w:type="dxa"/>
          </w:tcPr>
          <w:p w:rsidR="00F50D3F" w:rsidRPr="00A60DCF" w:rsidRDefault="00F50D3F" w:rsidP="00601D3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AF58E7" w:rsidRPr="00A60DCF" w:rsidTr="00C00A64">
        <w:trPr>
          <w:trHeight w:val="853"/>
        </w:trPr>
        <w:tc>
          <w:tcPr>
            <w:tcW w:w="1029" w:type="dxa"/>
          </w:tcPr>
          <w:p w:rsidR="00F50D3F" w:rsidRPr="00F50D3F" w:rsidRDefault="00F50D3F" w:rsidP="00601D32">
            <w:pPr>
              <w:rPr>
                <w:rFonts w:ascii="Times New Roman" w:hAnsi="Times New Roman" w:cs="Times New Roman"/>
                <w:b/>
                <w:sz w:val="24"/>
                <w:szCs w:val="24"/>
              </w:rPr>
            </w:pPr>
          </w:p>
        </w:tc>
        <w:tc>
          <w:tcPr>
            <w:tcW w:w="2060" w:type="dxa"/>
          </w:tcPr>
          <w:p w:rsidR="00F50D3F" w:rsidRPr="00F50D3F" w:rsidRDefault="00F50D3F" w:rsidP="00601D32">
            <w:pPr>
              <w:rPr>
                <w:rFonts w:ascii="Times New Roman" w:hAnsi="Times New Roman" w:cs="Times New Roman"/>
                <w:b/>
                <w:sz w:val="24"/>
                <w:szCs w:val="24"/>
              </w:rPr>
            </w:pPr>
            <w:r w:rsidRPr="00F50D3F">
              <w:rPr>
                <w:rFonts w:ascii="Times New Roman" w:hAnsi="Times New Roman" w:cs="Times New Roman"/>
              </w:rPr>
              <w:t>Enstitünün bir performans yönetimi bulunmamaktadır.</w:t>
            </w:r>
          </w:p>
        </w:tc>
        <w:tc>
          <w:tcPr>
            <w:tcW w:w="1910" w:type="dxa"/>
          </w:tcPr>
          <w:p w:rsidR="00F50D3F" w:rsidRPr="00F50D3F" w:rsidRDefault="00F50D3F" w:rsidP="00601D32">
            <w:pPr>
              <w:rPr>
                <w:rFonts w:ascii="Times New Roman" w:hAnsi="Times New Roman" w:cs="Times New Roman"/>
                <w:b/>
                <w:sz w:val="24"/>
                <w:szCs w:val="24"/>
              </w:rPr>
            </w:pPr>
            <w:r w:rsidRPr="00F50D3F">
              <w:rPr>
                <w:rFonts w:ascii="Times New Roman" w:hAnsi="Times New Roman" w:cs="Times New Roman"/>
              </w:rPr>
              <w:t>Enstitüde kurumsal süreçlerle uyumlu performans göstergeleri ve performans yönetimi mekanizmaları tanımlanmıştır.</w:t>
            </w:r>
          </w:p>
        </w:tc>
        <w:tc>
          <w:tcPr>
            <w:tcW w:w="1911" w:type="dxa"/>
          </w:tcPr>
          <w:p w:rsidR="00F50D3F" w:rsidRPr="00F50D3F" w:rsidRDefault="00F50D3F" w:rsidP="00601D32">
            <w:pPr>
              <w:rPr>
                <w:rFonts w:ascii="Times New Roman" w:hAnsi="Times New Roman" w:cs="Times New Roman"/>
                <w:b/>
                <w:sz w:val="24"/>
                <w:szCs w:val="24"/>
              </w:rPr>
            </w:pPr>
            <w:r w:rsidRPr="00F50D3F">
              <w:rPr>
                <w:rFonts w:ascii="Times New Roman" w:hAnsi="Times New Roman" w:cs="Times New Roman"/>
              </w:rPr>
              <w:t>Enstitünün geneline yayılmış performans yönetimi uygulamaları bulunmaktadır.</w:t>
            </w:r>
          </w:p>
        </w:tc>
        <w:tc>
          <w:tcPr>
            <w:tcW w:w="2060" w:type="dxa"/>
          </w:tcPr>
          <w:p w:rsidR="00F50D3F" w:rsidRPr="00F50D3F" w:rsidRDefault="00F50D3F" w:rsidP="00F50D3F">
            <w:pPr>
              <w:spacing w:line="276" w:lineRule="auto"/>
              <w:rPr>
                <w:rFonts w:ascii="Times New Roman" w:hAnsi="Times New Roman" w:cs="Times New Roman"/>
              </w:rPr>
            </w:pPr>
            <w:r w:rsidRPr="00F50D3F">
              <w:rPr>
                <w:rFonts w:ascii="Times New Roman" w:hAnsi="Times New Roman" w:cs="Times New Roman"/>
              </w:rPr>
              <w:t>Enstitüde performans göstergelerinin işlerliği ve performans yönetimi mekanizmaları izlenmekte ve izlem sonuçlarına göre iyileştirmeler gerçekleştirilmektedir.</w:t>
            </w:r>
          </w:p>
          <w:p w:rsidR="00F50D3F" w:rsidRPr="00F50D3F" w:rsidRDefault="00F50D3F" w:rsidP="00601D32">
            <w:pPr>
              <w:rPr>
                <w:rFonts w:ascii="Times New Roman" w:hAnsi="Times New Roman" w:cs="Times New Roman"/>
                <w:b/>
                <w:sz w:val="24"/>
                <w:szCs w:val="24"/>
              </w:rPr>
            </w:pPr>
          </w:p>
        </w:tc>
        <w:tc>
          <w:tcPr>
            <w:tcW w:w="1651" w:type="dxa"/>
          </w:tcPr>
          <w:p w:rsidR="00F50D3F" w:rsidRPr="00F50D3F" w:rsidRDefault="00F50D3F" w:rsidP="00601D32">
            <w:pPr>
              <w:rPr>
                <w:rFonts w:ascii="Times New Roman" w:hAnsi="Times New Roman" w:cs="Times New Roman"/>
                <w:b/>
                <w:sz w:val="24"/>
                <w:szCs w:val="24"/>
              </w:rPr>
            </w:pPr>
            <w:r w:rsidRPr="00F50D3F">
              <w:rPr>
                <w:rFonts w:ascii="Times New Roman" w:hAnsi="Times New Roman" w:cs="Times New Roman"/>
              </w:rPr>
              <w:t>İçselleştirilmiş, sistematik, sürdürülebilir ve örnek gösterilebilir uygulamalar bulunmaktadır.</w:t>
            </w:r>
          </w:p>
        </w:tc>
      </w:tr>
      <w:tr w:rsidR="00AF58E7" w:rsidRPr="00A60DCF" w:rsidTr="00C00A64">
        <w:trPr>
          <w:trHeight w:val="293"/>
        </w:trPr>
        <w:tc>
          <w:tcPr>
            <w:tcW w:w="1029" w:type="dxa"/>
          </w:tcPr>
          <w:p w:rsidR="00F50D3F" w:rsidRPr="00C00A64" w:rsidRDefault="00F50D3F" w:rsidP="00601D32">
            <w:pPr>
              <w:rPr>
                <w:rFonts w:ascii="Times New Roman" w:hAnsi="Times New Roman" w:cs="Times New Roman"/>
                <w:b/>
              </w:rPr>
            </w:pPr>
            <w:r w:rsidRPr="00C00A64">
              <w:rPr>
                <w:rFonts w:ascii="Times New Roman" w:hAnsi="Times New Roman" w:cs="Times New Roman"/>
                <w:b/>
              </w:rPr>
              <w:t>Lütfen (X) ile işaretleyiniz.</w:t>
            </w:r>
          </w:p>
        </w:tc>
        <w:tc>
          <w:tcPr>
            <w:tcW w:w="2060" w:type="dxa"/>
          </w:tcPr>
          <w:p w:rsidR="00F50D3F" w:rsidRPr="00A60DCF" w:rsidRDefault="00F50D3F" w:rsidP="00601D32">
            <w:pPr>
              <w:rPr>
                <w:rFonts w:ascii="Times New Roman" w:hAnsi="Times New Roman" w:cs="Times New Roman"/>
                <w:b/>
                <w:sz w:val="24"/>
                <w:szCs w:val="24"/>
              </w:rPr>
            </w:pPr>
          </w:p>
        </w:tc>
        <w:tc>
          <w:tcPr>
            <w:tcW w:w="1910" w:type="dxa"/>
          </w:tcPr>
          <w:p w:rsidR="00F50D3F" w:rsidRPr="00A60DCF" w:rsidRDefault="00F50D3F" w:rsidP="00601D32">
            <w:pPr>
              <w:rPr>
                <w:rFonts w:ascii="Times New Roman" w:hAnsi="Times New Roman" w:cs="Times New Roman"/>
                <w:b/>
                <w:sz w:val="24"/>
                <w:szCs w:val="24"/>
              </w:rPr>
            </w:pPr>
          </w:p>
        </w:tc>
        <w:tc>
          <w:tcPr>
            <w:tcW w:w="1911" w:type="dxa"/>
          </w:tcPr>
          <w:p w:rsidR="00F50D3F" w:rsidRPr="00A60DCF" w:rsidRDefault="00F50D3F" w:rsidP="00601D32">
            <w:pPr>
              <w:rPr>
                <w:rFonts w:ascii="Times New Roman" w:hAnsi="Times New Roman" w:cs="Times New Roman"/>
                <w:b/>
                <w:sz w:val="24"/>
                <w:szCs w:val="24"/>
              </w:rPr>
            </w:pPr>
          </w:p>
        </w:tc>
        <w:tc>
          <w:tcPr>
            <w:tcW w:w="2060" w:type="dxa"/>
          </w:tcPr>
          <w:p w:rsidR="00F50D3F" w:rsidRPr="00A60DCF" w:rsidRDefault="00F50D3F" w:rsidP="00601D32">
            <w:pPr>
              <w:rPr>
                <w:rFonts w:ascii="Times New Roman" w:hAnsi="Times New Roman" w:cs="Times New Roman"/>
                <w:b/>
                <w:sz w:val="24"/>
                <w:szCs w:val="24"/>
              </w:rPr>
            </w:pPr>
          </w:p>
        </w:tc>
        <w:tc>
          <w:tcPr>
            <w:tcW w:w="1651" w:type="dxa"/>
          </w:tcPr>
          <w:p w:rsidR="00F50D3F" w:rsidRPr="00A60DCF" w:rsidRDefault="00F50D3F" w:rsidP="00601D32">
            <w:pPr>
              <w:rPr>
                <w:rFonts w:ascii="Times New Roman" w:hAnsi="Times New Roman" w:cs="Times New Roman"/>
                <w:b/>
                <w:sz w:val="24"/>
                <w:szCs w:val="24"/>
              </w:rPr>
            </w:pPr>
          </w:p>
        </w:tc>
      </w:tr>
    </w:tbl>
    <w:p w:rsidR="00682752" w:rsidRDefault="00682752" w:rsidP="00682752">
      <w:pPr>
        <w:pStyle w:val="Default"/>
        <w:spacing w:line="360" w:lineRule="auto"/>
        <w:rPr>
          <w:b/>
          <w:bCs/>
          <w:i/>
          <w:iCs/>
        </w:rPr>
      </w:pPr>
    </w:p>
    <w:p w:rsidR="00F50D3F" w:rsidRPr="00C00A64" w:rsidRDefault="00F50D3F" w:rsidP="00F50D3F">
      <w:pPr>
        <w:pStyle w:val="Default"/>
        <w:spacing w:line="360" w:lineRule="auto"/>
        <w:ind w:firstLine="708"/>
        <w:rPr>
          <w:b/>
          <w:bCs/>
          <w:i/>
          <w:iCs/>
          <w:sz w:val="22"/>
          <w:szCs w:val="22"/>
        </w:rPr>
      </w:pPr>
      <w:r w:rsidRPr="00C00A64">
        <w:rPr>
          <w:b/>
          <w:bCs/>
          <w:i/>
          <w:iCs/>
          <w:sz w:val="22"/>
          <w:szCs w:val="22"/>
        </w:rPr>
        <w:t>Örnek Kanıtlar</w:t>
      </w:r>
    </w:p>
    <w:p w:rsidR="00300099" w:rsidRPr="00300099" w:rsidRDefault="00300099" w:rsidP="00657330">
      <w:pPr>
        <w:pStyle w:val="Balk4"/>
        <w:keepNext w:val="0"/>
        <w:keepLines w:val="0"/>
        <w:widowControl w:val="0"/>
        <w:numPr>
          <w:ilvl w:val="0"/>
          <w:numId w:val="7"/>
        </w:numPr>
        <w:spacing w:before="0" w:line="276" w:lineRule="auto"/>
        <w:jc w:val="both"/>
        <w:rPr>
          <w:rFonts w:ascii="Times New Roman" w:hAnsi="Times New Roman" w:cs="Times New Roman"/>
          <w:b w:val="0"/>
          <w:bCs w:val="0"/>
          <w:i w:val="0"/>
          <w:iCs w:val="0"/>
          <w:color w:val="000000" w:themeColor="text1"/>
        </w:rPr>
      </w:pPr>
      <w:r w:rsidRPr="00300099">
        <w:rPr>
          <w:rFonts w:ascii="Times New Roman" w:hAnsi="Times New Roman" w:cs="Times New Roman"/>
          <w:b w:val="0"/>
          <w:bCs w:val="0"/>
          <w:i w:val="0"/>
          <w:iCs w:val="0"/>
          <w:color w:val="000000" w:themeColor="text1"/>
        </w:rPr>
        <w:t>Enstitüye özgü anahtar performans göstergeleri</w:t>
      </w:r>
    </w:p>
    <w:p w:rsidR="00300099" w:rsidRPr="00300099" w:rsidRDefault="00300099" w:rsidP="00657330">
      <w:pPr>
        <w:pStyle w:val="Balk4"/>
        <w:keepNext w:val="0"/>
        <w:keepLines w:val="0"/>
        <w:widowControl w:val="0"/>
        <w:numPr>
          <w:ilvl w:val="0"/>
          <w:numId w:val="7"/>
        </w:numPr>
        <w:spacing w:before="0" w:line="276" w:lineRule="auto"/>
        <w:jc w:val="both"/>
        <w:rPr>
          <w:rFonts w:ascii="Times New Roman" w:hAnsi="Times New Roman" w:cs="Times New Roman"/>
          <w:b w:val="0"/>
          <w:bCs w:val="0"/>
          <w:i w:val="0"/>
          <w:iCs w:val="0"/>
          <w:color w:val="000000" w:themeColor="text1"/>
        </w:rPr>
      </w:pPr>
      <w:r w:rsidRPr="00300099">
        <w:rPr>
          <w:rFonts w:ascii="Times New Roman" w:hAnsi="Times New Roman" w:cs="Times New Roman"/>
          <w:b w:val="0"/>
          <w:bCs w:val="0"/>
          <w:i w:val="0"/>
          <w:iCs w:val="0"/>
          <w:color w:val="000000" w:themeColor="text1"/>
        </w:rPr>
        <w:t xml:space="preserve"> Stratejik hedeflere ulaşıldığını gösteren çıktılar (h indeks değeri, etki değeri, article influence score, projeler, patent, faydalı model ve ödüller vb.)</w:t>
      </w:r>
    </w:p>
    <w:p w:rsidR="00300099" w:rsidRPr="00300099" w:rsidRDefault="00300099" w:rsidP="00657330">
      <w:pPr>
        <w:pStyle w:val="Balk4"/>
        <w:keepNext w:val="0"/>
        <w:keepLines w:val="0"/>
        <w:widowControl w:val="0"/>
        <w:numPr>
          <w:ilvl w:val="0"/>
          <w:numId w:val="7"/>
        </w:numPr>
        <w:spacing w:before="0" w:line="276" w:lineRule="auto"/>
        <w:jc w:val="both"/>
        <w:rPr>
          <w:rFonts w:ascii="Times New Roman" w:hAnsi="Times New Roman" w:cs="Times New Roman"/>
          <w:b w:val="0"/>
          <w:bCs w:val="0"/>
          <w:i w:val="0"/>
          <w:iCs w:val="0"/>
          <w:color w:val="000000" w:themeColor="text1"/>
        </w:rPr>
      </w:pPr>
      <w:r w:rsidRPr="00300099">
        <w:rPr>
          <w:rFonts w:ascii="Times New Roman" w:hAnsi="Times New Roman" w:cs="Times New Roman"/>
          <w:b w:val="0"/>
          <w:bCs w:val="0"/>
          <w:i w:val="0"/>
          <w:iCs w:val="0"/>
          <w:color w:val="000000" w:themeColor="text1"/>
        </w:rPr>
        <w:t>Performans göstergelerinin programlar bazında gerçekleşme düzeyi</w:t>
      </w:r>
    </w:p>
    <w:p w:rsidR="00300099" w:rsidRPr="00300099" w:rsidRDefault="00300099" w:rsidP="00657330">
      <w:pPr>
        <w:pStyle w:val="Balk4"/>
        <w:keepNext w:val="0"/>
        <w:keepLines w:val="0"/>
        <w:widowControl w:val="0"/>
        <w:numPr>
          <w:ilvl w:val="0"/>
          <w:numId w:val="7"/>
        </w:numPr>
        <w:spacing w:before="0" w:line="276" w:lineRule="auto"/>
        <w:jc w:val="both"/>
        <w:rPr>
          <w:rFonts w:ascii="Times New Roman" w:hAnsi="Times New Roman" w:cs="Times New Roman"/>
          <w:b w:val="0"/>
          <w:bCs w:val="0"/>
          <w:i w:val="0"/>
          <w:iCs w:val="0"/>
          <w:color w:val="000000" w:themeColor="text1"/>
        </w:rPr>
      </w:pPr>
      <w:r w:rsidRPr="00300099">
        <w:rPr>
          <w:rFonts w:ascii="Times New Roman" w:hAnsi="Times New Roman" w:cs="Times New Roman"/>
          <w:b w:val="0"/>
          <w:bCs w:val="0"/>
          <w:i w:val="0"/>
          <w:iCs w:val="0"/>
          <w:color w:val="000000" w:themeColor="text1"/>
        </w:rPr>
        <w:t>Kurumun performans programı raporunda enstitüye ilişkin bulgular</w:t>
      </w:r>
    </w:p>
    <w:p w:rsidR="00300099" w:rsidRPr="00300099" w:rsidRDefault="00300099" w:rsidP="00657330">
      <w:pPr>
        <w:pStyle w:val="Balk4"/>
        <w:keepNext w:val="0"/>
        <w:keepLines w:val="0"/>
        <w:widowControl w:val="0"/>
        <w:numPr>
          <w:ilvl w:val="0"/>
          <w:numId w:val="7"/>
        </w:numPr>
        <w:spacing w:before="0" w:line="276" w:lineRule="auto"/>
        <w:jc w:val="both"/>
        <w:rPr>
          <w:rFonts w:ascii="Times New Roman" w:hAnsi="Times New Roman" w:cs="Times New Roman"/>
          <w:b w:val="0"/>
          <w:bCs w:val="0"/>
          <w:i w:val="0"/>
          <w:iCs w:val="0"/>
          <w:color w:val="000000" w:themeColor="text1"/>
        </w:rPr>
      </w:pPr>
      <w:r w:rsidRPr="00300099">
        <w:rPr>
          <w:rFonts w:ascii="Times New Roman" w:hAnsi="Times New Roman" w:cs="Times New Roman"/>
          <w:b w:val="0"/>
          <w:bCs w:val="0"/>
          <w:i w:val="0"/>
          <w:iCs w:val="0"/>
          <w:color w:val="000000" w:themeColor="text1"/>
        </w:rPr>
        <w:t>İyileştirme kanıtları</w:t>
      </w:r>
    </w:p>
    <w:p w:rsidR="00300099" w:rsidRPr="00300099" w:rsidRDefault="00300099" w:rsidP="00657330">
      <w:pPr>
        <w:pStyle w:val="Balk4"/>
        <w:keepNext w:val="0"/>
        <w:keepLines w:val="0"/>
        <w:widowControl w:val="0"/>
        <w:numPr>
          <w:ilvl w:val="0"/>
          <w:numId w:val="7"/>
        </w:numPr>
        <w:spacing w:before="0" w:line="276" w:lineRule="auto"/>
        <w:jc w:val="both"/>
        <w:rPr>
          <w:rFonts w:ascii="Times New Roman" w:hAnsi="Times New Roman" w:cs="Times New Roman"/>
          <w:b w:val="0"/>
          <w:bCs w:val="0"/>
          <w:i w:val="0"/>
          <w:iCs w:val="0"/>
          <w:color w:val="000000" w:themeColor="text1"/>
        </w:rPr>
      </w:pPr>
      <w:r w:rsidRPr="00300099">
        <w:rPr>
          <w:rFonts w:ascii="Times New Roman" w:hAnsi="Times New Roman" w:cs="Times New Roman"/>
          <w:b w:val="0"/>
          <w:bCs w:val="0"/>
          <w:i w:val="0"/>
          <w:iCs w:val="0"/>
          <w:color w:val="000000" w:themeColor="text1"/>
        </w:rPr>
        <w:t>Lisansüstü sağlık eğitiminde uzaktan eğitim performansının irdelendiği ve izlendiğine ilişkin kanıtlar</w:t>
      </w:r>
    </w:p>
    <w:p w:rsidR="00300099" w:rsidRPr="00300099" w:rsidRDefault="00300099" w:rsidP="00657330">
      <w:pPr>
        <w:pStyle w:val="Balk4"/>
        <w:keepNext w:val="0"/>
        <w:keepLines w:val="0"/>
        <w:widowControl w:val="0"/>
        <w:numPr>
          <w:ilvl w:val="0"/>
          <w:numId w:val="7"/>
        </w:numPr>
        <w:spacing w:before="0" w:line="276" w:lineRule="auto"/>
        <w:rPr>
          <w:rFonts w:ascii="Times New Roman" w:hAnsi="Times New Roman" w:cs="Times New Roman"/>
          <w:b w:val="0"/>
          <w:bCs w:val="0"/>
          <w:i w:val="0"/>
          <w:iCs w:val="0"/>
          <w:color w:val="000000" w:themeColor="text1"/>
        </w:rPr>
      </w:pPr>
      <w:r w:rsidRPr="00300099">
        <w:rPr>
          <w:rFonts w:ascii="Times New Roman" w:hAnsi="Times New Roman" w:cs="Times New Roman"/>
          <w:b w:val="0"/>
          <w:bCs w:val="0"/>
          <w:i w:val="0"/>
          <w:iCs w:val="0"/>
          <w:color w:val="000000" w:themeColor="text1"/>
        </w:rPr>
        <w:t>Standart uygulamalar ve mevzuatın yanı sıra;  enstitünün ihtiyaçları doğrultusunda geliştirdiği özgün yaklaşım ve uygulamalarına ilişkin kanıtlar</w:t>
      </w:r>
    </w:p>
    <w:p w:rsidR="00300099" w:rsidRDefault="00300099" w:rsidP="00300099">
      <w:pPr>
        <w:pStyle w:val="Default"/>
        <w:spacing w:line="360" w:lineRule="auto"/>
        <w:ind w:left="1428"/>
        <w:rPr>
          <w:b/>
          <w:bCs/>
          <w:i/>
          <w:iCs/>
        </w:rPr>
      </w:pPr>
    </w:p>
    <w:p w:rsidR="003B3973" w:rsidRDefault="003B3973" w:rsidP="00300099">
      <w:pPr>
        <w:pStyle w:val="Default"/>
        <w:spacing w:line="360" w:lineRule="auto"/>
        <w:ind w:left="1428"/>
        <w:rPr>
          <w:b/>
          <w:bCs/>
          <w:i/>
          <w:iCs/>
        </w:rPr>
      </w:pPr>
    </w:p>
    <w:p w:rsidR="00AF58E7" w:rsidRDefault="00AF58E7" w:rsidP="00C00A64">
      <w:pPr>
        <w:pStyle w:val="Default"/>
        <w:spacing w:line="360" w:lineRule="auto"/>
        <w:rPr>
          <w:b/>
          <w:bCs/>
          <w:i/>
          <w:iCs/>
        </w:rPr>
      </w:pPr>
    </w:p>
    <w:p w:rsidR="003B3973" w:rsidRPr="00E65BB6" w:rsidRDefault="003B3973" w:rsidP="00300099">
      <w:pPr>
        <w:pStyle w:val="Default"/>
        <w:spacing w:line="360" w:lineRule="auto"/>
        <w:ind w:left="1428"/>
        <w:rPr>
          <w:b/>
          <w:bCs/>
          <w:i/>
          <w:iCs/>
          <w:color w:val="7030A0"/>
        </w:rPr>
      </w:pPr>
    </w:p>
    <w:p w:rsidR="00745306" w:rsidRDefault="00745306" w:rsidP="00E65BB6">
      <w:pPr>
        <w:pStyle w:val="Default"/>
        <w:spacing w:line="360" w:lineRule="auto"/>
        <w:jc w:val="both"/>
        <w:rPr>
          <w:b/>
          <w:bCs/>
          <w:i/>
          <w:iCs/>
        </w:rPr>
      </w:pPr>
      <w:r w:rsidRPr="00C00A64">
        <w:rPr>
          <w:b/>
          <w:bCs/>
          <w:i/>
          <w:iCs/>
          <w:color w:val="7030A0"/>
          <w:sz w:val="22"/>
          <w:szCs w:val="22"/>
        </w:rPr>
        <w:lastRenderedPageBreak/>
        <w:t>A.2 İç Kalite Güvencesi</w:t>
      </w:r>
      <w:r w:rsidR="00E65BB6" w:rsidRPr="00C00A64">
        <w:rPr>
          <w:b/>
          <w:bCs/>
          <w:i/>
          <w:iCs/>
          <w:sz w:val="22"/>
          <w:szCs w:val="22"/>
        </w:rPr>
        <w:t>:</w:t>
      </w:r>
      <w:r w:rsidR="00E65BB6" w:rsidRPr="00E65BB6">
        <w:rPr>
          <w:rFonts w:ascii="Arial" w:hAnsi="Arial" w:cs="Arial"/>
          <w:color w:val="auto"/>
          <w:sz w:val="27"/>
          <w:szCs w:val="27"/>
          <w:shd w:val="clear" w:color="auto" w:fill="FFFFFF"/>
        </w:rPr>
        <w:t xml:space="preserve"> </w:t>
      </w:r>
      <w:r w:rsidR="00E65BB6" w:rsidRPr="00E65BB6">
        <w:rPr>
          <w:bCs/>
          <w:iCs/>
          <w:sz w:val="22"/>
          <w:szCs w:val="22"/>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rsidR="003B3973" w:rsidRPr="00C00A64" w:rsidRDefault="003B3973" w:rsidP="00E65BB6">
      <w:pPr>
        <w:pStyle w:val="Default"/>
        <w:spacing w:line="360" w:lineRule="auto"/>
        <w:rPr>
          <w:b/>
          <w:bCs/>
          <w:iCs/>
          <w:color w:val="7030A0"/>
          <w:sz w:val="22"/>
          <w:szCs w:val="22"/>
        </w:rPr>
      </w:pPr>
      <w:r w:rsidRPr="00C00A64">
        <w:rPr>
          <w:b/>
          <w:bCs/>
          <w:iCs/>
          <w:color w:val="7030A0"/>
          <w:sz w:val="22"/>
          <w:szCs w:val="22"/>
        </w:rPr>
        <w:t>A.2.1 Kalite Komisyonu</w:t>
      </w:r>
    </w:p>
    <w:p w:rsidR="003B3973" w:rsidRDefault="003B3973" w:rsidP="00657330">
      <w:pPr>
        <w:pStyle w:val="Default"/>
        <w:numPr>
          <w:ilvl w:val="0"/>
          <w:numId w:val="29"/>
        </w:numPr>
        <w:spacing w:line="360" w:lineRule="auto"/>
        <w:rPr>
          <w:bCs/>
          <w:iCs/>
          <w:sz w:val="22"/>
          <w:szCs w:val="22"/>
        </w:rPr>
      </w:pPr>
      <w:r w:rsidRPr="003B3973">
        <w:rPr>
          <w:bCs/>
          <w:iCs/>
          <w:sz w:val="22"/>
          <w:szCs w:val="22"/>
        </w:rPr>
        <w:t>Enstitü kendi bünyesinde kalite komi</w:t>
      </w:r>
      <w:r>
        <w:rPr>
          <w:bCs/>
          <w:iCs/>
          <w:sz w:val="22"/>
          <w:szCs w:val="22"/>
        </w:rPr>
        <w:t>syonu veya ekibini oluşturmuş mudur?</w:t>
      </w:r>
    </w:p>
    <w:p w:rsidR="003B3973" w:rsidRDefault="003B3973" w:rsidP="00657330">
      <w:pPr>
        <w:pStyle w:val="Default"/>
        <w:numPr>
          <w:ilvl w:val="0"/>
          <w:numId w:val="29"/>
        </w:numPr>
        <w:spacing w:line="360" w:lineRule="auto"/>
        <w:rPr>
          <w:bCs/>
          <w:iCs/>
          <w:sz w:val="22"/>
          <w:szCs w:val="22"/>
        </w:rPr>
      </w:pPr>
      <w:r w:rsidRPr="003B3973">
        <w:rPr>
          <w:bCs/>
          <w:iCs/>
          <w:sz w:val="22"/>
          <w:szCs w:val="22"/>
        </w:rPr>
        <w:t>Enstitü müdürü/enstitü müdür yardımcısı</w:t>
      </w:r>
      <w:r w:rsidR="003F5AD6">
        <w:rPr>
          <w:bCs/>
          <w:iCs/>
          <w:sz w:val="22"/>
          <w:szCs w:val="22"/>
        </w:rPr>
        <w:t>n</w:t>
      </w:r>
      <w:r w:rsidRPr="003B3973">
        <w:rPr>
          <w:bCs/>
          <w:iCs/>
          <w:sz w:val="22"/>
          <w:szCs w:val="22"/>
        </w:rPr>
        <w:t xml:space="preserve"> iç kalite güvencesi çalışmalar</w:t>
      </w:r>
      <w:r w:rsidR="003F5AD6">
        <w:rPr>
          <w:bCs/>
          <w:iCs/>
          <w:sz w:val="22"/>
          <w:szCs w:val="22"/>
        </w:rPr>
        <w:t xml:space="preserve">ındaki </w:t>
      </w:r>
      <w:r w:rsidR="002E368E">
        <w:rPr>
          <w:bCs/>
          <w:iCs/>
          <w:sz w:val="22"/>
          <w:szCs w:val="22"/>
        </w:rPr>
        <w:t xml:space="preserve">rolü nedir? </w:t>
      </w:r>
      <w:r w:rsidR="003F5AD6">
        <w:rPr>
          <w:bCs/>
          <w:iCs/>
          <w:sz w:val="22"/>
          <w:szCs w:val="22"/>
        </w:rPr>
        <w:t>tanımlanmış mıdır?</w:t>
      </w:r>
    </w:p>
    <w:p w:rsidR="003F5AD6" w:rsidRDefault="00B060D1" w:rsidP="00657330">
      <w:pPr>
        <w:pStyle w:val="Default"/>
        <w:numPr>
          <w:ilvl w:val="0"/>
          <w:numId w:val="29"/>
        </w:numPr>
        <w:spacing w:line="360" w:lineRule="auto"/>
        <w:rPr>
          <w:bCs/>
          <w:iCs/>
          <w:sz w:val="22"/>
          <w:szCs w:val="22"/>
        </w:rPr>
      </w:pPr>
      <w:r>
        <w:rPr>
          <w:bCs/>
          <w:iCs/>
          <w:sz w:val="22"/>
          <w:szCs w:val="22"/>
        </w:rPr>
        <w:t>Enstitünü kalite komisyonu, tarafından gerçekleştirilen etkinliklerin sonucu değerlendirilmekte midir?</w:t>
      </w:r>
    </w:p>
    <w:p w:rsidR="00A01B0D" w:rsidRDefault="00A01B0D" w:rsidP="00657330">
      <w:pPr>
        <w:pStyle w:val="Default"/>
        <w:numPr>
          <w:ilvl w:val="0"/>
          <w:numId w:val="29"/>
        </w:numPr>
        <w:spacing w:line="360" w:lineRule="auto"/>
        <w:rPr>
          <w:bCs/>
          <w:iCs/>
          <w:sz w:val="22"/>
          <w:szCs w:val="22"/>
        </w:rPr>
      </w:pPr>
      <w:r>
        <w:rPr>
          <w:bCs/>
          <w:iCs/>
          <w:sz w:val="22"/>
          <w:szCs w:val="22"/>
        </w:rPr>
        <w:t xml:space="preserve">Enstitüde </w:t>
      </w:r>
      <w:r w:rsidRPr="00A01B0D">
        <w:rPr>
          <w:bCs/>
          <w:iCs/>
          <w:sz w:val="22"/>
          <w:szCs w:val="22"/>
        </w:rPr>
        <w:t>kalite çevrimleri konusunda farkındalık, sahiplenme ve motivasyon düzeyi nedir?</w:t>
      </w:r>
    </w:p>
    <w:p w:rsidR="00B060D1" w:rsidRPr="002A3111" w:rsidRDefault="00B060D1" w:rsidP="00B060D1">
      <w:pPr>
        <w:pStyle w:val="Default"/>
        <w:spacing w:line="360" w:lineRule="auto"/>
        <w:rPr>
          <w:bCs/>
          <w:iCs/>
          <w:sz w:val="22"/>
          <w:szCs w:val="22"/>
        </w:rPr>
      </w:pPr>
    </w:p>
    <w:p w:rsidR="00B060D1" w:rsidRPr="002A3111" w:rsidRDefault="00B060D1" w:rsidP="00B060D1">
      <w:pPr>
        <w:pStyle w:val="Default"/>
        <w:spacing w:line="360" w:lineRule="auto"/>
        <w:ind w:firstLine="708"/>
        <w:rPr>
          <w:b/>
          <w:bCs/>
          <w:i/>
          <w:iCs/>
          <w:sz w:val="22"/>
          <w:szCs w:val="22"/>
        </w:rPr>
      </w:pPr>
      <w:r w:rsidRPr="002A3111">
        <w:rPr>
          <w:b/>
          <w:bCs/>
          <w:i/>
          <w:iCs/>
          <w:sz w:val="22"/>
          <w:szCs w:val="22"/>
        </w:rPr>
        <w:t xml:space="preserve">   Olgunluk Düzeyi:</w:t>
      </w:r>
    </w:p>
    <w:tbl>
      <w:tblPr>
        <w:tblStyle w:val="TabloKlavuzu"/>
        <w:tblW w:w="10655" w:type="dxa"/>
        <w:tblInd w:w="-176" w:type="dxa"/>
        <w:tblLayout w:type="fixed"/>
        <w:tblLook w:val="04A0" w:firstRow="1" w:lastRow="0" w:firstColumn="1" w:lastColumn="0" w:noHBand="0" w:noVBand="1"/>
      </w:tblPr>
      <w:tblGrid>
        <w:gridCol w:w="1023"/>
        <w:gridCol w:w="2043"/>
        <w:gridCol w:w="1897"/>
        <w:gridCol w:w="1898"/>
        <w:gridCol w:w="2043"/>
        <w:gridCol w:w="1751"/>
      </w:tblGrid>
      <w:tr w:rsidR="00B060D1" w:rsidRPr="00A60DCF" w:rsidTr="002A3111">
        <w:trPr>
          <w:trHeight w:val="117"/>
        </w:trPr>
        <w:tc>
          <w:tcPr>
            <w:tcW w:w="1023" w:type="dxa"/>
          </w:tcPr>
          <w:p w:rsidR="00B060D1" w:rsidRPr="00A60DCF" w:rsidRDefault="00B060D1" w:rsidP="00601D32">
            <w:pPr>
              <w:rPr>
                <w:rFonts w:ascii="Times New Roman" w:hAnsi="Times New Roman" w:cs="Times New Roman"/>
                <w:b/>
                <w:sz w:val="24"/>
                <w:szCs w:val="24"/>
              </w:rPr>
            </w:pPr>
          </w:p>
        </w:tc>
        <w:tc>
          <w:tcPr>
            <w:tcW w:w="2043" w:type="dxa"/>
          </w:tcPr>
          <w:p w:rsidR="00B060D1" w:rsidRPr="00A60DCF" w:rsidRDefault="00B060D1" w:rsidP="00601D3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97" w:type="dxa"/>
          </w:tcPr>
          <w:p w:rsidR="00B060D1" w:rsidRPr="00A60DCF" w:rsidRDefault="00B060D1" w:rsidP="00601D3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98" w:type="dxa"/>
          </w:tcPr>
          <w:p w:rsidR="00B060D1" w:rsidRPr="00A60DCF" w:rsidRDefault="00B060D1" w:rsidP="00601D3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43" w:type="dxa"/>
          </w:tcPr>
          <w:p w:rsidR="00B060D1" w:rsidRPr="00A60DCF" w:rsidRDefault="00B060D1" w:rsidP="00601D3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51" w:type="dxa"/>
          </w:tcPr>
          <w:p w:rsidR="00B060D1" w:rsidRPr="00A60DCF" w:rsidRDefault="00B060D1" w:rsidP="00601D3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B060D1" w:rsidRPr="00A60DCF" w:rsidTr="002A3111">
        <w:trPr>
          <w:trHeight w:val="1385"/>
        </w:trPr>
        <w:tc>
          <w:tcPr>
            <w:tcW w:w="1023" w:type="dxa"/>
          </w:tcPr>
          <w:p w:rsidR="00B060D1" w:rsidRPr="00F50D3F" w:rsidRDefault="00B060D1" w:rsidP="00601D32">
            <w:pPr>
              <w:rPr>
                <w:rFonts w:ascii="Times New Roman" w:hAnsi="Times New Roman" w:cs="Times New Roman"/>
                <w:b/>
                <w:sz w:val="24"/>
                <w:szCs w:val="24"/>
              </w:rPr>
            </w:pPr>
          </w:p>
        </w:tc>
        <w:tc>
          <w:tcPr>
            <w:tcW w:w="2043" w:type="dxa"/>
          </w:tcPr>
          <w:p w:rsidR="00B060D1" w:rsidRPr="00850AD1" w:rsidRDefault="00B060D1" w:rsidP="00601D32">
            <w:pPr>
              <w:rPr>
                <w:rFonts w:ascii="Times New Roman" w:hAnsi="Times New Roman" w:cs="Times New Roman"/>
                <w:b/>
                <w:sz w:val="24"/>
                <w:szCs w:val="24"/>
              </w:rPr>
            </w:pPr>
            <w:r w:rsidRPr="00850AD1">
              <w:rPr>
                <w:rFonts w:ascii="Times New Roman" w:hAnsi="Times New Roman" w:cs="Times New Roman"/>
              </w:rPr>
              <w:t>Enstitüde kalite güvencesi süreçlerini yürütmek üzere oluşturulmuş bir kalite komisyonu bulunmamaktadır.</w:t>
            </w:r>
          </w:p>
        </w:tc>
        <w:tc>
          <w:tcPr>
            <w:tcW w:w="1897" w:type="dxa"/>
          </w:tcPr>
          <w:p w:rsidR="00B060D1" w:rsidRPr="00850AD1" w:rsidRDefault="00B060D1" w:rsidP="00B060D1">
            <w:pPr>
              <w:spacing w:line="276" w:lineRule="auto"/>
              <w:rPr>
                <w:rFonts w:ascii="Times New Roman" w:hAnsi="Times New Roman" w:cs="Times New Roman"/>
              </w:rPr>
            </w:pPr>
            <w:r w:rsidRPr="00850AD1">
              <w:rPr>
                <w:rFonts w:ascii="Times New Roman" w:hAnsi="Times New Roman" w:cs="Times New Roman"/>
              </w:rPr>
              <w:t>Enstitü kalite komisyonunun yetki, görev ve sorumlulukları ile organizasyon yapısı tanımlanmıştır.</w:t>
            </w:r>
          </w:p>
          <w:p w:rsidR="00B060D1" w:rsidRPr="00850AD1" w:rsidRDefault="00B060D1" w:rsidP="00601D32">
            <w:pPr>
              <w:rPr>
                <w:rFonts w:ascii="Times New Roman" w:hAnsi="Times New Roman" w:cs="Times New Roman"/>
                <w:b/>
                <w:sz w:val="24"/>
                <w:szCs w:val="24"/>
              </w:rPr>
            </w:pPr>
          </w:p>
        </w:tc>
        <w:tc>
          <w:tcPr>
            <w:tcW w:w="1898" w:type="dxa"/>
          </w:tcPr>
          <w:p w:rsidR="00B060D1" w:rsidRPr="00850AD1" w:rsidRDefault="00850AD1" w:rsidP="00601D32">
            <w:pPr>
              <w:rPr>
                <w:rFonts w:ascii="Times New Roman" w:hAnsi="Times New Roman" w:cs="Times New Roman"/>
                <w:b/>
                <w:sz w:val="24"/>
                <w:szCs w:val="24"/>
              </w:rPr>
            </w:pPr>
            <w:r w:rsidRPr="00850AD1">
              <w:rPr>
                <w:rFonts w:ascii="Times New Roman" w:hAnsi="Times New Roman" w:cs="Times New Roman"/>
              </w:rPr>
              <w:t>Kalite komisyonu kurumun kalite güvencesi çalışmalarını etkin, kapsayıcı, katılımcı, şeffaf ve karar alma mekanizmalarında etkili biçimde yürütmektedir.</w:t>
            </w:r>
          </w:p>
        </w:tc>
        <w:tc>
          <w:tcPr>
            <w:tcW w:w="2043" w:type="dxa"/>
          </w:tcPr>
          <w:p w:rsidR="00B060D1" w:rsidRPr="00850AD1" w:rsidRDefault="00850AD1" w:rsidP="00B060D1">
            <w:pPr>
              <w:spacing w:line="276" w:lineRule="auto"/>
              <w:rPr>
                <w:rFonts w:ascii="Times New Roman" w:hAnsi="Times New Roman" w:cs="Times New Roman"/>
                <w:b/>
                <w:sz w:val="24"/>
                <w:szCs w:val="24"/>
              </w:rPr>
            </w:pPr>
            <w:r w:rsidRPr="00850AD1">
              <w:rPr>
                <w:rFonts w:ascii="Times New Roman" w:hAnsi="Times New Roman" w:cs="Times New Roman"/>
                <w:color w:val="000000" w:themeColor="text1"/>
              </w:rPr>
              <w:t>Kalite komisyonu çalışma biçimi ve işleyişi izlenmekte ve bağlı iyileştirmeler gerçekleştirilmektedir</w:t>
            </w:r>
            <w:r w:rsidRPr="00850AD1">
              <w:rPr>
                <w:rFonts w:ascii="Times New Roman" w:hAnsi="Times New Roman" w:cs="Times New Roman"/>
              </w:rPr>
              <w:t>.</w:t>
            </w:r>
          </w:p>
        </w:tc>
        <w:tc>
          <w:tcPr>
            <w:tcW w:w="1751" w:type="dxa"/>
          </w:tcPr>
          <w:p w:rsidR="00B060D1" w:rsidRPr="00850AD1" w:rsidRDefault="00850AD1" w:rsidP="00601D32">
            <w:pPr>
              <w:rPr>
                <w:rFonts w:ascii="Times New Roman" w:hAnsi="Times New Roman" w:cs="Times New Roman"/>
                <w:b/>
                <w:sz w:val="24"/>
                <w:szCs w:val="24"/>
              </w:rPr>
            </w:pPr>
            <w:r w:rsidRPr="00850AD1">
              <w:rPr>
                <w:rFonts w:ascii="Times New Roman" w:hAnsi="Times New Roman" w:cs="Times New Roman"/>
              </w:rPr>
              <w:t>İçselleştirilmiş, sistematik, sürdürülebilir ve örnek gösterilebilir uygulamalar bulunmaktadır.</w:t>
            </w:r>
          </w:p>
        </w:tc>
      </w:tr>
      <w:tr w:rsidR="00B060D1" w:rsidRPr="00A60DCF" w:rsidTr="002A3111">
        <w:trPr>
          <w:trHeight w:val="476"/>
        </w:trPr>
        <w:tc>
          <w:tcPr>
            <w:tcW w:w="1023" w:type="dxa"/>
          </w:tcPr>
          <w:p w:rsidR="00B060D1" w:rsidRPr="002A3111" w:rsidRDefault="00B060D1" w:rsidP="00601D32">
            <w:pPr>
              <w:rPr>
                <w:rFonts w:ascii="Times New Roman" w:hAnsi="Times New Roman" w:cs="Times New Roman"/>
                <w:b/>
              </w:rPr>
            </w:pPr>
            <w:r w:rsidRPr="002A3111">
              <w:rPr>
                <w:rFonts w:ascii="Times New Roman" w:hAnsi="Times New Roman" w:cs="Times New Roman"/>
                <w:b/>
              </w:rPr>
              <w:t>Lütfen (X) ile işaretleyiniz.</w:t>
            </w:r>
          </w:p>
        </w:tc>
        <w:tc>
          <w:tcPr>
            <w:tcW w:w="2043" w:type="dxa"/>
          </w:tcPr>
          <w:p w:rsidR="00B060D1" w:rsidRPr="00A60DCF" w:rsidRDefault="00B060D1" w:rsidP="00601D32">
            <w:pPr>
              <w:rPr>
                <w:rFonts w:ascii="Times New Roman" w:hAnsi="Times New Roman" w:cs="Times New Roman"/>
                <w:b/>
                <w:sz w:val="24"/>
                <w:szCs w:val="24"/>
              </w:rPr>
            </w:pPr>
          </w:p>
        </w:tc>
        <w:tc>
          <w:tcPr>
            <w:tcW w:w="1897" w:type="dxa"/>
          </w:tcPr>
          <w:p w:rsidR="00B060D1" w:rsidRPr="00A60DCF" w:rsidRDefault="00B060D1" w:rsidP="00601D32">
            <w:pPr>
              <w:rPr>
                <w:rFonts w:ascii="Times New Roman" w:hAnsi="Times New Roman" w:cs="Times New Roman"/>
                <w:b/>
                <w:sz w:val="24"/>
                <w:szCs w:val="24"/>
              </w:rPr>
            </w:pPr>
          </w:p>
        </w:tc>
        <w:tc>
          <w:tcPr>
            <w:tcW w:w="1898" w:type="dxa"/>
          </w:tcPr>
          <w:p w:rsidR="00B060D1" w:rsidRPr="00A60DCF" w:rsidRDefault="00B060D1" w:rsidP="00601D32">
            <w:pPr>
              <w:rPr>
                <w:rFonts w:ascii="Times New Roman" w:hAnsi="Times New Roman" w:cs="Times New Roman"/>
                <w:b/>
                <w:sz w:val="24"/>
                <w:szCs w:val="24"/>
              </w:rPr>
            </w:pPr>
          </w:p>
        </w:tc>
        <w:tc>
          <w:tcPr>
            <w:tcW w:w="2043" w:type="dxa"/>
          </w:tcPr>
          <w:p w:rsidR="00B060D1" w:rsidRPr="00A60DCF" w:rsidRDefault="00B060D1" w:rsidP="00601D32">
            <w:pPr>
              <w:rPr>
                <w:rFonts w:ascii="Times New Roman" w:hAnsi="Times New Roman" w:cs="Times New Roman"/>
                <w:b/>
                <w:sz w:val="24"/>
                <w:szCs w:val="24"/>
              </w:rPr>
            </w:pPr>
          </w:p>
        </w:tc>
        <w:tc>
          <w:tcPr>
            <w:tcW w:w="1751" w:type="dxa"/>
          </w:tcPr>
          <w:p w:rsidR="00B060D1" w:rsidRPr="00A60DCF" w:rsidRDefault="00B060D1" w:rsidP="00601D32">
            <w:pPr>
              <w:rPr>
                <w:rFonts w:ascii="Times New Roman" w:hAnsi="Times New Roman" w:cs="Times New Roman"/>
                <w:b/>
                <w:sz w:val="24"/>
                <w:szCs w:val="24"/>
              </w:rPr>
            </w:pPr>
          </w:p>
        </w:tc>
      </w:tr>
    </w:tbl>
    <w:p w:rsidR="00B060D1" w:rsidRPr="00B060D1" w:rsidRDefault="00B060D1" w:rsidP="00B060D1">
      <w:pPr>
        <w:pStyle w:val="Default"/>
        <w:spacing w:line="360" w:lineRule="auto"/>
        <w:ind w:firstLine="708"/>
        <w:rPr>
          <w:b/>
          <w:bCs/>
          <w:i/>
          <w:iCs/>
        </w:rPr>
      </w:pPr>
    </w:p>
    <w:p w:rsidR="003B3973" w:rsidRDefault="002E368E" w:rsidP="0037613E">
      <w:pPr>
        <w:pStyle w:val="Default"/>
        <w:spacing w:line="360" w:lineRule="auto"/>
        <w:rPr>
          <w:b/>
          <w:bCs/>
          <w:i/>
          <w:iCs/>
        </w:rPr>
      </w:pPr>
      <w:r>
        <w:rPr>
          <w:b/>
          <w:bCs/>
          <w:i/>
          <w:iCs/>
        </w:rPr>
        <w:t>Örnek Kanıtlar</w:t>
      </w:r>
    </w:p>
    <w:p w:rsidR="002E368E" w:rsidRPr="002E368E" w:rsidRDefault="002E368E" w:rsidP="00657330">
      <w:pPr>
        <w:pStyle w:val="Balk4"/>
        <w:keepNext w:val="0"/>
        <w:keepLines w:val="0"/>
        <w:widowControl w:val="0"/>
        <w:numPr>
          <w:ilvl w:val="0"/>
          <w:numId w:val="30"/>
        </w:numPr>
        <w:spacing w:before="0" w:line="240" w:lineRule="auto"/>
        <w:ind w:right="63"/>
        <w:jc w:val="both"/>
        <w:rPr>
          <w:rFonts w:ascii="Times New Roman" w:hAnsi="Times New Roman" w:cs="Times New Roman"/>
          <w:b w:val="0"/>
          <w:i w:val="0"/>
          <w:color w:val="000000" w:themeColor="text1"/>
        </w:rPr>
      </w:pPr>
      <w:r w:rsidRPr="002E368E">
        <w:rPr>
          <w:rFonts w:ascii="Times New Roman" w:hAnsi="Times New Roman" w:cs="Times New Roman"/>
          <w:b w:val="0"/>
          <w:i w:val="0"/>
          <w:color w:val="000000" w:themeColor="text1"/>
        </w:rPr>
        <w:t>Kalite Komisyonunun çalışma ilkelerini ve yapısını içeren tanımlı süreçler</w:t>
      </w:r>
    </w:p>
    <w:p w:rsidR="002E368E" w:rsidRPr="002E368E" w:rsidRDefault="002E368E" w:rsidP="00657330">
      <w:pPr>
        <w:pStyle w:val="Balk4"/>
        <w:keepNext w:val="0"/>
        <w:keepLines w:val="0"/>
        <w:widowControl w:val="0"/>
        <w:numPr>
          <w:ilvl w:val="0"/>
          <w:numId w:val="30"/>
        </w:numPr>
        <w:spacing w:before="0" w:line="240" w:lineRule="auto"/>
        <w:ind w:right="63"/>
        <w:jc w:val="both"/>
        <w:rPr>
          <w:rFonts w:ascii="Times New Roman" w:hAnsi="Times New Roman" w:cs="Times New Roman"/>
          <w:b w:val="0"/>
          <w:i w:val="0"/>
          <w:color w:val="000000" w:themeColor="text1"/>
        </w:rPr>
      </w:pPr>
      <w:r w:rsidRPr="002E368E">
        <w:rPr>
          <w:rFonts w:ascii="Times New Roman" w:hAnsi="Times New Roman" w:cs="Times New Roman"/>
          <w:b w:val="0"/>
          <w:i w:val="0"/>
          <w:color w:val="000000" w:themeColor="text1"/>
        </w:rPr>
        <w:t>Toplantı tutanakları, katılımcı listesi</w:t>
      </w:r>
    </w:p>
    <w:p w:rsidR="002E368E" w:rsidRPr="002E368E" w:rsidRDefault="002E368E" w:rsidP="00657330">
      <w:pPr>
        <w:pStyle w:val="Balk4"/>
        <w:keepNext w:val="0"/>
        <w:keepLines w:val="0"/>
        <w:widowControl w:val="0"/>
        <w:numPr>
          <w:ilvl w:val="0"/>
          <w:numId w:val="30"/>
        </w:numPr>
        <w:spacing w:before="0" w:line="240" w:lineRule="auto"/>
        <w:ind w:right="63"/>
        <w:jc w:val="both"/>
        <w:rPr>
          <w:rFonts w:ascii="Times New Roman" w:hAnsi="Times New Roman" w:cs="Times New Roman"/>
          <w:b w:val="0"/>
          <w:i w:val="0"/>
          <w:color w:val="000000" w:themeColor="text1"/>
        </w:rPr>
      </w:pPr>
      <w:r w:rsidRPr="002E368E">
        <w:rPr>
          <w:rFonts w:ascii="Times New Roman" w:hAnsi="Times New Roman" w:cs="Times New Roman"/>
          <w:b w:val="0"/>
          <w:i w:val="0"/>
          <w:color w:val="000000" w:themeColor="text1"/>
        </w:rPr>
        <w:t>Komisyon tarafından gerçekleştirilen uygulamalar</w:t>
      </w:r>
    </w:p>
    <w:p w:rsidR="002E368E" w:rsidRPr="002E368E" w:rsidRDefault="002E368E" w:rsidP="00657330">
      <w:pPr>
        <w:pStyle w:val="Balk4"/>
        <w:keepNext w:val="0"/>
        <w:keepLines w:val="0"/>
        <w:widowControl w:val="0"/>
        <w:numPr>
          <w:ilvl w:val="0"/>
          <w:numId w:val="30"/>
        </w:numPr>
        <w:spacing w:before="0" w:line="240" w:lineRule="auto"/>
        <w:ind w:right="63"/>
        <w:jc w:val="both"/>
        <w:rPr>
          <w:rFonts w:ascii="Times New Roman" w:hAnsi="Times New Roman" w:cs="Times New Roman"/>
          <w:b w:val="0"/>
          <w:i w:val="0"/>
          <w:color w:val="000000" w:themeColor="text1"/>
        </w:rPr>
      </w:pPr>
      <w:r w:rsidRPr="002E368E">
        <w:rPr>
          <w:rFonts w:ascii="Times New Roman" w:hAnsi="Times New Roman" w:cs="Times New Roman"/>
          <w:b w:val="0"/>
          <w:i w:val="0"/>
          <w:color w:val="000000" w:themeColor="text1"/>
        </w:rPr>
        <w:t xml:space="preserve">Kalite Komisyonu çalışmalarına enstitü iç ve dış katılımını gösteren kanıtlar (Toplantılar, etkinlikler, raporlar) </w:t>
      </w:r>
    </w:p>
    <w:p w:rsidR="002E368E" w:rsidRPr="002E368E" w:rsidRDefault="002E368E" w:rsidP="00657330">
      <w:pPr>
        <w:pStyle w:val="Balk4"/>
        <w:keepNext w:val="0"/>
        <w:keepLines w:val="0"/>
        <w:widowControl w:val="0"/>
        <w:numPr>
          <w:ilvl w:val="0"/>
          <w:numId w:val="30"/>
        </w:numPr>
        <w:spacing w:before="0" w:line="240" w:lineRule="auto"/>
        <w:ind w:right="63"/>
        <w:jc w:val="both"/>
        <w:rPr>
          <w:rFonts w:ascii="Times New Roman" w:hAnsi="Times New Roman" w:cs="Times New Roman"/>
          <w:b w:val="0"/>
          <w:i w:val="0"/>
          <w:color w:val="000000" w:themeColor="text1"/>
        </w:rPr>
      </w:pPr>
      <w:r w:rsidRPr="002E368E">
        <w:rPr>
          <w:rFonts w:ascii="Times New Roman" w:hAnsi="Times New Roman" w:cs="Times New Roman"/>
          <w:b w:val="0"/>
          <w:i w:val="0"/>
          <w:color w:val="000000" w:themeColor="text1"/>
        </w:rPr>
        <w:t>İç kalite güvencesi sisteminin iyileştirilmesine yönelik yönetim kurul kararları</w:t>
      </w:r>
    </w:p>
    <w:p w:rsidR="002E368E" w:rsidRPr="002E368E" w:rsidRDefault="002E368E" w:rsidP="00657330">
      <w:pPr>
        <w:pStyle w:val="Balk4"/>
        <w:keepNext w:val="0"/>
        <w:keepLines w:val="0"/>
        <w:widowControl w:val="0"/>
        <w:numPr>
          <w:ilvl w:val="0"/>
          <w:numId w:val="30"/>
        </w:numPr>
        <w:spacing w:before="0" w:line="240" w:lineRule="auto"/>
        <w:ind w:right="63"/>
        <w:jc w:val="both"/>
        <w:rPr>
          <w:rFonts w:ascii="Times New Roman" w:hAnsi="Times New Roman" w:cs="Times New Roman"/>
          <w:b w:val="0"/>
          <w:i w:val="0"/>
          <w:color w:val="000000" w:themeColor="text1"/>
        </w:rPr>
      </w:pPr>
      <w:r w:rsidRPr="002E368E">
        <w:rPr>
          <w:rFonts w:ascii="Times New Roman" w:hAnsi="Times New Roman" w:cs="Times New Roman"/>
          <w:b w:val="0"/>
          <w:i w:val="0"/>
          <w:color w:val="000000" w:themeColor="text1"/>
        </w:rPr>
        <w:t>Kalite komisyonun faaliyetlerine ilişkin izleme ve iyileştirme raporları</w:t>
      </w:r>
    </w:p>
    <w:p w:rsidR="002E368E" w:rsidRPr="002E368E" w:rsidRDefault="002E368E" w:rsidP="00657330">
      <w:pPr>
        <w:pStyle w:val="Balk4"/>
        <w:keepNext w:val="0"/>
        <w:keepLines w:val="0"/>
        <w:widowControl w:val="0"/>
        <w:numPr>
          <w:ilvl w:val="0"/>
          <w:numId w:val="30"/>
        </w:numPr>
        <w:spacing w:before="0" w:line="276" w:lineRule="auto"/>
        <w:rPr>
          <w:rFonts w:ascii="Times New Roman" w:hAnsi="Times New Roman" w:cs="Times New Roman"/>
          <w:b w:val="0"/>
          <w:bCs w:val="0"/>
          <w:i w:val="0"/>
          <w:iCs w:val="0"/>
          <w:color w:val="000000" w:themeColor="text1"/>
        </w:rPr>
      </w:pPr>
      <w:r w:rsidRPr="002E368E">
        <w:rPr>
          <w:rFonts w:ascii="Times New Roman" w:hAnsi="Times New Roman" w:cs="Times New Roman"/>
          <w:b w:val="0"/>
          <w:bCs w:val="0"/>
          <w:i w:val="0"/>
          <w:iCs w:val="0"/>
          <w:color w:val="000000" w:themeColor="text1"/>
        </w:rPr>
        <w:t>Standart uygulamalar ve mevzuatın yanı sıra;  enstitünün ihtiyaçları doğrultusunda geliştirdiği özgün yaklaşım ve uygulamalarına ilişkin kanıtlar</w:t>
      </w:r>
    </w:p>
    <w:p w:rsidR="002E368E" w:rsidRDefault="002E368E" w:rsidP="00A61BD0">
      <w:pPr>
        <w:pStyle w:val="Default"/>
        <w:spacing w:line="360" w:lineRule="auto"/>
        <w:rPr>
          <w:b/>
          <w:bCs/>
          <w:sz w:val="22"/>
          <w:szCs w:val="22"/>
        </w:rPr>
      </w:pPr>
    </w:p>
    <w:p w:rsidR="002A3111" w:rsidRDefault="002A3111" w:rsidP="00A61BD0">
      <w:pPr>
        <w:pStyle w:val="Default"/>
        <w:spacing w:line="360" w:lineRule="auto"/>
        <w:rPr>
          <w:b/>
          <w:bCs/>
          <w:sz w:val="22"/>
          <w:szCs w:val="22"/>
        </w:rPr>
      </w:pPr>
    </w:p>
    <w:p w:rsidR="002A3111" w:rsidRDefault="002A3111" w:rsidP="00A61BD0">
      <w:pPr>
        <w:pStyle w:val="Default"/>
        <w:spacing w:line="360" w:lineRule="auto"/>
        <w:rPr>
          <w:b/>
          <w:bCs/>
          <w:sz w:val="22"/>
          <w:szCs w:val="22"/>
        </w:rPr>
      </w:pPr>
    </w:p>
    <w:p w:rsidR="002A3111" w:rsidRDefault="002A3111" w:rsidP="00A61BD0">
      <w:pPr>
        <w:pStyle w:val="Default"/>
        <w:spacing w:line="360" w:lineRule="auto"/>
        <w:rPr>
          <w:b/>
          <w:bCs/>
          <w:sz w:val="22"/>
          <w:szCs w:val="22"/>
        </w:rPr>
      </w:pPr>
    </w:p>
    <w:p w:rsidR="002A3111" w:rsidRDefault="002A3111" w:rsidP="00A61BD0">
      <w:pPr>
        <w:pStyle w:val="Default"/>
        <w:spacing w:line="360" w:lineRule="auto"/>
        <w:rPr>
          <w:b/>
          <w:bCs/>
          <w:sz w:val="22"/>
          <w:szCs w:val="22"/>
        </w:rPr>
      </w:pPr>
    </w:p>
    <w:p w:rsidR="002A3111" w:rsidRDefault="002A3111" w:rsidP="00A61BD0">
      <w:pPr>
        <w:pStyle w:val="Default"/>
        <w:spacing w:line="360" w:lineRule="auto"/>
        <w:rPr>
          <w:b/>
          <w:bCs/>
          <w:sz w:val="22"/>
          <w:szCs w:val="22"/>
        </w:rPr>
      </w:pPr>
    </w:p>
    <w:p w:rsidR="00BC2B16" w:rsidRDefault="00BC2B16" w:rsidP="00A61BD0">
      <w:pPr>
        <w:pStyle w:val="Default"/>
        <w:spacing w:line="360" w:lineRule="auto"/>
        <w:rPr>
          <w:b/>
          <w:bCs/>
          <w:sz w:val="22"/>
          <w:szCs w:val="22"/>
        </w:rPr>
      </w:pPr>
    </w:p>
    <w:p w:rsidR="002E368E" w:rsidRPr="00BC2B16" w:rsidRDefault="002E368E" w:rsidP="0037613E">
      <w:pPr>
        <w:spacing w:line="276" w:lineRule="auto"/>
        <w:jc w:val="both"/>
        <w:rPr>
          <w:rFonts w:ascii="Times New Roman" w:hAnsi="Times New Roman" w:cs="Times New Roman"/>
          <w:b/>
          <w:bCs/>
          <w:color w:val="7030A0"/>
        </w:rPr>
      </w:pPr>
      <w:r w:rsidRPr="00BC2B16">
        <w:rPr>
          <w:rFonts w:ascii="Times New Roman" w:hAnsi="Times New Roman" w:cs="Times New Roman"/>
          <w:b/>
          <w:bCs/>
          <w:color w:val="7030A0"/>
        </w:rPr>
        <w:t xml:space="preserve">    A.2.2. İç kalite güvencesi mekanizmaları (PUKÖ çevrimleri, takvim, birimlerin yapısı)</w:t>
      </w:r>
    </w:p>
    <w:p w:rsidR="002E368E" w:rsidRPr="00876783" w:rsidRDefault="002E368E" w:rsidP="002E368E">
      <w:pPr>
        <w:framePr w:hSpace="141" w:wrap="around" w:vAnchor="page" w:hAnchor="margin" w:xAlign="center" w:y="269"/>
        <w:spacing w:line="276" w:lineRule="auto"/>
        <w:rPr>
          <w:rFonts w:ascii="Candara" w:hAnsi="Candara" w:cs="Calibri"/>
          <w:b/>
          <w:bCs/>
          <w:color w:val="000000" w:themeColor="text1"/>
          <w:sz w:val="28"/>
          <w:szCs w:val="28"/>
          <w:u w:val="single"/>
        </w:rPr>
      </w:pPr>
    </w:p>
    <w:p w:rsidR="002E368E" w:rsidRPr="00EF1D0D" w:rsidRDefault="002E368E" w:rsidP="00657330">
      <w:pPr>
        <w:pStyle w:val="ListeParagraf"/>
        <w:numPr>
          <w:ilvl w:val="0"/>
          <w:numId w:val="31"/>
        </w:numPr>
        <w:spacing w:line="276" w:lineRule="auto"/>
        <w:jc w:val="both"/>
        <w:rPr>
          <w:rFonts w:ascii="Times New Roman" w:hAnsi="Times New Roman" w:cs="Times New Roman"/>
          <w:b/>
          <w:bCs/>
          <w:i/>
          <w:color w:val="000000" w:themeColor="text1"/>
        </w:rPr>
      </w:pPr>
      <w:r w:rsidRPr="00D6641A">
        <w:rPr>
          <w:rFonts w:ascii="Times New Roman" w:hAnsi="Times New Roman" w:cs="Times New Roman"/>
          <w:color w:val="000000" w:themeColor="text1"/>
        </w:rPr>
        <w:t>PUKÖ çevrimleri açısından takvim yılı temelinde hangi işlem, süreç, mekanizmaların devreye gireceği planlanmış ve akış şemaları oluşturulmuş mudur?</w:t>
      </w:r>
      <w:r w:rsidR="00137A40" w:rsidRPr="00D6641A">
        <w:rPr>
          <w:rFonts w:ascii="Times New Roman" w:hAnsi="Times New Roman" w:cs="Times New Roman"/>
          <w:color w:val="000000" w:themeColor="text1"/>
        </w:rPr>
        <w:t xml:space="preserve"> </w:t>
      </w:r>
      <w:r w:rsidRPr="00D6641A">
        <w:rPr>
          <w:rFonts w:ascii="Times New Roman" w:hAnsi="Times New Roman" w:cs="Times New Roman"/>
          <w:color w:val="000000" w:themeColor="text1"/>
        </w:rPr>
        <w:t>(nasıl-kim-kime-neyin iletileceği belli midir ?)</w:t>
      </w:r>
    </w:p>
    <w:p w:rsidR="00EF1D0D" w:rsidRPr="00D6641A" w:rsidRDefault="00EF1D0D" w:rsidP="00657330">
      <w:pPr>
        <w:pStyle w:val="ListeParagraf"/>
        <w:numPr>
          <w:ilvl w:val="0"/>
          <w:numId w:val="31"/>
        </w:numPr>
        <w:spacing w:line="276" w:lineRule="auto"/>
        <w:jc w:val="both"/>
        <w:rPr>
          <w:rFonts w:ascii="Times New Roman" w:hAnsi="Times New Roman" w:cs="Times New Roman"/>
          <w:b/>
          <w:bCs/>
          <w:i/>
          <w:color w:val="000000" w:themeColor="text1"/>
        </w:rPr>
      </w:pPr>
      <w:r w:rsidRPr="00EF1D0D">
        <w:rPr>
          <w:rFonts w:ascii="Times New Roman" w:hAnsi="Times New Roman" w:cs="Times New Roman"/>
          <w:color w:val="000000" w:themeColor="text1"/>
        </w:rPr>
        <w:t>Planlama, Uygulama, Kontrol ve Önlem alma (PUKÖ) döngüsü yönetim sistemi, eğitim öğretim, araştırma ve varsa toplumsal katkı süreçleriyle idari ve yönetsel süreçlerinin tamamında işletilmekte midir?</w:t>
      </w:r>
    </w:p>
    <w:p w:rsidR="00F124B8" w:rsidRPr="00D6641A" w:rsidRDefault="00B53E83" w:rsidP="00657330">
      <w:pPr>
        <w:pStyle w:val="ListeParagraf"/>
        <w:numPr>
          <w:ilvl w:val="0"/>
          <w:numId w:val="31"/>
        </w:numPr>
        <w:spacing w:line="276" w:lineRule="auto"/>
        <w:jc w:val="both"/>
        <w:rPr>
          <w:rFonts w:ascii="Times New Roman" w:hAnsi="Times New Roman" w:cs="Times New Roman"/>
          <w:b/>
          <w:bCs/>
          <w:i/>
          <w:color w:val="000000" w:themeColor="text1"/>
        </w:rPr>
      </w:pPr>
      <w:r w:rsidRPr="00D6641A">
        <w:rPr>
          <w:rFonts w:ascii="Times New Roman" w:hAnsi="Times New Roman" w:cs="Times New Roman"/>
          <w:color w:val="000000" w:themeColor="text1"/>
        </w:rPr>
        <w:t>Sorumluluklar ve yetkiler tanımlanmış mıdır?</w:t>
      </w:r>
    </w:p>
    <w:p w:rsidR="00B53E83" w:rsidRPr="00D6641A" w:rsidRDefault="00B53E83" w:rsidP="00657330">
      <w:pPr>
        <w:pStyle w:val="ListeParagraf"/>
        <w:numPr>
          <w:ilvl w:val="0"/>
          <w:numId w:val="31"/>
        </w:numPr>
        <w:spacing w:line="276" w:lineRule="auto"/>
        <w:jc w:val="both"/>
        <w:rPr>
          <w:rFonts w:ascii="Times New Roman" w:hAnsi="Times New Roman" w:cs="Times New Roman"/>
          <w:b/>
          <w:bCs/>
          <w:i/>
          <w:color w:val="000000" w:themeColor="text1"/>
        </w:rPr>
      </w:pPr>
      <w:r w:rsidRPr="00D6641A">
        <w:rPr>
          <w:rFonts w:ascii="Times New Roman" w:hAnsi="Times New Roman" w:cs="Times New Roman"/>
          <w:color w:val="000000" w:themeColor="text1"/>
        </w:rPr>
        <w:t>Takvim yılı temelinde verilen işlem, süreç, mekanizmaların enstitü yönetimi, anabilim dalları/programlar, öğretim elemanları, idari personel, öğrenciler gibi katmanları nasıl kapsadığı belirtilmiş midir?</w:t>
      </w:r>
    </w:p>
    <w:p w:rsidR="00B53E83" w:rsidRPr="00D6641A" w:rsidRDefault="00B53E83" w:rsidP="00657330">
      <w:pPr>
        <w:pStyle w:val="ListeParagraf"/>
        <w:numPr>
          <w:ilvl w:val="0"/>
          <w:numId w:val="31"/>
        </w:numPr>
        <w:spacing w:line="276" w:lineRule="auto"/>
        <w:jc w:val="both"/>
        <w:rPr>
          <w:rFonts w:ascii="Times New Roman" w:hAnsi="Times New Roman" w:cs="Times New Roman"/>
          <w:bCs/>
          <w:i/>
          <w:color w:val="000000" w:themeColor="text1"/>
        </w:rPr>
      </w:pPr>
      <w:r w:rsidRPr="00D6641A">
        <w:rPr>
          <w:rFonts w:ascii="Times New Roman" w:hAnsi="Times New Roman" w:cs="Times New Roman"/>
          <w:color w:val="000000" w:themeColor="text1"/>
        </w:rPr>
        <w:t>Gerçekleşen uygulamalar irdelenmekte midir?</w:t>
      </w:r>
    </w:p>
    <w:p w:rsidR="00D462BD" w:rsidRDefault="00D462BD" w:rsidP="00D462BD">
      <w:pPr>
        <w:spacing w:line="276" w:lineRule="auto"/>
        <w:jc w:val="both"/>
        <w:rPr>
          <w:rFonts w:ascii="Times New Roman" w:hAnsi="Times New Roman" w:cs="Times New Roman"/>
          <w:bCs/>
          <w:i/>
          <w:color w:val="000000" w:themeColor="text1"/>
        </w:rPr>
      </w:pPr>
    </w:p>
    <w:p w:rsidR="00D462BD" w:rsidRPr="002A3111" w:rsidRDefault="00D462BD" w:rsidP="002E4357">
      <w:pPr>
        <w:spacing w:line="276" w:lineRule="auto"/>
        <w:ind w:left="360" w:firstLine="708"/>
        <w:jc w:val="both"/>
        <w:rPr>
          <w:rFonts w:ascii="Times New Roman" w:hAnsi="Times New Roman" w:cs="Times New Roman"/>
          <w:b/>
          <w:bCs/>
          <w:i/>
          <w:color w:val="000000" w:themeColor="text1"/>
        </w:rPr>
      </w:pPr>
      <w:r w:rsidRPr="002A3111">
        <w:rPr>
          <w:rFonts w:ascii="Times New Roman" w:hAnsi="Times New Roman" w:cs="Times New Roman"/>
          <w:b/>
          <w:bCs/>
          <w:i/>
          <w:color w:val="000000" w:themeColor="text1"/>
        </w:rPr>
        <w:t>Olgunluk Düzeyi</w:t>
      </w:r>
    </w:p>
    <w:tbl>
      <w:tblPr>
        <w:tblStyle w:val="TabloKlavuzu"/>
        <w:tblW w:w="10384" w:type="dxa"/>
        <w:tblInd w:w="-176" w:type="dxa"/>
        <w:tblLayout w:type="fixed"/>
        <w:tblLook w:val="04A0" w:firstRow="1" w:lastRow="0" w:firstColumn="1" w:lastColumn="0" w:noHBand="0" w:noVBand="1"/>
      </w:tblPr>
      <w:tblGrid>
        <w:gridCol w:w="996"/>
        <w:gridCol w:w="1992"/>
        <w:gridCol w:w="1848"/>
        <w:gridCol w:w="1849"/>
        <w:gridCol w:w="1992"/>
        <w:gridCol w:w="1707"/>
      </w:tblGrid>
      <w:tr w:rsidR="002E4357" w:rsidRPr="00A60DCF" w:rsidTr="00642737">
        <w:trPr>
          <w:trHeight w:val="130"/>
        </w:trPr>
        <w:tc>
          <w:tcPr>
            <w:tcW w:w="996" w:type="dxa"/>
          </w:tcPr>
          <w:p w:rsidR="002E4357" w:rsidRPr="00A60DCF" w:rsidRDefault="002E4357" w:rsidP="00601D32">
            <w:pPr>
              <w:rPr>
                <w:rFonts w:ascii="Times New Roman" w:hAnsi="Times New Roman" w:cs="Times New Roman"/>
                <w:b/>
                <w:sz w:val="24"/>
                <w:szCs w:val="24"/>
              </w:rPr>
            </w:pPr>
          </w:p>
        </w:tc>
        <w:tc>
          <w:tcPr>
            <w:tcW w:w="1992" w:type="dxa"/>
          </w:tcPr>
          <w:p w:rsidR="002E4357" w:rsidRPr="00A60DCF" w:rsidRDefault="002E4357" w:rsidP="00601D3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48" w:type="dxa"/>
          </w:tcPr>
          <w:p w:rsidR="002E4357" w:rsidRPr="00A60DCF" w:rsidRDefault="002E4357" w:rsidP="00601D3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49" w:type="dxa"/>
          </w:tcPr>
          <w:p w:rsidR="002E4357" w:rsidRPr="00A60DCF" w:rsidRDefault="002E4357" w:rsidP="00601D3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1992" w:type="dxa"/>
          </w:tcPr>
          <w:p w:rsidR="002E4357" w:rsidRPr="00A60DCF" w:rsidRDefault="002E4357" w:rsidP="00601D3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07" w:type="dxa"/>
          </w:tcPr>
          <w:p w:rsidR="002E4357" w:rsidRPr="00A60DCF" w:rsidRDefault="002E4357" w:rsidP="00601D3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2E4357" w:rsidRPr="00A60DCF" w:rsidTr="00642737">
        <w:trPr>
          <w:trHeight w:val="1529"/>
        </w:trPr>
        <w:tc>
          <w:tcPr>
            <w:tcW w:w="996" w:type="dxa"/>
          </w:tcPr>
          <w:p w:rsidR="002E4357" w:rsidRPr="00F50D3F" w:rsidRDefault="002E4357" w:rsidP="00601D32">
            <w:pPr>
              <w:rPr>
                <w:rFonts w:ascii="Times New Roman" w:hAnsi="Times New Roman" w:cs="Times New Roman"/>
                <w:b/>
                <w:sz w:val="24"/>
                <w:szCs w:val="24"/>
              </w:rPr>
            </w:pPr>
          </w:p>
        </w:tc>
        <w:tc>
          <w:tcPr>
            <w:tcW w:w="1992" w:type="dxa"/>
          </w:tcPr>
          <w:p w:rsidR="002E4357" w:rsidRPr="002E4357" w:rsidRDefault="002E4357" w:rsidP="00601D32">
            <w:pPr>
              <w:rPr>
                <w:rFonts w:ascii="Times New Roman" w:hAnsi="Times New Roman" w:cs="Times New Roman"/>
                <w:b/>
                <w:sz w:val="24"/>
                <w:szCs w:val="24"/>
              </w:rPr>
            </w:pPr>
            <w:r w:rsidRPr="002E4357">
              <w:rPr>
                <w:rFonts w:ascii="Times New Roman" w:hAnsi="Times New Roman" w:cs="Times New Roman"/>
              </w:rPr>
              <w:t>Enstitünün tanımlanmış bir iç kalite güvencesi sistemi bulunmamaktadır.</w:t>
            </w:r>
          </w:p>
        </w:tc>
        <w:tc>
          <w:tcPr>
            <w:tcW w:w="1848" w:type="dxa"/>
          </w:tcPr>
          <w:p w:rsidR="002E4357" w:rsidRPr="002E4357" w:rsidRDefault="002E4357" w:rsidP="002E4357">
            <w:pPr>
              <w:spacing w:line="276" w:lineRule="auto"/>
              <w:rPr>
                <w:rFonts w:ascii="Times New Roman" w:hAnsi="Times New Roman" w:cs="Times New Roman"/>
                <w:b/>
                <w:sz w:val="24"/>
                <w:szCs w:val="24"/>
              </w:rPr>
            </w:pPr>
            <w:r w:rsidRPr="002E4357">
              <w:rPr>
                <w:rFonts w:ascii="Times New Roman" w:hAnsi="Times New Roman" w:cs="Times New Roman"/>
              </w:rPr>
              <w:t>Enstitünün iç kalite güvencesi süreç ve mekanizmaları tanımlanmıştır.</w:t>
            </w:r>
          </w:p>
        </w:tc>
        <w:tc>
          <w:tcPr>
            <w:tcW w:w="1849" w:type="dxa"/>
          </w:tcPr>
          <w:p w:rsidR="002E4357" w:rsidRPr="002E4357" w:rsidRDefault="002E4357" w:rsidP="00601D32">
            <w:pPr>
              <w:rPr>
                <w:rFonts w:ascii="Times New Roman" w:hAnsi="Times New Roman" w:cs="Times New Roman"/>
                <w:b/>
                <w:sz w:val="24"/>
                <w:szCs w:val="24"/>
              </w:rPr>
            </w:pPr>
            <w:r w:rsidRPr="002E4357">
              <w:rPr>
                <w:rFonts w:ascii="Times New Roman" w:hAnsi="Times New Roman" w:cs="Times New Roman"/>
              </w:rPr>
              <w:t>İç kalite güvencesi sistemi enstitünün geneline yayılmış, şeffaf ve bütüncül olarak yürütülmektedir</w:t>
            </w:r>
          </w:p>
        </w:tc>
        <w:tc>
          <w:tcPr>
            <w:tcW w:w="1992" w:type="dxa"/>
          </w:tcPr>
          <w:p w:rsidR="002E4357" w:rsidRPr="002E4357" w:rsidRDefault="002E4357" w:rsidP="00601D32">
            <w:pPr>
              <w:spacing w:line="276" w:lineRule="auto"/>
              <w:rPr>
                <w:rFonts w:ascii="Times New Roman" w:hAnsi="Times New Roman" w:cs="Times New Roman"/>
                <w:b/>
                <w:sz w:val="24"/>
                <w:szCs w:val="24"/>
              </w:rPr>
            </w:pPr>
            <w:r w:rsidRPr="002E4357">
              <w:rPr>
                <w:rFonts w:ascii="Times New Roman" w:hAnsi="Times New Roman" w:cs="Times New Roman"/>
              </w:rPr>
              <w:t>İç kalite güvencesi sistemi mekanizmaları izlenmekte ve ilgili paydaşlarla birlikte iyileştirilmektedir.</w:t>
            </w:r>
          </w:p>
        </w:tc>
        <w:tc>
          <w:tcPr>
            <w:tcW w:w="1707" w:type="dxa"/>
          </w:tcPr>
          <w:p w:rsidR="002E4357" w:rsidRPr="002E4357" w:rsidRDefault="002E4357" w:rsidP="00601D32">
            <w:pPr>
              <w:rPr>
                <w:rFonts w:ascii="Times New Roman" w:hAnsi="Times New Roman" w:cs="Times New Roman"/>
                <w:b/>
                <w:sz w:val="24"/>
                <w:szCs w:val="24"/>
              </w:rPr>
            </w:pPr>
            <w:r w:rsidRPr="002E4357">
              <w:rPr>
                <w:rFonts w:ascii="Times New Roman" w:hAnsi="Times New Roman" w:cs="Times New Roman"/>
              </w:rPr>
              <w:t>İçselleştirilmiş, sistematik, sürdürülebilir ve örnek gösterilebilir uygulamalar bulunmaktadır.</w:t>
            </w:r>
          </w:p>
        </w:tc>
      </w:tr>
      <w:tr w:rsidR="002E4357" w:rsidRPr="00A60DCF" w:rsidTr="00642737">
        <w:trPr>
          <w:trHeight w:val="525"/>
        </w:trPr>
        <w:tc>
          <w:tcPr>
            <w:tcW w:w="996" w:type="dxa"/>
          </w:tcPr>
          <w:p w:rsidR="002E4357" w:rsidRPr="002A3111" w:rsidRDefault="002E4357" w:rsidP="00601D32">
            <w:pPr>
              <w:rPr>
                <w:rFonts w:ascii="Times New Roman" w:hAnsi="Times New Roman" w:cs="Times New Roman"/>
                <w:b/>
              </w:rPr>
            </w:pPr>
            <w:r w:rsidRPr="002A3111">
              <w:rPr>
                <w:rFonts w:ascii="Times New Roman" w:hAnsi="Times New Roman" w:cs="Times New Roman"/>
                <w:b/>
              </w:rPr>
              <w:t>Lütfen (X) ile işaretleyiniz.</w:t>
            </w:r>
          </w:p>
        </w:tc>
        <w:tc>
          <w:tcPr>
            <w:tcW w:w="1992" w:type="dxa"/>
          </w:tcPr>
          <w:p w:rsidR="002E4357" w:rsidRPr="00A60DCF" w:rsidRDefault="002E4357" w:rsidP="00601D32">
            <w:pPr>
              <w:rPr>
                <w:rFonts w:ascii="Times New Roman" w:hAnsi="Times New Roman" w:cs="Times New Roman"/>
                <w:b/>
                <w:sz w:val="24"/>
                <w:szCs w:val="24"/>
              </w:rPr>
            </w:pPr>
          </w:p>
        </w:tc>
        <w:tc>
          <w:tcPr>
            <w:tcW w:w="1848" w:type="dxa"/>
          </w:tcPr>
          <w:p w:rsidR="002E4357" w:rsidRPr="00A60DCF" w:rsidRDefault="002E4357" w:rsidP="00601D32">
            <w:pPr>
              <w:rPr>
                <w:rFonts w:ascii="Times New Roman" w:hAnsi="Times New Roman" w:cs="Times New Roman"/>
                <w:b/>
                <w:sz w:val="24"/>
                <w:szCs w:val="24"/>
              </w:rPr>
            </w:pPr>
          </w:p>
        </w:tc>
        <w:tc>
          <w:tcPr>
            <w:tcW w:w="1849" w:type="dxa"/>
          </w:tcPr>
          <w:p w:rsidR="002E4357" w:rsidRPr="00A60DCF" w:rsidRDefault="002E4357" w:rsidP="00601D32">
            <w:pPr>
              <w:rPr>
                <w:rFonts w:ascii="Times New Roman" w:hAnsi="Times New Roman" w:cs="Times New Roman"/>
                <w:b/>
                <w:sz w:val="24"/>
                <w:szCs w:val="24"/>
              </w:rPr>
            </w:pPr>
          </w:p>
        </w:tc>
        <w:tc>
          <w:tcPr>
            <w:tcW w:w="1992" w:type="dxa"/>
          </w:tcPr>
          <w:p w:rsidR="002E4357" w:rsidRPr="00A60DCF" w:rsidRDefault="002E4357" w:rsidP="00601D32">
            <w:pPr>
              <w:rPr>
                <w:rFonts w:ascii="Times New Roman" w:hAnsi="Times New Roman" w:cs="Times New Roman"/>
                <w:b/>
                <w:sz w:val="24"/>
                <w:szCs w:val="24"/>
              </w:rPr>
            </w:pPr>
          </w:p>
        </w:tc>
        <w:tc>
          <w:tcPr>
            <w:tcW w:w="1707" w:type="dxa"/>
          </w:tcPr>
          <w:p w:rsidR="002E4357" w:rsidRPr="00A60DCF" w:rsidRDefault="002E4357" w:rsidP="00601D32">
            <w:pPr>
              <w:rPr>
                <w:rFonts w:ascii="Times New Roman" w:hAnsi="Times New Roman" w:cs="Times New Roman"/>
                <w:b/>
                <w:sz w:val="24"/>
                <w:szCs w:val="24"/>
              </w:rPr>
            </w:pPr>
          </w:p>
        </w:tc>
      </w:tr>
    </w:tbl>
    <w:p w:rsidR="002E368E" w:rsidRPr="002E368E" w:rsidRDefault="002E368E" w:rsidP="002E368E">
      <w:pPr>
        <w:spacing w:line="276" w:lineRule="auto"/>
        <w:jc w:val="both"/>
        <w:rPr>
          <w:rFonts w:ascii="Times New Roman" w:hAnsi="Times New Roman" w:cs="Times New Roman"/>
          <w:b/>
          <w:bCs/>
          <w:i/>
          <w:color w:val="000000" w:themeColor="text1"/>
          <w:sz w:val="24"/>
          <w:szCs w:val="24"/>
        </w:rPr>
      </w:pPr>
    </w:p>
    <w:p w:rsidR="002E368E" w:rsidRPr="002A3111" w:rsidRDefault="002E4357" w:rsidP="002E4357">
      <w:pPr>
        <w:spacing w:line="276" w:lineRule="auto"/>
        <w:ind w:left="130" w:firstLine="708"/>
        <w:jc w:val="both"/>
        <w:rPr>
          <w:rFonts w:ascii="Times New Roman" w:hAnsi="Times New Roman" w:cs="Times New Roman"/>
          <w:b/>
          <w:bCs/>
          <w:i/>
          <w:color w:val="000000" w:themeColor="text1"/>
        </w:rPr>
      </w:pPr>
      <w:r w:rsidRPr="002A3111">
        <w:rPr>
          <w:rFonts w:ascii="Times New Roman" w:hAnsi="Times New Roman" w:cs="Times New Roman"/>
          <w:b/>
          <w:bCs/>
          <w:i/>
          <w:color w:val="000000" w:themeColor="text1"/>
        </w:rPr>
        <w:t>Örnek Kanıtlar</w:t>
      </w:r>
    </w:p>
    <w:p w:rsidR="002E4357" w:rsidRPr="002E4357" w:rsidRDefault="002E4357" w:rsidP="00657330">
      <w:pPr>
        <w:pStyle w:val="ListeParagraf"/>
        <w:numPr>
          <w:ilvl w:val="0"/>
          <w:numId w:val="8"/>
        </w:numPr>
        <w:rPr>
          <w:rFonts w:ascii="Times New Roman" w:hAnsi="Times New Roman" w:cs="Times New Roman"/>
          <w:bCs/>
          <w:iCs/>
          <w:color w:val="000000" w:themeColor="text1"/>
        </w:rPr>
      </w:pPr>
      <w:r w:rsidRPr="002E4357">
        <w:rPr>
          <w:rFonts w:ascii="Times New Roman" w:hAnsi="Times New Roman" w:cs="Times New Roman"/>
          <w:bCs/>
          <w:iCs/>
          <w:color w:val="000000" w:themeColor="text1"/>
        </w:rPr>
        <w:t>Kalite güvencesi rehberi gibi tanımlı süreç belgeleri</w:t>
      </w:r>
    </w:p>
    <w:p w:rsidR="002E4357" w:rsidRPr="002E4357" w:rsidRDefault="002E4357" w:rsidP="00657330">
      <w:pPr>
        <w:pStyle w:val="ListeParagraf"/>
        <w:numPr>
          <w:ilvl w:val="0"/>
          <w:numId w:val="8"/>
        </w:numPr>
        <w:rPr>
          <w:rFonts w:ascii="Times New Roman" w:hAnsi="Times New Roman" w:cs="Times New Roman"/>
          <w:bCs/>
          <w:iCs/>
          <w:color w:val="000000" w:themeColor="text1"/>
        </w:rPr>
      </w:pPr>
      <w:r w:rsidRPr="002E4357">
        <w:rPr>
          <w:rFonts w:ascii="Times New Roman" w:hAnsi="Times New Roman" w:cs="Times New Roman"/>
          <w:bCs/>
          <w:iCs/>
          <w:color w:val="000000" w:themeColor="text1"/>
        </w:rPr>
        <w:t>Enstitünün hedefleri ile uyumlu olarak hayata geçirilen eğitim ve öğretim, araştırma ve geliştirme, toplumsal katkı ve idari süreçlerin izlenme yöntemi, sorumluları ve takvimine ilişkin tanımlı süreçler</w:t>
      </w:r>
    </w:p>
    <w:p w:rsidR="002E4357" w:rsidRPr="002E4357" w:rsidRDefault="002E4357" w:rsidP="00657330">
      <w:pPr>
        <w:pStyle w:val="ListeParagraf"/>
        <w:numPr>
          <w:ilvl w:val="0"/>
          <w:numId w:val="8"/>
        </w:numPr>
        <w:rPr>
          <w:rFonts w:ascii="Times New Roman" w:hAnsi="Times New Roman" w:cs="Times New Roman"/>
          <w:bCs/>
          <w:iCs/>
          <w:color w:val="000000" w:themeColor="text1"/>
        </w:rPr>
      </w:pPr>
      <w:r w:rsidRPr="002E4357">
        <w:rPr>
          <w:rFonts w:ascii="Times New Roman" w:hAnsi="Times New Roman" w:cs="Times New Roman"/>
          <w:bCs/>
          <w:iCs/>
          <w:color w:val="000000" w:themeColor="text1"/>
        </w:rPr>
        <w:t>Bilgi Yönetim Sisteminde PUKÖ çevrimlerinin kapatıldığına ilişkin kanıtlar</w:t>
      </w:r>
    </w:p>
    <w:p w:rsidR="002E4357" w:rsidRPr="002E4357" w:rsidRDefault="002E4357" w:rsidP="00657330">
      <w:pPr>
        <w:pStyle w:val="ListeParagraf"/>
        <w:numPr>
          <w:ilvl w:val="0"/>
          <w:numId w:val="8"/>
        </w:numPr>
        <w:rPr>
          <w:rFonts w:ascii="Times New Roman" w:hAnsi="Times New Roman" w:cs="Times New Roman"/>
          <w:bCs/>
          <w:iCs/>
          <w:color w:val="000000" w:themeColor="text1"/>
        </w:rPr>
      </w:pPr>
      <w:r w:rsidRPr="002E4357">
        <w:rPr>
          <w:rFonts w:ascii="Times New Roman" w:hAnsi="Times New Roman" w:cs="Times New Roman"/>
          <w:bCs/>
          <w:iCs/>
          <w:color w:val="000000" w:themeColor="text1"/>
        </w:rPr>
        <w:t>Öz değerlendirme veya akran değerlendirme yaklaşımına ilişkin kanıtlar</w:t>
      </w:r>
    </w:p>
    <w:p w:rsidR="002E4357" w:rsidRPr="002E4357" w:rsidRDefault="002E4357" w:rsidP="00657330">
      <w:pPr>
        <w:pStyle w:val="ListeParagraf"/>
        <w:numPr>
          <w:ilvl w:val="0"/>
          <w:numId w:val="8"/>
        </w:numPr>
        <w:rPr>
          <w:rFonts w:ascii="Times New Roman" w:hAnsi="Times New Roman" w:cs="Times New Roman"/>
          <w:bCs/>
          <w:iCs/>
          <w:color w:val="000000" w:themeColor="text1"/>
        </w:rPr>
      </w:pPr>
      <w:r w:rsidRPr="002E4357">
        <w:rPr>
          <w:rFonts w:ascii="Times New Roman" w:hAnsi="Times New Roman" w:cs="Times New Roman"/>
          <w:bCs/>
          <w:iCs/>
          <w:color w:val="000000" w:themeColor="text1"/>
        </w:rPr>
        <w:t>Paydaşların PUKÖ çevrimlerine katılımına ilişkin belgeler</w:t>
      </w:r>
    </w:p>
    <w:p w:rsidR="002E4357" w:rsidRPr="002E4357" w:rsidRDefault="002E4357" w:rsidP="00657330">
      <w:pPr>
        <w:pStyle w:val="ListeParagraf"/>
        <w:numPr>
          <w:ilvl w:val="0"/>
          <w:numId w:val="8"/>
        </w:numPr>
        <w:rPr>
          <w:rFonts w:ascii="Times New Roman" w:hAnsi="Times New Roman" w:cs="Times New Roman"/>
          <w:bCs/>
          <w:iCs/>
          <w:color w:val="000000" w:themeColor="text1"/>
        </w:rPr>
      </w:pPr>
      <w:r w:rsidRPr="002E4357">
        <w:rPr>
          <w:rFonts w:ascii="Times New Roman" w:hAnsi="Times New Roman" w:cs="Times New Roman"/>
          <w:bCs/>
          <w:iCs/>
          <w:color w:val="000000" w:themeColor="text1"/>
        </w:rPr>
        <w:t>İzleme ve iyileştirme raporları</w:t>
      </w:r>
    </w:p>
    <w:p w:rsidR="002E4357" w:rsidRPr="002E4357" w:rsidRDefault="002E4357" w:rsidP="00657330">
      <w:pPr>
        <w:pStyle w:val="ListeParagraf"/>
        <w:numPr>
          <w:ilvl w:val="0"/>
          <w:numId w:val="8"/>
        </w:numPr>
        <w:rPr>
          <w:rFonts w:ascii="Times New Roman" w:hAnsi="Times New Roman" w:cs="Times New Roman"/>
          <w:bCs/>
          <w:iCs/>
          <w:color w:val="000000" w:themeColor="text1"/>
        </w:rPr>
      </w:pPr>
      <w:r w:rsidRPr="002E4357">
        <w:rPr>
          <w:rFonts w:ascii="Times New Roman" w:hAnsi="Times New Roman" w:cs="Times New Roman"/>
          <w:bCs/>
          <w:iCs/>
          <w:color w:val="000000" w:themeColor="text1"/>
        </w:rPr>
        <w:t>İyileştirmelere ilişkin enstitü kurulu ve yönetim kurulu kararları</w:t>
      </w:r>
    </w:p>
    <w:p w:rsidR="002E4357" w:rsidRPr="002E4357" w:rsidRDefault="002E4357" w:rsidP="00657330">
      <w:pPr>
        <w:pStyle w:val="ListeParagraf"/>
        <w:numPr>
          <w:ilvl w:val="0"/>
          <w:numId w:val="8"/>
        </w:numPr>
        <w:rPr>
          <w:rFonts w:ascii="Times New Roman" w:hAnsi="Times New Roman" w:cs="Times New Roman"/>
          <w:bCs/>
          <w:iCs/>
          <w:color w:val="000000" w:themeColor="text1"/>
        </w:rPr>
      </w:pPr>
      <w:r w:rsidRPr="002E4357">
        <w:rPr>
          <w:rFonts w:ascii="Times New Roman" w:hAnsi="Times New Roman" w:cs="Times New Roman"/>
          <w:bCs/>
          <w:iCs/>
          <w:color w:val="000000" w:themeColor="text1"/>
        </w:rPr>
        <w:t>İyileştirmelerin paydaşlara iletilmesine ilişkin kanıtlar</w:t>
      </w:r>
    </w:p>
    <w:p w:rsidR="002E4357" w:rsidRDefault="002E4357" w:rsidP="00FA3081">
      <w:pPr>
        <w:pStyle w:val="ListeParagraf"/>
        <w:spacing w:line="276" w:lineRule="auto"/>
        <w:jc w:val="both"/>
        <w:rPr>
          <w:rFonts w:ascii="Times New Roman" w:hAnsi="Times New Roman" w:cs="Times New Roman"/>
          <w:bCs/>
          <w:iCs/>
          <w:color w:val="000000" w:themeColor="text1"/>
        </w:rPr>
      </w:pPr>
      <w:r w:rsidRPr="002E4357">
        <w:rPr>
          <w:rFonts w:ascii="Times New Roman" w:hAnsi="Times New Roman" w:cs="Times New Roman"/>
          <w:bCs/>
          <w:iCs/>
          <w:color w:val="000000" w:themeColor="text1"/>
        </w:rPr>
        <w:t>Standart uygulamalar ve mevzuatın yanı sıra; enstitünün ihtiyaçları doğrultusunda geliştirdiği özgün yaklaşım ve uygulamalarına ilişkin kanıtlar</w:t>
      </w:r>
    </w:p>
    <w:p w:rsidR="00A01B0D" w:rsidRDefault="00A01B0D" w:rsidP="00FA3081">
      <w:pPr>
        <w:pStyle w:val="ListeParagraf"/>
        <w:spacing w:line="276" w:lineRule="auto"/>
        <w:jc w:val="both"/>
        <w:rPr>
          <w:rFonts w:ascii="Times New Roman" w:hAnsi="Times New Roman" w:cs="Times New Roman"/>
          <w:bCs/>
          <w:iCs/>
          <w:color w:val="000000" w:themeColor="text1"/>
        </w:rPr>
      </w:pPr>
    </w:p>
    <w:p w:rsidR="00A01B0D" w:rsidRDefault="00A01B0D" w:rsidP="00FA3081">
      <w:pPr>
        <w:pStyle w:val="ListeParagraf"/>
        <w:spacing w:line="276" w:lineRule="auto"/>
        <w:jc w:val="both"/>
        <w:rPr>
          <w:rFonts w:ascii="Times New Roman" w:hAnsi="Times New Roman" w:cs="Times New Roman"/>
          <w:bCs/>
          <w:iCs/>
          <w:color w:val="000000" w:themeColor="text1"/>
        </w:rPr>
      </w:pPr>
    </w:p>
    <w:p w:rsidR="00A01B0D" w:rsidRDefault="00A01B0D" w:rsidP="00FA3081">
      <w:pPr>
        <w:pStyle w:val="ListeParagraf"/>
        <w:spacing w:line="276" w:lineRule="auto"/>
        <w:jc w:val="both"/>
        <w:rPr>
          <w:rFonts w:ascii="Times New Roman" w:hAnsi="Times New Roman" w:cs="Times New Roman"/>
          <w:bCs/>
          <w:iCs/>
          <w:color w:val="000000" w:themeColor="text1"/>
        </w:rPr>
      </w:pPr>
    </w:p>
    <w:p w:rsidR="00A01B0D" w:rsidRPr="00286CB1" w:rsidRDefault="00A01B0D" w:rsidP="00286CB1">
      <w:pPr>
        <w:spacing w:line="276" w:lineRule="auto"/>
        <w:jc w:val="both"/>
        <w:rPr>
          <w:rFonts w:ascii="Times New Roman" w:hAnsi="Times New Roman" w:cs="Times New Roman"/>
          <w:bCs/>
          <w:color w:val="000000" w:themeColor="text1"/>
        </w:rPr>
      </w:pPr>
    </w:p>
    <w:p w:rsidR="004F7E56" w:rsidRPr="00A01B0D" w:rsidRDefault="004F7E56" w:rsidP="004F7E56">
      <w:pPr>
        <w:spacing w:line="276" w:lineRule="auto"/>
        <w:ind w:firstLine="708"/>
        <w:rPr>
          <w:rFonts w:ascii="Times New Roman" w:hAnsi="Times New Roman" w:cs="Times New Roman"/>
          <w:b/>
          <w:bCs/>
          <w:color w:val="7030A0"/>
        </w:rPr>
      </w:pPr>
      <w:r w:rsidRPr="00A01B0D">
        <w:rPr>
          <w:rFonts w:ascii="Times New Roman" w:hAnsi="Times New Roman" w:cs="Times New Roman"/>
          <w:b/>
          <w:bCs/>
          <w:color w:val="7030A0"/>
        </w:rPr>
        <w:lastRenderedPageBreak/>
        <w:t>A.2.3. Liderlik ve kalite güvencesi kültürü</w:t>
      </w:r>
    </w:p>
    <w:p w:rsidR="00B55720" w:rsidRPr="005432E1" w:rsidRDefault="002D795F" w:rsidP="00657330">
      <w:pPr>
        <w:pStyle w:val="ListeParagraf"/>
        <w:numPr>
          <w:ilvl w:val="0"/>
          <w:numId w:val="32"/>
        </w:numPr>
        <w:spacing w:line="276" w:lineRule="auto"/>
        <w:rPr>
          <w:rFonts w:ascii="Times New Roman" w:hAnsi="Times New Roman" w:cs="Times New Roman"/>
          <w:b/>
          <w:bCs/>
          <w:i/>
          <w:color w:val="000000" w:themeColor="text1"/>
        </w:rPr>
      </w:pPr>
      <w:r w:rsidRPr="000B206C">
        <w:rPr>
          <w:rFonts w:ascii="Times New Roman" w:hAnsi="Times New Roman" w:cs="Times New Roman"/>
          <w:color w:val="000000" w:themeColor="text1"/>
        </w:rPr>
        <w:t>Enstitü ve süreç liderlerinin kalite güvencesi bilinci, sahipliği ve kurum iç kalite güvencesi sisteminin oluşturulmasındaki rolü nedir?</w:t>
      </w:r>
    </w:p>
    <w:p w:rsidR="005432E1" w:rsidRPr="00C0332E" w:rsidRDefault="005432E1" w:rsidP="005432E1">
      <w:pPr>
        <w:pStyle w:val="ListeParagraf"/>
        <w:numPr>
          <w:ilvl w:val="0"/>
          <w:numId w:val="32"/>
        </w:numPr>
        <w:spacing w:line="276" w:lineRule="auto"/>
        <w:rPr>
          <w:rFonts w:ascii="Times New Roman" w:hAnsi="Times New Roman" w:cs="Times New Roman"/>
          <w:b/>
          <w:bCs/>
          <w:color w:val="000000" w:themeColor="text1"/>
        </w:rPr>
      </w:pPr>
      <w:r w:rsidRPr="00C0332E">
        <w:rPr>
          <w:rFonts w:ascii="Times New Roman" w:hAnsi="Times New Roman" w:cs="Times New Roman"/>
          <w:bCs/>
          <w:color w:val="000000" w:themeColor="text1"/>
        </w:rPr>
        <w:t>Birim içi kalite kültürü yaygınlaşmış ve uygulamalara yansımakta mıdır?</w:t>
      </w:r>
    </w:p>
    <w:p w:rsidR="002D795F" w:rsidRPr="000B206C" w:rsidRDefault="0011518D" w:rsidP="00657330">
      <w:pPr>
        <w:pStyle w:val="ListeParagraf"/>
        <w:numPr>
          <w:ilvl w:val="0"/>
          <w:numId w:val="32"/>
        </w:numPr>
        <w:spacing w:line="276" w:lineRule="auto"/>
        <w:rPr>
          <w:rFonts w:ascii="Times New Roman" w:hAnsi="Times New Roman" w:cs="Times New Roman"/>
          <w:b/>
          <w:bCs/>
          <w:i/>
          <w:color w:val="000000" w:themeColor="text1"/>
        </w:rPr>
      </w:pPr>
      <w:r w:rsidRPr="000B206C">
        <w:rPr>
          <w:rFonts w:ascii="Times New Roman" w:hAnsi="Times New Roman" w:cs="Times New Roman"/>
          <w:color w:val="000000" w:themeColor="text1"/>
        </w:rPr>
        <w:t xml:space="preserve">Akademik birimler, idari birimler ve paydaşlar ile yönetim arasında etkin bir iletişim </w:t>
      </w:r>
      <w:r w:rsidR="006A765D" w:rsidRPr="000B206C">
        <w:rPr>
          <w:rFonts w:ascii="Times New Roman" w:hAnsi="Times New Roman" w:cs="Times New Roman"/>
          <w:color w:val="000000" w:themeColor="text1"/>
        </w:rPr>
        <w:t>ağı ve</w:t>
      </w:r>
      <w:r w:rsidRPr="000B206C">
        <w:rPr>
          <w:rFonts w:ascii="Times New Roman" w:hAnsi="Times New Roman" w:cs="Times New Roman"/>
          <w:color w:val="000000" w:themeColor="text1"/>
        </w:rPr>
        <w:t xml:space="preserve"> koordinasyon kültürü oluşturulmuş mudur?</w:t>
      </w:r>
    </w:p>
    <w:p w:rsidR="00AF58E7" w:rsidRPr="00AF58E7" w:rsidRDefault="008C3A9F" w:rsidP="00AF58E7">
      <w:pPr>
        <w:pStyle w:val="ListeParagraf"/>
        <w:numPr>
          <w:ilvl w:val="0"/>
          <w:numId w:val="32"/>
        </w:numPr>
        <w:spacing w:line="276" w:lineRule="auto"/>
        <w:rPr>
          <w:rFonts w:ascii="Times New Roman" w:hAnsi="Times New Roman" w:cs="Times New Roman"/>
          <w:b/>
          <w:bCs/>
          <w:i/>
          <w:color w:val="000000" w:themeColor="text1"/>
        </w:rPr>
      </w:pPr>
      <w:r w:rsidRPr="000B206C">
        <w:rPr>
          <w:rFonts w:ascii="Times New Roman" w:hAnsi="Times New Roman" w:cs="Times New Roman"/>
          <w:color w:val="000000" w:themeColor="text1"/>
        </w:rPr>
        <w:t>Geri bildirim, izleme, içselleştirme fırsatları ve enstitü yönetiminin bunlara katkısı sürekli olarak değerlendirilmekte midir?</w:t>
      </w:r>
    </w:p>
    <w:p w:rsidR="008C3A9F" w:rsidRPr="00286CB1" w:rsidRDefault="008C3A9F" w:rsidP="00AF58E7">
      <w:pPr>
        <w:pStyle w:val="ListeParagraf"/>
        <w:spacing w:line="276" w:lineRule="auto"/>
        <w:rPr>
          <w:rFonts w:ascii="Times New Roman" w:hAnsi="Times New Roman" w:cs="Times New Roman"/>
          <w:b/>
          <w:bCs/>
          <w:i/>
          <w:color w:val="000000" w:themeColor="text1"/>
        </w:rPr>
      </w:pPr>
      <w:r w:rsidRPr="00286CB1">
        <w:rPr>
          <w:rFonts w:ascii="Times New Roman" w:hAnsi="Times New Roman" w:cs="Times New Roman"/>
          <w:b/>
          <w:bCs/>
          <w:i/>
          <w:color w:val="000000" w:themeColor="text1"/>
        </w:rPr>
        <w:t>Olgunluk Düzeyi</w:t>
      </w:r>
    </w:p>
    <w:tbl>
      <w:tblPr>
        <w:tblStyle w:val="TabloKlavuzu"/>
        <w:tblW w:w="10663" w:type="dxa"/>
        <w:tblInd w:w="-176" w:type="dxa"/>
        <w:tblLayout w:type="fixed"/>
        <w:tblLook w:val="04A0" w:firstRow="1" w:lastRow="0" w:firstColumn="1" w:lastColumn="0" w:noHBand="0" w:noVBand="1"/>
      </w:tblPr>
      <w:tblGrid>
        <w:gridCol w:w="1024"/>
        <w:gridCol w:w="2191"/>
        <w:gridCol w:w="1752"/>
        <w:gridCol w:w="1899"/>
        <w:gridCol w:w="2045"/>
        <w:gridCol w:w="1752"/>
      </w:tblGrid>
      <w:tr w:rsidR="00AF58E7" w:rsidRPr="00A60DCF" w:rsidTr="00286CB1">
        <w:trPr>
          <w:trHeight w:val="31"/>
        </w:trPr>
        <w:tc>
          <w:tcPr>
            <w:tcW w:w="1024" w:type="dxa"/>
          </w:tcPr>
          <w:p w:rsidR="008C3A9F" w:rsidRPr="00A60DCF" w:rsidRDefault="008C3A9F" w:rsidP="00601D32">
            <w:pPr>
              <w:rPr>
                <w:rFonts w:ascii="Times New Roman" w:hAnsi="Times New Roman" w:cs="Times New Roman"/>
                <w:b/>
                <w:sz w:val="24"/>
                <w:szCs w:val="24"/>
              </w:rPr>
            </w:pPr>
          </w:p>
        </w:tc>
        <w:tc>
          <w:tcPr>
            <w:tcW w:w="2191" w:type="dxa"/>
          </w:tcPr>
          <w:p w:rsidR="008C3A9F" w:rsidRPr="00A60DCF" w:rsidRDefault="008C3A9F" w:rsidP="00601D3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752" w:type="dxa"/>
          </w:tcPr>
          <w:p w:rsidR="008C3A9F" w:rsidRPr="00A60DCF" w:rsidRDefault="008C3A9F" w:rsidP="00601D3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99" w:type="dxa"/>
          </w:tcPr>
          <w:p w:rsidR="008C3A9F" w:rsidRPr="00A60DCF" w:rsidRDefault="008C3A9F" w:rsidP="00601D3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45" w:type="dxa"/>
          </w:tcPr>
          <w:p w:rsidR="008C3A9F" w:rsidRPr="00A60DCF" w:rsidRDefault="008C3A9F" w:rsidP="00601D3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52" w:type="dxa"/>
          </w:tcPr>
          <w:p w:rsidR="008C3A9F" w:rsidRPr="00A60DCF" w:rsidRDefault="008C3A9F" w:rsidP="00601D3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AF58E7" w:rsidRPr="00A60DCF" w:rsidTr="00286CB1">
        <w:trPr>
          <w:trHeight w:val="382"/>
        </w:trPr>
        <w:tc>
          <w:tcPr>
            <w:tcW w:w="1024" w:type="dxa"/>
          </w:tcPr>
          <w:p w:rsidR="008C3A9F" w:rsidRPr="00F50D3F" w:rsidRDefault="008C3A9F" w:rsidP="00601D32">
            <w:pPr>
              <w:rPr>
                <w:rFonts w:ascii="Times New Roman" w:hAnsi="Times New Roman" w:cs="Times New Roman"/>
                <w:b/>
                <w:sz w:val="24"/>
                <w:szCs w:val="24"/>
              </w:rPr>
            </w:pPr>
          </w:p>
        </w:tc>
        <w:tc>
          <w:tcPr>
            <w:tcW w:w="2191" w:type="dxa"/>
          </w:tcPr>
          <w:p w:rsidR="008C3A9F" w:rsidRPr="008C3A9F" w:rsidRDefault="008C3A9F" w:rsidP="00601D32">
            <w:pPr>
              <w:rPr>
                <w:rFonts w:ascii="Times New Roman" w:hAnsi="Times New Roman" w:cs="Times New Roman"/>
                <w:b/>
                <w:sz w:val="24"/>
                <w:szCs w:val="24"/>
              </w:rPr>
            </w:pPr>
            <w:r w:rsidRPr="008C3A9F">
              <w:rPr>
                <w:rFonts w:ascii="Times New Roman" w:hAnsi="Times New Roman" w:cs="Times New Roman"/>
              </w:rPr>
              <w:t>Enstitüdeki liderlik yaklaşımları kalite güvencesi kültürünün gelişimini desteklememektedir</w:t>
            </w:r>
          </w:p>
        </w:tc>
        <w:tc>
          <w:tcPr>
            <w:tcW w:w="1752" w:type="dxa"/>
          </w:tcPr>
          <w:p w:rsidR="008C3A9F" w:rsidRPr="008C3A9F" w:rsidRDefault="008C3A9F" w:rsidP="008C3A9F">
            <w:pPr>
              <w:spacing w:line="276" w:lineRule="auto"/>
              <w:rPr>
                <w:rFonts w:ascii="Times New Roman" w:hAnsi="Times New Roman" w:cs="Times New Roman"/>
              </w:rPr>
            </w:pPr>
            <w:r w:rsidRPr="008C3A9F">
              <w:rPr>
                <w:rFonts w:ascii="Times New Roman" w:hAnsi="Times New Roman" w:cs="Times New Roman"/>
              </w:rPr>
              <w:t xml:space="preserve">Enstitüde kalite güvencesi kültürünü destekleyen liderlik yaklaşımı oluşturmak üzere planlamalar bulunmaktadır. </w:t>
            </w:r>
          </w:p>
          <w:p w:rsidR="008C3A9F" w:rsidRPr="008C3A9F" w:rsidRDefault="008C3A9F" w:rsidP="00601D32">
            <w:pPr>
              <w:spacing w:line="276" w:lineRule="auto"/>
              <w:rPr>
                <w:rFonts w:ascii="Times New Roman" w:hAnsi="Times New Roman" w:cs="Times New Roman"/>
                <w:b/>
                <w:sz w:val="24"/>
                <w:szCs w:val="24"/>
              </w:rPr>
            </w:pPr>
          </w:p>
        </w:tc>
        <w:tc>
          <w:tcPr>
            <w:tcW w:w="1899" w:type="dxa"/>
          </w:tcPr>
          <w:p w:rsidR="008C3A9F" w:rsidRPr="008C3A9F" w:rsidRDefault="008C3A9F" w:rsidP="00601D32">
            <w:pPr>
              <w:rPr>
                <w:rFonts w:ascii="Times New Roman" w:hAnsi="Times New Roman" w:cs="Times New Roman"/>
                <w:b/>
                <w:sz w:val="24"/>
                <w:szCs w:val="24"/>
              </w:rPr>
            </w:pPr>
            <w:r w:rsidRPr="008C3A9F">
              <w:rPr>
                <w:rFonts w:ascii="Times New Roman" w:hAnsi="Times New Roman" w:cs="Times New Roman"/>
              </w:rPr>
              <w:t>Enstitünün geneline yayılmış, kalite güvencesi kültürünün gelişimini destekleyen liderlik uygulamaları bulunmaktadır.</w:t>
            </w:r>
          </w:p>
        </w:tc>
        <w:tc>
          <w:tcPr>
            <w:tcW w:w="2045" w:type="dxa"/>
          </w:tcPr>
          <w:p w:rsidR="008C3A9F" w:rsidRPr="008C3A9F" w:rsidRDefault="008C3A9F" w:rsidP="00601D32">
            <w:pPr>
              <w:spacing w:line="276" w:lineRule="auto"/>
              <w:rPr>
                <w:rFonts w:ascii="Times New Roman" w:hAnsi="Times New Roman" w:cs="Times New Roman"/>
                <w:b/>
                <w:sz w:val="24"/>
                <w:szCs w:val="24"/>
              </w:rPr>
            </w:pPr>
            <w:r w:rsidRPr="008C3A9F">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752" w:type="dxa"/>
          </w:tcPr>
          <w:p w:rsidR="008C3A9F" w:rsidRPr="008C3A9F" w:rsidRDefault="008C3A9F" w:rsidP="00601D32">
            <w:pPr>
              <w:rPr>
                <w:rFonts w:ascii="Times New Roman" w:hAnsi="Times New Roman" w:cs="Times New Roman"/>
                <w:b/>
                <w:sz w:val="24"/>
                <w:szCs w:val="24"/>
              </w:rPr>
            </w:pPr>
            <w:r w:rsidRPr="008C3A9F">
              <w:rPr>
                <w:rFonts w:ascii="Times New Roman" w:hAnsi="Times New Roman" w:cs="Times New Roman"/>
              </w:rPr>
              <w:t>İçselleştirilmiş, sistematik, sürdürülebilir ve örnek gösterilebilir uygulamalar bulunmaktadır.</w:t>
            </w:r>
          </w:p>
        </w:tc>
      </w:tr>
      <w:tr w:rsidR="00AF58E7" w:rsidRPr="00A60DCF" w:rsidTr="00286CB1">
        <w:trPr>
          <w:trHeight w:val="129"/>
        </w:trPr>
        <w:tc>
          <w:tcPr>
            <w:tcW w:w="1024" w:type="dxa"/>
          </w:tcPr>
          <w:p w:rsidR="008C3A9F" w:rsidRPr="00286CB1" w:rsidRDefault="008C3A9F" w:rsidP="00601D32">
            <w:pPr>
              <w:rPr>
                <w:rFonts w:ascii="Times New Roman" w:hAnsi="Times New Roman" w:cs="Times New Roman"/>
                <w:b/>
              </w:rPr>
            </w:pPr>
            <w:r w:rsidRPr="00286CB1">
              <w:rPr>
                <w:rFonts w:ascii="Times New Roman" w:hAnsi="Times New Roman" w:cs="Times New Roman"/>
                <w:b/>
              </w:rPr>
              <w:t>Lütfen (X) ile işaretleyiniz.</w:t>
            </w:r>
          </w:p>
        </w:tc>
        <w:tc>
          <w:tcPr>
            <w:tcW w:w="2191" w:type="dxa"/>
          </w:tcPr>
          <w:p w:rsidR="008C3A9F" w:rsidRPr="00A60DCF" w:rsidRDefault="008C3A9F" w:rsidP="00601D32">
            <w:pPr>
              <w:rPr>
                <w:rFonts w:ascii="Times New Roman" w:hAnsi="Times New Roman" w:cs="Times New Roman"/>
                <w:b/>
                <w:sz w:val="24"/>
                <w:szCs w:val="24"/>
              </w:rPr>
            </w:pPr>
          </w:p>
        </w:tc>
        <w:tc>
          <w:tcPr>
            <w:tcW w:w="1752" w:type="dxa"/>
          </w:tcPr>
          <w:p w:rsidR="008C3A9F" w:rsidRPr="00A60DCF" w:rsidRDefault="008C3A9F" w:rsidP="00601D32">
            <w:pPr>
              <w:rPr>
                <w:rFonts w:ascii="Times New Roman" w:hAnsi="Times New Roman" w:cs="Times New Roman"/>
                <w:b/>
                <w:sz w:val="24"/>
                <w:szCs w:val="24"/>
              </w:rPr>
            </w:pPr>
          </w:p>
        </w:tc>
        <w:tc>
          <w:tcPr>
            <w:tcW w:w="1899" w:type="dxa"/>
          </w:tcPr>
          <w:p w:rsidR="008C3A9F" w:rsidRPr="00A60DCF" w:rsidRDefault="008C3A9F" w:rsidP="00601D32">
            <w:pPr>
              <w:rPr>
                <w:rFonts w:ascii="Times New Roman" w:hAnsi="Times New Roman" w:cs="Times New Roman"/>
                <w:b/>
                <w:sz w:val="24"/>
                <w:szCs w:val="24"/>
              </w:rPr>
            </w:pPr>
          </w:p>
        </w:tc>
        <w:tc>
          <w:tcPr>
            <w:tcW w:w="2045" w:type="dxa"/>
          </w:tcPr>
          <w:p w:rsidR="008C3A9F" w:rsidRPr="00A60DCF" w:rsidRDefault="008C3A9F" w:rsidP="00601D32">
            <w:pPr>
              <w:rPr>
                <w:rFonts w:ascii="Times New Roman" w:hAnsi="Times New Roman" w:cs="Times New Roman"/>
                <w:b/>
                <w:sz w:val="24"/>
                <w:szCs w:val="24"/>
              </w:rPr>
            </w:pPr>
          </w:p>
        </w:tc>
        <w:tc>
          <w:tcPr>
            <w:tcW w:w="1752" w:type="dxa"/>
          </w:tcPr>
          <w:p w:rsidR="008C3A9F" w:rsidRPr="00A60DCF" w:rsidRDefault="008C3A9F" w:rsidP="00601D32">
            <w:pPr>
              <w:rPr>
                <w:rFonts w:ascii="Times New Roman" w:hAnsi="Times New Roman" w:cs="Times New Roman"/>
                <w:b/>
                <w:sz w:val="24"/>
                <w:szCs w:val="24"/>
              </w:rPr>
            </w:pPr>
          </w:p>
        </w:tc>
      </w:tr>
    </w:tbl>
    <w:p w:rsidR="008C3A9F" w:rsidRDefault="008C3A9F" w:rsidP="008C3A9F">
      <w:pPr>
        <w:spacing w:line="276" w:lineRule="auto"/>
        <w:ind w:firstLine="708"/>
        <w:rPr>
          <w:rFonts w:ascii="Times New Roman" w:hAnsi="Times New Roman" w:cs="Times New Roman"/>
          <w:b/>
          <w:bCs/>
          <w:i/>
          <w:color w:val="000000" w:themeColor="text1"/>
          <w:sz w:val="24"/>
          <w:szCs w:val="24"/>
        </w:rPr>
      </w:pPr>
    </w:p>
    <w:p w:rsidR="007072D6" w:rsidRPr="00286CB1" w:rsidRDefault="007072D6" w:rsidP="008C3A9F">
      <w:pPr>
        <w:spacing w:line="276" w:lineRule="auto"/>
        <w:ind w:firstLine="708"/>
        <w:rPr>
          <w:rFonts w:ascii="Times New Roman" w:hAnsi="Times New Roman" w:cs="Times New Roman"/>
          <w:b/>
          <w:bCs/>
          <w:i/>
          <w:color w:val="000000" w:themeColor="text1"/>
        </w:rPr>
      </w:pPr>
      <w:r w:rsidRPr="00286CB1">
        <w:rPr>
          <w:rFonts w:ascii="Times New Roman" w:hAnsi="Times New Roman" w:cs="Times New Roman"/>
          <w:b/>
          <w:bCs/>
          <w:i/>
          <w:color w:val="000000" w:themeColor="text1"/>
        </w:rPr>
        <w:t>Örnek Kanıtlar</w:t>
      </w:r>
    </w:p>
    <w:p w:rsidR="007072D6" w:rsidRPr="00FF6B2A" w:rsidRDefault="007072D6" w:rsidP="00657330">
      <w:pPr>
        <w:pStyle w:val="ListeParagraf"/>
        <w:numPr>
          <w:ilvl w:val="0"/>
          <w:numId w:val="33"/>
        </w:numPr>
        <w:spacing w:line="276" w:lineRule="auto"/>
        <w:rPr>
          <w:rFonts w:ascii="Times New Roman" w:hAnsi="Times New Roman" w:cs="Times New Roman"/>
          <w:bCs/>
          <w:color w:val="000000" w:themeColor="text1"/>
        </w:rPr>
      </w:pPr>
      <w:r w:rsidRPr="00FF6B2A">
        <w:rPr>
          <w:rFonts w:ascii="Times New Roman" w:hAnsi="Times New Roman" w:cs="Times New Roman"/>
          <w:bCs/>
          <w:color w:val="000000" w:themeColor="text1"/>
        </w:rPr>
        <w:t>Kalite kültürünün yaygınlaşması üzerine yapılan faaliyetler</w:t>
      </w:r>
    </w:p>
    <w:p w:rsidR="007072D6" w:rsidRPr="00FF6B2A" w:rsidRDefault="007072D6" w:rsidP="00657330">
      <w:pPr>
        <w:pStyle w:val="ListeParagraf"/>
        <w:numPr>
          <w:ilvl w:val="0"/>
          <w:numId w:val="33"/>
        </w:numPr>
        <w:spacing w:line="276" w:lineRule="auto"/>
        <w:rPr>
          <w:rFonts w:ascii="Times New Roman" w:hAnsi="Times New Roman" w:cs="Times New Roman"/>
          <w:bCs/>
          <w:color w:val="000000" w:themeColor="text1"/>
        </w:rPr>
      </w:pPr>
      <w:r w:rsidRPr="00FF6B2A">
        <w:rPr>
          <w:rFonts w:ascii="Times New Roman" w:hAnsi="Times New Roman" w:cs="Times New Roman"/>
          <w:bCs/>
          <w:color w:val="000000" w:themeColor="text1"/>
        </w:rPr>
        <w:t>Enstitü yöneticilerinin varsa liderlik özelliklerini geliştirmek üzere aldıkları eğitimler</w:t>
      </w:r>
    </w:p>
    <w:p w:rsidR="007072D6" w:rsidRPr="00FF6B2A" w:rsidRDefault="007072D6" w:rsidP="00657330">
      <w:pPr>
        <w:pStyle w:val="ListeParagraf"/>
        <w:numPr>
          <w:ilvl w:val="0"/>
          <w:numId w:val="33"/>
        </w:numPr>
        <w:spacing w:line="276" w:lineRule="auto"/>
        <w:rPr>
          <w:rFonts w:ascii="Times New Roman" w:hAnsi="Times New Roman" w:cs="Times New Roman"/>
          <w:bCs/>
          <w:color w:val="000000" w:themeColor="text1"/>
        </w:rPr>
      </w:pPr>
      <w:r w:rsidRPr="00FF6B2A">
        <w:rPr>
          <w:rFonts w:ascii="Times New Roman" w:hAnsi="Times New Roman" w:cs="Times New Roman"/>
          <w:bCs/>
          <w:color w:val="000000" w:themeColor="text1"/>
        </w:rPr>
        <w:t>Enstitüdeki kalite kültürünü içselleştirmek için yapılan uygulamalar</w:t>
      </w:r>
    </w:p>
    <w:p w:rsidR="007072D6" w:rsidRPr="00FF6B2A" w:rsidRDefault="007072D6" w:rsidP="00657330">
      <w:pPr>
        <w:pStyle w:val="ListeParagraf"/>
        <w:numPr>
          <w:ilvl w:val="0"/>
          <w:numId w:val="33"/>
        </w:numPr>
        <w:spacing w:line="276" w:lineRule="auto"/>
        <w:rPr>
          <w:rFonts w:ascii="Times New Roman" w:hAnsi="Times New Roman" w:cs="Times New Roman"/>
          <w:bCs/>
          <w:color w:val="000000" w:themeColor="text1"/>
        </w:rPr>
      </w:pPr>
      <w:r w:rsidRPr="00FF6B2A">
        <w:rPr>
          <w:rFonts w:ascii="Times New Roman" w:hAnsi="Times New Roman" w:cs="Times New Roman"/>
          <w:bCs/>
          <w:color w:val="000000" w:themeColor="text1"/>
        </w:rPr>
        <w:t>Kalite güvencesi kültürünün içselleştirilmesine ilişkin izleme ve iyileştirme kanıtları</w:t>
      </w:r>
    </w:p>
    <w:p w:rsidR="008F2E20" w:rsidRDefault="007072D6" w:rsidP="008F2E20">
      <w:pPr>
        <w:pStyle w:val="ListeParagraf"/>
        <w:numPr>
          <w:ilvl w:val="0"/>
          <w:numId w:val="33"/>
        </w:numPr>
        <w:spacing w:line="276" w:lineRule="auto"/>
        <w:rPr>
          <w:rFonts w:ascii="Times New Roman" w:hAnsi="Times New Roman" w:cs="Times New Roman"/>
          <w:bCs/>
          <w:color w:val="000000" w:themeColor="text1"/>
        </w:rPr>
      </w:pPr>
      <w:r w:rsidRPr="00FF6B2A">
        <w:rPr>
          <w:rFonts w:ascii="Times New Roman" w:hAnsi="Times New Roman" w:cs="Times New Roman"/>
          <w:bCs/>
          <w:color w:val="000000" w:themeColor="text1"/>
        </w:rPr>
        <w:t>Standart uygulamalar ve mevzuatın yanı sıra; enstitünün ihtiyaçları doğrultusunda geliştirdiği özgün yaklaşım ve uygulamalarına ilişkin kanıtlar</w:t>
      </w:r>
    </w:p>
    <w:p w:rsidR="00286CB1" w:rsidRDefault="00286CB1" w:rsidP="00286CB1">
      <w:pPr>
        <w:spacing w:line="276" w:lineRule="auto"/>
        <w:rPr>
          <w:rFonts w:ascii="Times New Roman" w:hAnsi="Times New Roman" w:cs="Times New Roman"/>
          <w:bCs/>
          <w:color w:val="000000" w:themeColor="text1"/>
        </w:rPr>
      </w:pPr>
    </w:p>
    <w:p w:rsidR="00286CB1" w:rsidRDefault="00286CB1" w:rsidP="00286CB1">
      <w:pPr>
        <w:spacing w:line="276" w:lineRule="auto"/>
        <w:rPr>
          <w:rFonts w:ascii="Times New Roman" w:hAnsi="Times New Roman" w:cs="Times New Roman"/>
          <w:bCs/>
          <w:color w:val="000000" w:themeColor="text1"/>
        </w:rPr>
      </w:pPr>
    </w:p>
    <w:p w:rsidR="00286CB1" w:rsidRDefault="00286CB1" w:rsidP="00286CB1">
      <w:pPr>
        <w:spacing w:line="276" w:lineRule="auto"/>
        <w:rPr>
          <w:rFonts w:ascii="Times New Roman" w:hAnsi="Times New Roman" w:cs="Times New Roman"/>
          <w:bCs/>
          <w:color w:val="000000" w:themeColor="text1"/>
        </w:rPr>
      </w:pPr>
    </w:p>
    <w:p w:rsidR="00286CB1" w:rsidRDefault="00286CB1" w:rsidP="00286CB1">
      <w:pPr>
        <w:spacing w:line="276" w:lineRule="auto"/>
        <w:rPr>
          <w:rFonts w:ascii="Times New Roman" w:hAnsi="Times New Roman" w:cs="Times New Roman"/>
          <w:bCs/>
          <w:color w:val="000000" w:themeColor="text1"/>
        </w:rPr>
      </w:pPr>
    </w:p>
    <w:p w:rsidR="00286CB1" w:rsidRDefault="00286CB1" w:rsidP="00286CB1">
      <w:pPr>
        <w:spacing w:line="276" w:lineRule="auto"/>
        <w:rPr>
          <w:rFonts w:ascii="Times New Roman" w:hAnsi="Times New Roman" w:cs="Times New Roman"/>
          <w:bCs/>
          <w:color w:val="000000" w:themeColor="text1"/>
        </w:rPr>
      </w:pPr>
    </w:p>
    <w:p w:rsidR="00286CB1" w:rsidRDefault="00286CB1" w:rsidP="00286CB1">
      <w:pPr>
        <w:spacing w:line="276" w:lineRule="auto"/>
        <w:rPr>
          <w:rFonts w:ascii="Times New Roman" w:hAnsi="Times New Roman" w:cs="Times New Roman"/>
          <w:bCs/>
          <w:color w:val="000000" w:themeColor="text1"/>
        </w:rPr>
      </w:pPr>
    </w:p>
    <w:p w:rsidR="00286CB1" w:rsidRDefault="00286CB1" w:rsidP="00286CB1">
      <w:pPr>
        <w:spacing w:line="276" w:lineRule="auto"/>
        <w:rPr>
          <w:rFonts w:ascii="Times New Roman" w:hAnsi="Times New Roman" w:cs="Times New Roman"/>
          <w:bCs/>
          <w:color w:val="000000" w:themeColor="text1"/>
        </w:rPr>
      </w:pPr>
    </w:p>
    <w:p w:rsidR="00286CB1" w:rsidRPr="00286CB1" w:rsidRDefault="00286CB1" w:rsidP="00286CB1">
      <w:pPr>
        <w:spacing w:line="276" w:lineRule="auto"/>
        <w:rPr>
          <w:rFonts w:ascii="Times New Roman" w:hAnsi="Times New Roman" w:cs="Times New Roman"/>
          <w:bCs/>
          <w:color w:val="000000" w:themeColor="text1"/>
        </w:rPr>
      </w:pPr>
    </w:p>
    <w:p w:rsidR="008F2E20" w:rsidRPr="002F7181" w:rsidRDefault="002F7181" w:rsidP="009D0E9C">
      <w:pPr>
        <w:spacing w:line="276" w:lineRule="auto"/>
        <w:rPr>
          <w:rFonts w:ascii="Times New Roman" w:hAnsi="Times New Roman" w:cs="Times New Roman"/>
          <w:b/>
          <w:bCs/>
          <w:color w:val="000000" w:themeColor="text1"/>
          <w:sz w:val="24"/>
          <w:szCs w:val="24"/>
        </w:rPr>
      </w:pPr>
      <w:r w:rsidRPr="00286CB1">
        <w:rPr>
          <w:rFonts w:ascii="Times New Roman" w:hAnsi="Times New Roman" w:cs="Times New Roman"/>
          <w:b/>
          <w:bCs/>
          <w:color w:val="7030A0"/>
        </w:rPr>
        <w:lastRenderedPageBreak/>
        <w:t xml:space="preserve"> </w:t>
      </w:r>
      <w:r w:rsidR="008F2E20" w:rsidRPr="00286CB1">
        <w:rPr>
          <w:rFonts w:ascii="Times New Roman" w:hAnsi="Times New Roman" w:cs="Times New Roman"/>
          <w:b/>
          <w:bCs/>
          <w:color w:val="7030A0"/>
        </w:rPr>
        <w:t>A.3. Paydaş Katılımı</w:t>
      </w:r>
      <w:r w:rsidRPr="00286CB1">
        <w:rPr>
          <w:rFonts w:ascii="Times New Roman" w:hAnsi="Times New Roman" w:cs="Times New Roman"/>
          <w:b/>
          <w:bCs/>
          <w:color w:val="7030A0"/>
        </w:rPr>
        <w:t>:</w:t>
      </w:r>
      <w:r w:rsidRPr="002F7181">
        <w:rPr>
          <w:rFonts w:ascii="Arial" w:hAnsi="Arial" w:cs="Arial"/>
          <w:sz w:val="27"/>
          <w:szCs w:val="27"/>
          <w:shd w:val="clear" w:color="auto" w:fill="FFFFFF"/>
        </w:rPr>
        <w:t xml:space="preserve"> </w:t>
      </w:r>
      <w:r w:rsidRPr="002F7181">
        <w:rPr>
          <w:rFonts w:ascii="Times New Roman" w:hAnsi="Times New Roman" w:cs="Times New Roman"/>
          <w:bCs/>
          <w:color w:val="000000" w:themeColor="text1"/>
        </w:rPr>
        <w:t>Kurum, iç ve dış paydaşların kalite güvencesi sistemine katılımını ve katkı vermesini sağlamalıdır</w:t>
      </w:r>
    </w:p>
    <w:p w:rsidR="008F2E20" w:rsidRPr="00286CB1" w:rsidRDefault="008F2E20" w:rsidP="002F7181">
      <w:pPr>
        <w:spacing w:line="276" w:lineRule="auto"/>
        <w:jc w:val="both"/>
        <w:rPr>
          <w:rFonts w:ascii="Times New Roman" w:hAnsi="Times New Roman" w:cs="Times New Roman"/>
          <w:b/>
          <w:bCs/>
          <w:color w:val="7030A0"/>
        </w:rPr>
      </w:pPr>
      <w:r w:rsidRPr="00286CB1">
        <w:rPr>
          <w:rFonts w:ascii="Times New Roman" w:hAnsi="Times New Roman" w:cs="Times New Roman"/>
          <w:b/>
          <w:bCs/>
          <w:color w:val="7030A0"/>
        </w:rPr>
        <w:t>A.3.1. İç ve dış paydaşların kalite güvencesi, eğitim ve öğretim, araştırma ve geliştirme, yönetim ve uluslararasılaşma süreçlerine katılımı</w:t>
      </w:r>
    </w:p>
    <w:p w:rsidR="00AA3CC4" w:rsidRPr="00AA3CC4" w:rsidRDefault="00AA3CC4" w:rsidP="00AA3CC4">
      <w:pPr>
        <w:pStyle w:val="ListeParagraf"/>
        <w:numPr>
          <w:ilvl w:val="0"/>
          <w:numId w:val="72"/>
        </w:numPr>
        <w:spacing w:line="276" w:lineRule="auto"/>
        <w:jc w:val="both"/>
        <w:rPr>
          <w:rFonts w:ascii="Times New Roman" w:hAnsi="Times New Roman" w:cs="Times New Roman"/>
          <w:bCs/>
        </w:rPr>
      </w:pPr>
      <w:r w:rsidRPr="00AA3CC4">
        <w:rPr>
          <w:rFonts w:ascii="Times New Roman" w:hAnsi="Times New Roman" w:cs="Times New Roman"/>
          <w:bCs/>
        </w:rPr>
        <w:t>Enstitü, iç ve dış paydaşlarını tanımlamış, stratejik paydaşlarını belirlemiş midir?</w:t>
      </w:r>
    </w:p>
    <w:p w:rsidR="00745306" w:rsidRPr="00B56AE8" w:rsidRDefault="00092C1D" w:rsidP="00657330">
      <w:pPr>
        <w:pStyle w:val="ListeParagraf"/>
        <w:numPr>
          <w:ilvl w:val="0"/>
          <w:numId w:val="34"/>
        </w:numPr>
        <w:spacing w:line="276" w:lineRule="auto"/>
        <w:jc w:val="both"/>
        <w:rPr>
          <w:rFonts w:ascii="Times New Roman" w:hAnsi="Times New Roman" w:cs="Times New Roman"/>
          <w:b/>
          <w:bCs/>
          <w:i/>
          <w:color w:val="000000" w:themeColor="text1"/>
        </w:rPr>
      </w:pPr>
      <w:r w:rsidRPr="00B56AE8">
        <w:rPr>
          <w:rFonts w:ascii="Times New Roman" w:hAnsi="Times New Roman" w:cs="Times New Roman"/>
          <w:color w:val="000000" w:themeColor="text1"/>
        </w:rPr>
        <w:t>İç ve dış paydaşların karar alma ve yönetişim süreçlerine katılım mekanizmaları, iyileştirme süreçlerine katılım mekanizmalarının nasıl planlandığı ve uygulandığı belirlenmiş midir?</w:t>
      </w:r>
    </w:p>
    <w:p w:rsidR="00F476BE" w:rsidRPr="00B56AE8" w:rsidRDefault="00F476BE" w:rsidP="00657330">
      <w:pPr>
        <w:pStyle w:val="ListeParagraf"/>
        <w:numPr>
          <w:ilvl w:val="0"/>
          <w:numId w:val="34"/>
        </w:numPr>
        <w:spacing w:line="276" w:lineRule="auto"/>
        <w:jc w:val="both"/>
        <w:rPr>
          <w:rFonts w:ascii="Times New Roman" w:hAnsi="Times New Roman" w:cs="Times New Roman"/>
          <w:b/>
          <w:bCs/>
          <w:i/>
          <w:color w:val="000000" w:themeColor="text1"/>
        </w:rPr>
      </w:pPr>
      <w:r w:rsidRPr="00B56AE8">
        <w:rPr>
          <w:rFonts w:ascii="Times New Roman" w:hAnsi="Times New Roman" w:cs="Times New Roman"/>
          <w:color w:val="000000" w:themeColor="text1"/>
        </w:rPr>
        <w:t>Gerçekleşen katılımın etkinliği, kurumsallığı, sürekliliği irdelenmekte midir?</w:t>
      </w:r>
    </w:p>
    <w:p w:rsidR="00251072" w:rsidRPr="00B56AE8" w:rsidRDefault="00251072" w:rsidP="00657330">
      <w:pPr>
        <w:pStyle w:val="ListeParagraf"/>
        <w:numPr>
          <w:ilvl w:val="0"/>
          <w:numId w:val="34"/>
        </w:numPr>
        <w:spacing w:line="276" w:lineRule="auto"/>
        <w:jc w:val="both"/>
        <w:rPr>
          <w:rFonts w:ascii="Times New Roman" w:hAnsi="Times New Roman" w:cs="Times New Roman"/>
          <w:b/>
          <w:bCs/>
          <w:i/>
          <w:color w:val="000000" w:themeColor="text1"/>
        </w:rPr>
      </w:pPr>
      <w:r w:rsidRPr="00B56AE8">
        <w:rPr>
          <w:rFonts w:ascii="Times New Roman" w:hAnsi="Times New Roman" w:cs="Times New Roman"/>
          <w:color w:val="000000" w:themeColor="text1"/>
        </w:rPr>
        <w:t>İç kalite güvencesi sisteminde özellikle öğrenci ve d</w:t>
      </w:r>
      <w:r w:rsidR="00763C30" w:rsidRPr="00B56AE8">
        <w:rPr>
          <w:rFonts w:ascii="Times New Roman" w:hAnsi="Times New Roman" w:cs="Times New Roman"/>
          <w:color w:val="000000" w:themeColor="text1"/>
        </w:rPr>
        <w:t xml:space="preserve">ış paydaş katılımı ve etkinliğinin </w:t>
      </w:r>
      <w:r w:rsidRPr="00B56AE8">
        <w:rPr>
          <w:rFonts w:ascii="Times New Roman" w:hAnsi="Times New Roman" w:cs="Times New Roman"/>
          <w:color w:val="000000" w:themeColor="text1"/>
        </w:rPr>
        <w:t>mevcut durumu nedir?</w:t>
      </w:r>
    </w:p>
    <w:p w:rsidR="00642737" w:rsidRPr="00601E32" w:rsidRDefault="00251072" w:rsidP="00642737">
      <w:pPr>
        <w:pStyle w:val="ListeParagraf"/>
        <w:numPr>
          <w:ilvl w:val="0"/>
          <w:numId w:val="34"/>
        </w:numPr>
        <w:spacing w:line="276" w:lineRule="auto"/>
        <w:jc w:val="both"/>
        <w:rPr>
          <w:rFonts w:ascii="Times New Roman" w:hAnsi="Times New Roman" w:cs="Times New Roman"/>
          <w:color w:val="000000" w:themeColor="text1"/>
        </w:rPr>
      </w:pPr>
      <w:r w:rsidRPr="00B56AE8">
        <w:rPr>
          <w:rFonts w:ascii="Times New Roman" w:hAnsi="Times New Roman" w:cs="Times New Roman"/>
          <w:color w:val="000000" w:themeColor="text1"/>
        </w:rPr>
        <w:t xml:space="preserve">Paydaşlardan gelen sonuçlar değerlendirilmekte ve </w:t>
      </w:r>
      <w:r w:rsidR="00E840E3">
        <w:rPr>
          <w:rFonts w:ascii="Times New Roman" w:hAnsi="Times New Roman" w:cs="Times New Roman"/>
          <w:color w:val="000000" w:themeColor="text1"/>
        </w:rPr>
        <w:t xml:space="preserve">buna </w:t>
      </w:r>
      <w:r w:rsidRPr="00B56AE8">
        <w:rPr>
          <w:rFonts w:ascii="Times New Roman" w:hAnsi="Times New Roman" w:cs="Times New Roman"/>
          <w:color w:val="000000" w:themeColor="text1"/>
        </w:rPr>
        <w:t>bağlı iyileştirmeler gerçekleştirilmekte midir?</w:t>
      </w:r>
    </w:p>
    <w:p w:rsidR="00AA6731" w:rsidRDefault="00B66DE5" w:rsidP="00AA6731">
      <w:pPr>
        <w:spacing w:line="276" w:lineRule="auto"/>
        <w:jc w:val="both"/>
        <w:rPr>
          <w:rFonts w:ascii="Times New Roman" w:hAnsi="Times New Roman" w:cs="Times New Roman"/>
          <w:b/>
          <w:bCs/>
          <w:i/>
          <w:color w:val="000000" w:themeColor="text1"/>
        </w:rPr>
      </w:pPr>
      <w:r>
        <w:rPr>
          <w:rFonts w:ascii="Times New Roman" w:hAnsi="Times New Roman" w:cs="Times New Roman"/>
          <w:b/>
          <w:bCs/>
          <w:i/>
          <w:color w:val="000000" w:themeColor="text1"/>
        </w:rPr>
        <w:t xml:space="preserve">  </w:t>
      </w:r>
      <w:r w:rsidR="00251072">
        <w:rPr>
          <w:rFonts w:ascii="Times New Roman" w:hAnsi="Times New Roman" w:cs="Times New Roman"/>
          <w:b/>
          <w:bCs/>
          <w:i/>
          <w:color w:val="000000" w:themeColor="text1"/>
        </w:rPr>
        <w:t xml:space="preserve">        Olgunluk Düzeyi:</w:t>
      </w:r>
    </w:p>
    <w:tbl>
      <w:tblPr>
        <w:tblStyle w:val="TabloKlavuzu"/>
        <w:tblW w:w="10471" w:type="dxa"/>
        <w:tblInd w:w="-176" w:type="dxa"/>
        <w:tblLayout w:type="fixed"/>
        <w:tblLook w:val="04A0" w:firstRow="1" w:lastRow="0" w:firstColumn="1" w:lastColumn="0" w:noHBand="0" w:noVBand="1"/>
      </w:tblPr>
      <w:tblGrid>
        <w:gridCol w:w="1005"/>
        <w:gridCol w:w="2008"/>
        <w:gridCol w:w="1864"/>
        <w:gridCol w:w="1865"/>
        <w:gridCol w:w="2008"/>
        <w:gridCol w:w="1721"/>
      </w:tblGrid>
      <w:tr w:rsidR="00AA6731" w:rsidRPr="00A60DCF" w:rsidTr="00601E32">
        <w:trPr>
          <w:trHeight w:val="134"/>
        </w:trPr>
        <w:tc>
          <w:tcPr>
            <w:tcW w:w="1005" w:type="dxa"/>
          </w:tcPr>
          <w:p w:rsidR="00AA6731" w:rsidRPr="00A60DCF" w:rsidRDefault="00AA6731" w:rsidP="00601D32">
            <w:pPr>
              <w:rPr>
                <w:rFonts w:ascii="Times New Roman" w:hAnsi="Times New Roman" w:cs="Times New Roman"/>
                <w:b/>
                <w:sz w:val="24"/>
                <w:szCs w:val="24"/>
              </w:rPr>
            </w:pPr>
          </w:p>
        </w:tc>
        <w:tc>
          <w:tcPr>
            <w:tcW w:w="2008" w:type="dxa"/>
          </w:tcPr>
          <w:p w:rsidR="00AA6731" w:rsidRPr="00A60DCF" w:rsidRDefault="00AA6731" w:rsidP="00601D3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64" w:type="dxa"/>
          </w:tcPr>
          <w:p w:rsidR="00AA6731" w:rsidRPr="00A60DCF" w:rsidRDefault="00AA6731" w:rsidP="00601D3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65" w:type="dxa"/>
          </w:tcPr>
          <w:p w:rsidR="00AA6731" w:rsidRPr="00A60DCF" w:rsidRDefault="00AA6731" w:rsidP="00601D3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08" w:type="dxa"/>
          </w:tcPr>
          <w:p w:rsidR="00AA6731" w:rsidRPr="00A60DCF" w:rsidRDefault="00AA6731" w:rsidP="00601D3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21" w:type="dxa"/>
          </w:tcPr>
          <w:p w:rsidR="00AA6731" w:rsidRPr="00A60DCF" w:rsidRDefault="00AA6731" w:rsidP="00601D3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AA6731" w:rsidRPr="00A60DCF" w:rsidTr="00601E32">
        <w:trPr>
          <w:trHeight w:val="1641"/>
        </w:trPr>
        <w:tc>
          <w:tcPr>
            <w:tcW w:w="1005" w:type="dxa"/>
          </w:tcPr>
          <w:p w:rsidR="00AA6731" w:rsidRPr="00A01B0D" w:rsidRDefault="00AA6731" w:rsidP="00601D32">
            <w:pPr>
              <w:rPr>
                <w:rFonts w:ascii="Times New Roman" w:hAnsi="Times New Roman" w:cs="Times New Roman"/>
                <w:b/>
              </w:rPr>
            </w:pPr>
          </w:p>
        </w:tc>
        <w:tc>
          <w:tcPr>
            <w:tcW w:w="2008" w:type="dxa"/>
          </w:tcPr>
          <w:p w:rsidR="00AA6731" w:rsidRPr="002962D3" w:rsidRDefault="00AA6731" w:rsidP="00601D32">
            <w:pPr>
              <w:rPr>
                <w:rFonts w:ascii="Times New Roman" w:hAnsi="Times New Roman" w:cs="Times New Roman"/>
                <w:b/>
              </w:rPr>
            </w:pPr>
            <w:r w:rsidRPr="002962D3">
              <w:rPr>
                <w:rFonts w:ascii="Times New Roman" w:hAnsi="Times New Roman" w:cs="Times New Roman"/>
              </w:rPr>
              <w:t>Enstitünün iç kalite güvencesi sistemine paydaş katılımını sağlayacak mekanizmalar bulunmamaktadır.</w:t>
            </w:r>
          </w:p>
        </w:tc>
        <w:tc>
          <w:tcPr>
            <w:tcW w:w="1864" w:type="dxa"/>
          </w:tcPr>
          <w:p w:rsidR="00AA6731" w:rsidRPr="002962D3" w:rsidRDefault="002962D3" w:rsidP="00601D32">
            <w:pPr>
              <w:spacing w:line="276" w:lineRule="auto"/>
              <w:rPr>
                <w:rFonts w:ascii="Times New Roman" w:hAnsi="Times New Roman" w:cs="Times New Roman"/>
                <w:b/>
              </w:rPr>
            </w:pPr>
            <w:r w:rsidRPr="002962D3">
              <w:rPr>
                <w:rFonts w:ascii="Times New Roman" w:hAnsi="Times New Roman" w:cs="Times New Roman"/>
                <w:color w:val="000000" w:themeColor="text1"/>
              </w:rPr>
              <w:t>Enstitüde kalite güvencesi, eğitim ve öğretim, araştırma ve geliştirme, toplumsal katkı, yönetim sistemi ve uluslararasılaşma süreçlerinin PUKÖ katmanlarına paydaş katılımını sağlamak için planlamalar bulunmaktadır.</w:t>
            </w:r>
          </w:p>
        </w:tc>
        <w:tc>
          <w:tcPr>
            <w:tcW w:w="1865" w:type="dxa"/>
          </w:tcPr>
          <w:p w:rsidR="00AA6731" w:rsidRPr="002962D3" w:rsidRDefault="002962D3" w:rsidP="00601D32">
            <w:pPr>
              <w:rPr>
                <w:rFonts w:ascii="Times New Roman" w:hAnsi="Times New Roman" w:cs="Times New Roman"/>
                <w:b/>
              </w:rPr>
            </w:pPr>
            <w:r w:rsidRPr="002962D3">
              <w:rPr>
                <w:rFonts w:ascii="Times New Roman" w:hAnsi="Times New Roman" w:cs="Times New Roman"/>
              </w:rPr>
              <w:t>Tüm süreçlerdeki PUKÖ katmanlarına paydaş katılımını sağlamak üzere Enstitünün geneline yayılmış mekanizmalar bulunmaktadır.</w:t>
            </w:r>
          </w:p>
        </w:tc>
        <w:tc>
          <w:tcPr>
            <w:tcW w:w="2008" w:type="dxa"/>
          </w:tcPr>
          <w:p w:rsidR="002962D3" w:rsidRPr="002962D3" w:rsidRDefault="002962D3" w:rsidP="002962D3">
            <w:pPr>
              <w:spacing w:line="276" w:lineRule="auto"/>
              <w:rPr>
                <w:rFonts w:ascii="Times New Roman" w:hAnsi="Times New Roman" w:cs="Times New Roman"/>
              </w:rPr>
            </w:pPr>
            <w:r w:rsidRPr="002962D3">
              <w:rPr>
                <w:rFonts w:ascii="Times New Roman" w:hAnsi="Times New Roman" w:cs="Times New Roman"/>
              </w:rPr>
              <w:t xml:space="preserve">Paydaş katılım mekanizmalarının işleyişi izlenmekte ve bağlı iyileştirmeler gerçekleştirilmektedir. </w:t>
            </w:r>
          </w:p>
          <w:p w:rsidR="00AA6731" w:rsidRPr="002962D3" w:rsidRDefault="00AA6731" w:rsidP="00601D32">
            <w:pPr>
              <w:spacing w:line="276" w:lineRule="auto"/>
              <w:rPr>
                <w:rFonts w:ascii="Times New Roman" w:hAnsi="Times New Roman" w:cs="Times New Roman"/>
                <w:b/>
              </w:rPr>
            </w:pPr>
          </w:p>
        </w:tc>
        <w:tc>
          <w:tcPr>
            <w:tcW w:w="1721" w:type="dxa"/>
          </w:tcPr>
          <w:p w:rsidR="00AA6731" w:rsidRPr="002962D3" w:rsidRDefault="002962D3" w:rsidP="00601D32">
            <w:pPr>
              <w:rPr>
                <w:rFonts w:ascii="Times New Roman" w:hAnsi="Times New Roman" w:cs="Times New Roman"/>
                <w:b/>
              </w:rPr>
            </w:pPr>
            <w:r w:rsidRPr="002962D3">
              <w:rPr>
                <w:rFonts w:ascii="Times New Roman" w:hAnsi="Times New Roman" w:cs="Times New Roman"/>
              </w:rPr>
              <w:t>İçselleştirilmiş, sistematik, sürdürülebilir ve örnek gösterilebilir uygulamalar bulunmaktadır.</w:t>
            </w:r>
          </w:p>
        </w:tc>
      </w:tr>
      <w:tr w:rsidR="00AA6731" w:rsidRPr="00A60DCF" w:rsidTr="00601E32">
        <w:trPr>
          <w:trHeight w:val="563"/>
        </w:trPr>
        <w:tc>
          <w:tcPr>
            <w:tcW w:w="1005" w:type="dxa"/>
          </w:tcPr>
          <w:p w:rsidR="00AA6731" w:rsidRPr="00A01B0D" w:rsidRDefault="00AA6731" w:rsidP="00601D32">
            <w:pPr>
              <w:rPr>
                <w:rFonts w:ascii="Times New Roman" w:hAnsi="Times New Roman" w:cs="Times New Roman"/>
                <w:b/>
              </w:rPr>
            </w:pPr>
            <w:r w:rsidRPr="00A01B0D">
              <w:rPr>
                <w:rFonts w:ascii="Times New Roman" w:hAnsi="Times New Roman" w:cs="Times New Roman"/>
                <w:b/>
              </w:rPr>
              <w:t>Lütfen (X) ile işaretleyiniz.</w:t>
            </w:r>
          </w:p>
        </w:tc>
        <w:tc>
          <w:tcPr>
            <w:tcW w:w="2008" w:type="dxa"/>
          </w:tcPr>
          <w:p w:rsidR="00AA6731" w:rsidRPr="00A60DCF" w:rsidRDefault="00AA6731" w:rsidP="00601D32">
            <w:pPr>
              <w:rPr>
                <w:rFonts w:ascii="Times New Roman" w:hAnsi="Times New Roman" w:cs="Times New Roman"/>
                <w:b/>
                <w:sz w:val="24"/>
                <w:szCs w:val="24"/>
              </w:rPr>
            </w:pPr>
          </w:p>
        </w:tc>
        <w:tc>
          <w:tcPr>
            <w:tcW w:w="1864" w:type="dxa"/>
          </w:tcPr>
          <w:p w:rsidR="00AA6731" w:rsidRPr="00A60DCF" w:rsidRDefault="00AA6731" w:rsidP="00601D32">
            <w:pPr>
              <w:rPr>
                <w:rFonts w:ascii="Times New Roman" w:hAnsi="Times New Roman" w:cs="Times New Roman"/>
                <w:b/>
                <w:sz w:val="24"/>
                <w:szCs w:val="24"/>
              </w:rPr>
            </w:pPr>
          </w:p>
        </w:tc>
        <w:tc>
          <w:tcPr>
            <w:tcW w:w="1865" w:type="dxa"/>
          </w:tcPr>
          <w:p w:rsidR="00AA6731" w:rsidRPr="00A60DCF" w:rsidRDefault="00AA6731" w:rsidP="00601D32">
            <w:pPr>
              <w:rPr>
                <w:rFonts w:ascii="Times New Roman" w:hAnsi="Times New Roman" w:cs="Times New Roman"/>
                <w:b/>
                <w:sz w:val="24"/>
                <w:szCs w:val="24"/>
              </w:rPr>
            </w:pPr>
          </w:p>
        </w:tc>
        <w:tc>
          <w:tcPr>
            <w:tcW w:w="2008" w:type="dxa"/>
          </w:tcPr>
          <w:p w:rsidR="00AA6731" w:rsidRPr="00A60DCF" w:rsidRDefault="00AA6731" w:rsidP="00601D32">
            <w:pPr>
              <w:rPr>
                <w:rFonts w:ascii="Times New Roman" w:hAnsi="Times New Roman" w:cs="Times New Roman"/>
                <w:b/>
                <w:sz w:val="24"/>
                <w:szCs w:val="24"/>
              </w:rPr>
            </w:pPr>
          </w:p>
        </w:tc>
        <w:tc>
          <w:tcPr>
            <w:tcW w:w="1721" w:type="dxa"/>
          </w:tcPr>
          <w:p w:rsidR="00AA6731" w:rsidRPr="00A60DCF" w:rsidRDefault="00AA6731" w:rsidP="00601D32">
            <w:pPr>
              <w:rPr>
                <w:rFonts w:ascii="Times New Roman" w:hAnsi="Times New Roman" w:cs="Times New Roman"/>
                <w:b/>
                <w:sz w:val="24"/>
                <w:szCs w:val="24"/>
              </w:rPr>
            </w:pPr>
          </w:p>
        </w:tc>
      </w:tr>
    </w:tbl>
    <w:p w:rsidR="00AA6731" w:rsidRPr="00A01B0D" w:rsidRDefault="00AA6731" w:rsidP="00AA6731">
      <w:pPr>
        <w:spacing w:line="276" w:lineRule="auto"/>
        <w:jc w:val="both"/>
        <w:rPr>
          <w:rFonts w:ascii="Times New Roman" w:hAnsi="Times New Roman" w:cs="Times New Roman"/>
          <w:b/>
          <w:bCs/>
          <w:i/>
          <w:color w:val="000000" w:themeColor="text1"/>
        </w:rPr>
      </w:pPr>
    </w:p>
    <w:p w:rsidR="008F2E20" w:rsidRPr="00A01B0D" w:rsidRDefault="00B66DE5" w:rsidP="00B66DE5">
      <w:pPr>
        <w:spacing w:line="276" w:lineRule="auto"/>
        <w:ind w:firstLine="708"/>
        <w:rPr>
          <w:rFonts w:ascii="Times New Roman" w:hAnsi="Times New Roman" w:cs="Times New Roman"/>
          <w:b/>
          <w:bCs/>
          <w:i/>
          <w:color w:val="000000" w:themeColor="text1"/>
        </w:rPr>
      </w:pPr>
      <w:r w:rsidRPr="00A01B0D">
        <w:rPr>
          <w:rFonts w:ascii="Times New Roman" w:hAnsi="Times New Roman" w:cs="Times New Roman"/>
          <w:b/>
          <w:bCs/>
          <w:i/>
          <w:color w:val="000000" w:themeColor="text1"/>
        </w:rPr>
        <w:t xml:space="preserve">Örnek Kanıtlar </w:t>
      </w:r>
    </w:p>
    <w:p w:rsidR="009D0E9C" w:rsidRPr="00642737" w:rsidRDefault="009D0E9C" w:rsidP="00657330">
      <w:pPr>
        <w:pStyle w:val="ListeParagraf"/>
        <w:numPr>
          <w:ilvl w:val="0"/>
          <w:numId w:val="35"/>
        </w:numPr>
        <w:spacing w:line="276" w:lineRule="auto"/>
        <w:rPr>
          <w:rFonts w:ascii="Times New Roman" w:hAnsi="Times New Roman" w:cs="Times New Roman"/>
          <w:bCs/>
          <w:color w:val="000000" w:themeColor="text1"/>
        </w:rPr>
      </w:pPr>
      <w:r w:rsidRPr="00642737">
        <w:rPr>
          <w:rFonts w:ascii="Times New Roman" w:hAnsi="Times New Roman" w:cs="Times New Roman"/>
          <w:bCs/>
          <w:color w:val="000000" w:themeColor="text1"/>
        </w:rPr>
        <w:t>İç ve dış paydaş listesi</w:t>
      </w:r>
    </w:p>
    <w:p w:rsidR="009D0E9C" w:rsidRPr="00642737" w:rsidRDefault="009D0E9C" w:rsidP="00657330">
      <w:pPr>
        <w:pStyle w:val="ListeParagraf"/>
        <w:numPr>
          <w:ilvl w:val="0"/>
          <w:numId w:val="35"/>
        </w:numPr>
        <w:spacing w:line="276" w:lineRule="auto"/>
        <w:rPr>
          <w:rFonts w:ascii="Times New Roman" w:hAnsi="Times New Roman" w:cs="Times New Roman"/>
          <w:bCs/>
          <w:color w:val="000000" w:themeColor="text1"/>
        </w:rPr>
      </w:pPr>
      <w:r w:rsidRPr="00642737">
        <w:rPr>
          <w:rFonts w:ascii="Times New Roman" w:hAnsi="Times New Roman" w:cs="Times New Roman"/>
          <w:bCs/>
          <w:color w:val="000000" w:themeColor="text1"/>
        </w:rPr>
        <w:t>Yönetişim süreçlerine katılım mekanizmalarını betimleyen şemalar ve ilgili planlamalar</w:t>
      </w:r>
    </w:p>
    <w:p w:rsidR="009D0E9C" w:rsidRPr="00642737" w:rsidRDefault="009D0E9C" w:rsidP="00657330">
      <w:pPr>
        <w:pStyle w:val="ListeParagraf"/>
        <w:numPr>
          <w:ilvl w:val="0"/>
          <w:numId w:val="35"/>
        </w:numPr>
        <w:spacing w:line="276" w:lineRule="auto"/>
        <w:rPr>
          <w:rFonts w:ascii="Times New Roman" w:hAnsi="Times New Roman" w:cs="Times New Roman"/>
          <w:bCs/>
          <w:color w:val="000000" w:themeColor="text1"/>
        </w:rPr>
      </w:pPr>
      <w:r w:rsidRPr="00642737">
        <w:rPr>
          <w:rFonts w:ascii="Times New Roman" w:hAnsi="Times New Roman" w:cs="Times New Roman"/>
          <w:bCs/>
          <w:color w:val="000000" w:themeColor="text1"/>
        </w:rPr>
        <w:t xml:space="preserve">Paydaş </w:t>
      </w:r>
      <w:r w:rsidR="00A340B3" w:rsidRPr="00642737">
        <w:rPr>
          <w:rFonts w:ascii="Times New Roman" w:hAnsi="Times New Roman" w:cs="Times New Roman"/>
          <w:bCs/>
          <w:color w:val="000000" w:themeColor="text1"/>
        </w:rPr>
        <w:t>görüşlerinin alınması sürecinde kullanılan veri</w:t>
      </w:r>
      <w:r w:rsidRPr="00642737">
        <w:rPr>
          <w:rFonts w:ascii="Times New Roman" w:hAnsi="Times New Roman" w:cs="Times New Roman"/>
          <w:bCs/>
          <w:color w:val="000000" w:themeColor="text1"/>
        </w:rPr>
        <w:t xml:space="preserve"> toplama araçları  (anketler,  </w:t>
      </w:r>
      <w:r w:rsidR="00A340B3" w:rsidRPr="00642737">
        <w:rPr>
          <w:rFonts w:ascii="Times New Roman" w:hAnsi="Times New Roman" w:cs="Times New Roman"/>
          <w:bCs/>
          <w:color w:val="000000" w:themeColor="text1"/>
        </w:rPr>
        <w:t>odak grup</w:t>
      </w:r>
      <w:r w:rsidR="00315C4E" w:rsidRPr="00642737">
        <w:rPr>
          <w:rFonts w:ascii="Times New Roman" w:hAnsi="Times New Roman" w:cs="Times New Roman"/>
          <w:bCs/>
          <w:color w:val="000000" w:themeColor="text1"/>
        </w:rPr>
        <w:t xml:space="preserve"> toplantıları, çalıştaylar vb.)</w:t>
      </w:r>
    </w:p>
    <w:p w:rsidR="009D0E9C" w:rsidRPr="00642737" w:rsidRDefault="009D0E9C" w:rsidP="00657330">
      <w:pPr>
        <w:pStyle w:val="ListeParagraf"/>
        <w:numPr>
          <w:ilvl w:val="0"/>
          <w:numId w:val="35"/>
        </w:numPr>
        <w:spacing w:line="276" w:lineRule="auto"/>
        <w:rPr>
          <w:rFonts w:ascii="Times New Roman" w:hAnsi="Times New Roman" w:cs="Times New Roman"/>
          <w:bCs/>
          <w:color w:val="000000" w:themeColor="text1"/>
        </w:rPr>
      </w:pPr>
      <w:r w:rsidRPr="00642737">
        <w:rPr>
          <w:rFonts w:ascii="Times New Roman" w:hAnsi="Times New Roman" w:cs="Times New Roman"/>
          <w:bCs/>
          <w:color w:val="000000" w:themeColor="text1"/>
        </w:rPr>
        <w:t>Paydaşların geri bildirimlerini (şikayet, öneri, memnuniyet anketi vb.)almak için oluşturulmuş mekanizmalar (web sayfası, e-posta, sistematik toplantılar gibi)</w:t>
      </w:r>
    </w:p>
    <w:p w:rsidR="00601E32" w:rsidRDefault="00A340B3" w:rsidP="00601E32">
      <w:pPr>
        <w:pStyle w:val="ListeParagraf"/>
        <w:numPr>
          <w:ilvl w:val="0"/>
          <w:numId w:val="35"/>
        </w:numPr>
        <w:spacing w:line="276" w:lineRule="auto"/>
        <w:rPr>
          <w:rFonts w:ascii="Times New Roman" w:hAnsi="Times New Roman" w:cs="Times New Roman"/>
          <w:bCs/>
          <w:color w:val="000000" w:themeColor="text1"/>
        </w:rPr>
      </w:pPr>
      <w:r w:rsidRPr="00642737">
        <w:rPr>
          <w:rFonts w:ascii="Times New Roman" w:hAnsi="Times New Roman" w:cs="Times New Roman"/>
          <w:bCs/>
          <w:color w:val="000000" w:themeColor="text1"/>
        </w:rPr>
        <w:t>Enstitü yönetim ve birim düzeyinde</w:t>
      </w:r>
      <w:r w:rsidR="009D0E9C" w:rsidRPr="00642737">
        <w:rPr>
          <w:rFonts w:ascii="Times New Roman" w:hAnsi="Times New Roman" w:cs="Times New Roman"/>
          <w:bCs/>
          <w:color w:val="000000" w:themeColor="text1"/>
        </w:rPr>
        <w:t xml:space="preserve"> kurul ve komisyonlarda (karar alma süreçlerinde) paydaş temsiliyetinin sağlandığını gösteren belgeler</w:t>
      </w:r>
    </w:p>
    <w:p w:rsidR="009D0E9C" w:rsidRPr="00601E32" w:rsidRDefault="0017643E" w:rsidP="00601E32">
      <w:pPr>
        <w:spacing w:line="276" w:lineRule="auto"/>
        <w:rPr>
          <w:rFonts w:ascii="Times New Roman" w:hAnsi="Times New Roman" w:cs="Times New Roman"/>
          <w:bCs/>
          <w:color w:val="000000" w:themeColor="text1"/>
        </w:rPr>
      </w:pPr>
      <w:r w:rsidRPr="00601E32">
        <w:rPr>
          <w:rFonts w:ascii="Times New Roman" w:hAnsi="Times New Roman" w:cs="Times New Roman"/>
          <w:b/>
          <w:bCs/>
          <w:color w:val="7030A0"/>
        </w:rPr>
        <w:lastRenderedPageBreak/>
        <w:t>A.4 Uluslararasılaşma</w:t>
      </w:r>
      <w:r w:rsidR="009529CB" w:rsidRPr="00601E32">
        <w:rPr>
          <w:rFonts w:ascii="Times New Roman" w:hAnsi="Times New Roman" w:cs="Times New Roman"/>
          <w:b/>
          <w:bCs/>
          <w:color w:val="7030A0"/>
        </w:rPr>
        <w:t>:</w:t>
      </w:r>
      <w:r w:rsidR="009529CB" w:rsidRPr="00601E32">
        <w:rPr>
          <w:rFonts w:ascii="Arial" w:hAnsi="Arial" w:cs="Arial"/>
          <w:color w:val="7030A0"/>
          <w:sz w:val="27"/>
          <w:szCs w:val="27"/>
          <w:shd w:val="clear" w:color="auto" w:fill="FFFFFF"/>
        </w:rPr>
        <w:t xml:space="preserve"> </w:t>
      </w:r>
      <w:r w:rsidR="009529CB" w:rsidRPr="00601E32">
        <w:rPr>
          <w:rFonts w:ascii="Times New Roman" w:hAnsi="Times New Roman" w:cs="Times New Roman"/>
          <w:bCs/>
          <w:color w:val="000000" w:themeColor="text1"/>
        </w:rPr>
        <w:t>Kurum, uluslararasılaşma stratejisi ve hedefleri doğrultusunda yürüttüğü faaliyetleri periyodik olarak izlemeli ve sürekli iyileştirmelidir</w:t>
      </w:r>
    </w:p>
    <w:p w:rsidR="0017643E" w:rsidRPr="00601E32" w:rsidRDefault="0017643E" w:rsidP="009529CB">
      <w:pPr>
        <w:spacing w:line="276" w:lineRule="auto"/>
        <w:rPr>
          <w:rFonts w:ascii="Times New Roman" w:hAnsi="Times New Roman" w:cs="Times New Roman"/>
          <w:b/>
          <w:bCs/>
          <w:color w:val="7030A0"/>
          <w:sz w:val="24"/>
          <w:szCs w:val="24"/>
        </w:rPr>
      </w:pPr>
      <w:r w:rsidRPr="00601E32">
        <w:rPr>
          <w:rFonts w:ascii="Times New Roman" w:hAnsi="Times New Roman" w:cs="Times New Roman"/>
          <w:b/>
          <w:bCs/>
          <w:color w:val="7030A0"/>
          <w:sz w:val="24"/>
          <w:szCs w:val="24"/>
        </w:rPr>
        <w:t>A.4.1 Uluslararasılaşma Performansı</w:t>
      </w:r>
    </w:p>
    <w:p w:rsidR="0017643E" w:rsidRPr="009529CB" w:rsidRDefault="0017643E" w:rsidP="00657330">
      <w:pPr>
        <w:pStyle w:val="ListeParagraf"/>
        <w:numPr>
          <w:ilvl w:val="0"/>
          <w:numId w:val="36"/>
        </w:numPr>
        <w:spacing w:line="276" w:lineRule="auto"/>
        <w:rPr>
          <w:rFonts w:ascii="Times New Roman" w:hAnsi="Times New Roman" w:cs="Times New Roman"/>
          <w:bCs/>
          <w:color w:val="000000" w:themeColor="text1"/>
        </w:rPr>
      </w:pPr>
      <w:r w:rsidRPr="009529CB">
        <w:rPr>
          <w:rFonts w:ascii="Times New Roman" w:hAnsi="Times New Roman" w:cs="Times New Roman"/>
          <w:bCs/>
          <w:color w:val="000000" w:themeColor="text1"/>
        </w:rPr>
        <w:t>Uluslararasılaşma performansı izlenmekte midir?</w:t>
      </w:r>
    </w:p>
    <w:p w:rsidR="0017643E" w:rsidRPr="009529CB" w:rsidRDefault="0017643E" w:rsidP="00657330">
      <w:pPr>
        <w:pStyle w:val="ListeParagraf"/>
        <w:numPr>
          <w:ilvl w:val="0"/>
          <w:numId w:val="36"/>
        </w:numPr>
        <w:spacing w:line="276" w:lineRule="auto"/>
        <w:rPr>
          <w:rFonts w:ascii="Times New Roman" w:hAnsi="Times New Roman" w:cs="Times New Roman"/>
          <w:bCs/>
          <w:color w:val="000000" w:themeColor="text1"/>
        </w:rPr>
      </w:pPr>
      <w:r w:rsidRPr="009529CB">
        <w:rPr>
          <w:rFonts w:ascii="Times New Roman" w:hAnsi="Times New Roman" w:cs="Times New Roman"/>
          <w:bCs/>
          <w:color w:val="000000" w:themeColor="text1"/>
        </w:rPr>
        <w:t>Uluslararasılaşma performansını izlediği mekanizma ve süreçleri tanımlı mıdır?  Sürdürülebilir midir?</w:t>
      </w:r>
    </w:p>
    <w:p w:rsidR="00AF58E7" w:rsidRPr="00915817" w:rsidRDefault="0017643E" w:rsidP="00AF58E7">
      <w:pPr>
        <w:pStyle w:val="ListeParagraf"/>
        <w:numPr>
          <w:ilvl w:val="0"/>
          <w:numId w:val="36"/>
        </w:numPr>
        <w:spacing w:line="276" w:lineRule="auto"/>
        <w:rPr>
          <w:rFonts w:ascii="Times New Roman" w:hAnsi="Times New Roman" w:cs="Times New Roman"/>
          <w:bCs/>
          <w:color w:val="000000" w:themeColor="text1"/>
        </w:rPr>
      </w:pPr>
      <w:r w:rsidRPr="009529CB">
        <w:rPr>
          <w:rFonts w:ascii="Times New Roman" w:hAnsi="Times New Roman" w:cs="Times New Roman"/>
          <w:bCs/>
          <w:color w:val="000000" w:themeColor="text1"/>
        </w:rPr>
        <w:t>Uluslararasılaşma performansının izlenmesi sonucu gerekli iyileştirmeler yapılmakta mıdır?</w:t>
      </w:r>
    </w:p>
    <w:p w:rsidR="0017643E" w:rsidRPr="00915817" w:rsidRDefault="00FC6728" w:rsidP="009529CB">
      <w:pPr>
        <w:spacing w:line="276" w:lineRule="auto"/>
        <w:rPr>
          <w:rFonts w:ascii="Times New Roman" w:hAnsi="Times New Roman" w:cs="Times New Roman"/>
          <w:b/>
          <w:bCs/>
          <w:i/>
          <w:color w:val="000000" w:themeColor="text1"/>
        </w:rPr>
      </w:pPr>
      <w:r w:rsidRPr="00915817">
        <w:rPr>
          <w:rFonts w:ascii="Times New Roman" w:hAnsi="Times New Roman" w:cs="Times New Roman"/>
          <w:b/>
          <w:bCs/>
          <w:i/>
          <w:color w:val="000000" w:themeColor="text1"/>
        </w:rPr>
        <w:t>Olgunluk Düzeyi</w:t>
      </w:r>
      <w:r w:rsidR="0017643E" w:rsidRPr="00915817">
        <w:rPr>
          <w:rFonts w:ascii="Times New Roman" w:hAnsi="Times New Roman" w:cs="Times New Roman"/>
          <w:b/>
          <w:bCs/>
          <w:i/>
          <w:color w:val="000000" w:themeColor="text1"/>
        </w:rPr>
        <w:t xml:space="preserve"> </w:t>
      </w:r>
    </w:p>
    <w:tbl>
      <w:tblPr>
        <w:tblStyle w:val="TabloKlavuzu"/>
        <w:tblW w:w="10459" w:type="dxa"/>
        <w:tblInd w:w="-176" w:type="dxa"/>
        <w:tblLayout w:type="fixed"/>
        <w:tblLook w:val="04A0" w:firstRow="1" w:lastRow="0" w:firstColumn="1" w:lastColumn="0" w:noHBand="0" w:noVBand="1"/>
      </w:tblPr>
      <w:tblGrid>
        <w:gridCol w:w="1003"/>
        <w:gridCol w:w="2007"/>
        <w:gridCol w:w="1861"/>
        <w:gridCol w:w="1862"/>
        <w:gridCol w:w="2007"/>
        <w:gridCol w:w="1719"/>
      </w:tblGrid>
      <w:tr w:rsidR="00915817" w:rsidRPr="00A60DCF" w:rsidTr="00915817">
        <w:trPr>
          <w:trHeight w:val="62"/>
        </w:trPr>
        <w:tc>
          <w:tcPr>
            <w:tcW w:w="1003" w:type="dxa"/>
          </w:tcPr>
          <w:p w:rsidR="00FC6728" w:rsidRPr="00A60DCF" w:rsidRDefault="00FC6728" w:rsidP="00601D32">
            <w:pPr>
              <w:rPr>
                <w:rFonts w:ascii="Times New Roman" w:hAnsi="Times New Roman" w:cs="Times New Roman"/>
                <w:b/>
                <w:sz w:val="24"/>
                <w:szCs w:val="24"/>
              </w:rPr>
            </w:pPr>
          </w:p>
        </w:tc>
        <w:tc>
          <w:tcPr>
            <w:tcW w:w="2007" w:type="dxa"/>
          </w:tcPr>
          <w:p w:rsidR="00FC6728" w:rsidRPr="00A60DCF" w:rsidRDefault="00FC6728" w:rsidP="00601D3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61" w:type="dxa"/>
          </w:tcPr>
          <w:p w:rsidR="00FC6728" w:rsidRPr="00A60DCF" w:rsidRDefault="00FC6728" w:rsidP="00601D3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62" w:type="dxa"/>
          </w:tcPr>
          <w:p w:rsidR="00FC6728" w:rsidRPr="00A60DCF" w:rsidRDefault="00FC6728" w:rsidP="00601D3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07" w:type="dxa"/>
          </w:tcPr>
          <w:p w:rsidR="00FC6728" w:rsidRPr="00A60DCF" w:rsidRDefault="00FC6728" w:rsidP="00601D3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19" w:type="dxa"/>
          </w:tcPr>
          <w:p w:rsidR="00FC6728" w:rsidRPr="00A60DCF" w:rsidRDefault="00FC6728" w:rsidP="00601D3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915817" w:rsidRPr="00A60DCF" w:rsidTr="00915817">
        <w:trPr>
          <w:trHeight w:val="736"/>
        </w:trPr>
        <w:tc>
          <w:tcPr>
            <w:tcW w:w="1003" w:type="dxa"/>
          </w:tcPr>
          <w:p w:rsidR="00FC6728" w:rsidRPr="00F50D3F" w:rsidRDefault="00FC6728" w:rsidP="00601D32">
            <w:pPr>
              <w:rPr>
                <w:rFonts w:ascii="Times New Roman" w:hAnsi="Times New Roman" w:cs="Times New Roman"/>
                <w:b/>
                <w:sz w:val="24"/>
                <w:szCs w:val="24"/>
              </w:rPr>
            </w:pPr>
          </w:p>
        </w:tc>
        <w:tc>
          <w:tcPr>
            <w:tcW w:w="2007" w:type="dxa"/>
          </w:tcPr>
          <w:p w:rsidR="00FC6728" w:rsidRPr="00FC6728" w:rsidRDefault="00FC6728" w:rsidP="00601D32">
            <w:pPr>
              <w:rPr>
                <w:rFonts w:ascii="Times New Roman" w:hAnsi="Times New Roman" w:cs="Times New Roman"/>
                <w:b/>
              </w:rPr>
            </w:pPr>
            <w:r w:rsidRPr="00FC6728">
              <w:rPr>
                <w:rFonts w:ascii="Times New Roman" w:hAnsi="Times New Roman" w:cs="Times New Roman"/>
                <w:shd w:val="clear" w:color="auto" w:fill="FFFFFF"/>
              </w:rPr>
              <w:t>Enstitüde uluslararasılaşma faaliyeti bulunmamaktadır.</w:t>
            </w:r>
          </w:p>
        </w:tc>
        <w:tc>
          <w:tcPr>
            <w:tcW w:w="1861" w:type="dxa"/>
          </w:tcPr>
          <w:p w:rsidR="00FC6728" w:rsidRPr="00FC6728" w:rsidRDefault="00FC6728" w:rsidP="00601D32">
            <w:pPr>
              <w:rPr>
                <w:rFonts w:ascii="Times New Roman" w:hAnsi="Times New Roman" w:cs="Times New Roman"/>
                <w:b/>
              </w:rPr>
            </w:pPr>
            <w:r w:rsidRPr="00FC6728">
              <w:rPr>
                <w:rFonts w:ascii="Times New Roman" w:hAnsi="Times New Roman" w:cs="Times New Roman"/>
                <w:shd w:val="clear" w:color="auto" w:fill="FFFFFF"/>
              </w:rPr>
              <w:t>Enstitüde uluslararasılaşmagöstergeleri tanımlıdır ve faaliyetlere yönelik planlamalar bulunmaktadır</w:t>
            </w:r>
          </w:p>
        </w:tc>
        <w:tc>
          <w:tcPr>
            <w:tcW w:w="1862" w:type="dxa"/>
          </w:tcPr>
          <w:p w:rsidR="00FC6728" w:rsidRPr="00FC6728" w:rsidRDefault="00FC6728" w:rsidP="00601D32">
            <w:pPr>
              <w:rPr>
                <w:rFonts w:ascii="Times New Roman" w:hAnsi="Times New Roman" w:cs="Times New Roman"/>
                <w:b/>
              </w:rPr>
            </w:pPr>
            <w:r w:rsidRPr="00FC6728">
              <w:rPr>
                <w:rFonts w:ascii="Times New Roman" w:hAnsi="Times New Roman" w:cs="Times New Roman"/>
                <w:shd w:val="clear" w:color="auto" w:fill="FFFFFF"/>
              </w:rPr>
              <w:t>Enstitünün geneline yayılmış uluslararasılaşma faaliyetleri bulunmaktadır.</w:t>
            </w:r>
          </w:p>
        </w:tc>
        <w:tc>
          <w:tcPr>
            <w:tcW w:w="2007" w:type="dxa"/>
          </w:tcPr>
          <w:p w:rsidR="00FC6728" w:rsidRPr="00FC6728" w:rsidRDefault="00FC6728" w:rsidP="00FC6728">
            <w:pPr>
              <w:spacing w:line="276" w:lineRule="auto"/>
              <w:rPr>
                <w:rFonts w:ascii="Times New Roman" w:hAnsi="Times New Roman" w:cs="Times New Roman"/>
                <w:b/>
              </w:rPr>
            </w:pPr>
            <w:r w:rsidRPr="00FC6728">
              <w:rPr>
                <w:rFonts w:ascii="Times New Roman" w:hAnsi="Times New Roman" w:cs="Times New Roman"/>
                <w:shd w:val="clear" w:color="auto" w:fill="FFFFFF"/>
              </w:rPr>
              <w:t>Enstitüde uluslararasılaşma faaliyetleri izlenmekte ve iyileştirilmektedir.</w:t>
            </w:r>
          </w:p>
        </w:tc>
        <w:tc>
          <w:tcPr>
            <w:tcW w:w="1719" w:type="dxa"/>
          </w:tcPr>
          <w:p w:rsidR="00FC6728" w:rsidRPr="00FC6728" w:rsidRDefault="00FC6728" w:rsidP="00601D32">
            <w:pPr>
              <w:rPr>
                <w:rFonts w:ascii="Times New Roman" w:hAnsi="Times New Roman" w:cs="Times New Roman"/>
                <w:b/>
              </w:rPr>
            </w:pPr>
            <w:r w:rsidRPr="00FC6728">
              <w:rPr>
                <w:rFonts w:ascii="Times New Roman" w:hAnsi="Times New Roman" w:cs="Times New Roman"/>
                <w:shd w:val="clear" w:color="auto" w:fill="FFFFFF"/>
              </w:rPr>
              <w:t>İçselleştirilmiş, sistematik, sürdürülebilir ve örnek gösterilebilir uygulamalar bulunmaktadır</w:t>
            </w:r>
          </w:p>
        </w:tc>
      </w:tr>
      <w:tr w:rsidR="00915817" w:rsidRPr="00A60DCF" w:rsidTr="00915817">
        <w:trPr>
          <w:trHeight w:val="131"/>
        </w:trPr>
        <w:tc>
          <w:tcPr>
            <w:tcW w:w="1003" w:type="dxa"/>
          </w:tcPr>
          <w:p w:rsidR="00FC6728" w:rsidRPr="00915817" w:rsidRDefault="00FC6728" w:rsidP="00601D32">
            <w:pPr>
              <w:rPr>
                <w:rFonts w:ascii="Times New Roman" w:hAnsi="Times New Roman" w:cs="Times New Roman"/>
                <w:b/>
              </w:rPr>
            </w:pPr>
            <w:r w:rsidRPr="00915817">
              <w:rPr>
                <w:rFonts w:ascii="Times New Roman" w:hAnsi="Times New Roman" w:cs="Times New Roman"/>
                <w:b/>
              </w:rPr>
              <w:t>Lütfen (X) ile işaretleyiniz.</w:t>
            </w:r>
          </w:p>
        </w:tc>
        <w:tc>
          <w:tcPr>
            <w:tcW w:w="2007" w:type="dxa"/>
          </w:tcPr>
          <w:p w:rsidR="00FC6728" w:rsidRPr="00A60DCF" w:rsidRDefault="00FC6728" w:rsidP="00601D32">
            <w:pPr>
              <w:rPr>
                <w:rFonts w:ascii="Times New Roman" w:hAnsi="Times New Roman" w:cs="Times New Roman"/>
                <w:b/>
                <w:sz w:val="24"/>
                <w:szCs w:val="24"/>
              </w:rPr>
            </w:pPr>
          </w:p>
        </w:tc>
        <w:tc>
          <w:tcPr>
            <w:tcW w:w="1861" w:type="dxa"/>
          </w:tcPr>
          <w:p w:rsidR="00FC6728" w:rsidRPr="00A60DCF" w:rsidRDefault="00FC6728" w:rsidP="00601D32">
            <w:pPr>
              <w:rPr>
                <w:rFonts w:ascii="Times New Roman" w:hAnsi="Times New Roman" w:cs="Times New Roman"/>
                <w:b/>
                <w:sz w:val="24"/>
                <w:szCs w:val="24"/>
              </w:rPr>
            </w:pPr>
          </w:p>
        </w:tc>
        <w:tc>
          <w:tcPr>
            <w:tcW w:w="1862" w:type="dxa"/>
          </w:tcPr>
          <w:p w:rsidR="00FC6728" w:rsidRPr="00A60DCF" w:rsidRDefault="00FC6728" w:rsidP="00601D32">
            <w:pPr>
              <w:rPr>
                <w:rFonts w:ascii="Times New Roman" w:hAnsi="Times New Roman" w:cs="Times New Roman"/>
                <w:b/>
                <w:sz w:val="24"/>
                <w:szCs w:val="24"/>
              </w:rPr>
            </w:pPr>
          </w:p>
        </w:tc>
        <w:tc>
          <w:tcPr>
            <w:tcW w:w="2007" w:type="dxa"/>
          </w:tcPr>
          <w:p w:rsidR="00FC6728" w:rsidRPr="00A60DCF" w:rsidRDefault="00FC6728" w:rsidP="00601D32">
            <w:pPr>
              <w:rPr>
                <w:rFonts w:ascii="Times New Roman" w:hAnsi="Times New Roman" w:cs="Times New Roman"/>
                <w:b/>
                <w:sz w:val="24"/>
                <w:szCs w:val="24"/>
              </w:rPr>
            </w:pPr>
          </w:p>
        </w:tc>
        <w:tc>
          <w:tcPr>
            <w:tcW w:w="1719" w:type="dxa"/>
          </w:tcPr>
          <w:p w:rsidR="00FC6728" w:rsidRPr="00A60DCF" w:rsidRDefault="00FC6728" w:rsidP="00601D32">
            <w:pPr>
              <w:rPr>
                <w:rFonts w:ascii="Times New Roman" w:hAnsi="Times New Roman" w:cs="Times New Roman"/>
                <w:b/>
                <w:sz w:val="24"/>
                <w:szCs w:val="24"/>
              </w:rPr>
            </w:pPr>
          </w:p>
        </w:tc>
      </w:tr>
    </w:tbl>
    <w:p w:rsidR="00B66DE5" w:rsidRPr="00915817" w:rsidRDefault="00B66DE5" w:rsidP="00763C30">
      <w:pPr>
        <w:spacing w:line="276" w:lineRule="auto"/>
        <w:rPr>
          <w:rFonts w:ascii="Times New Roman" w:hAnsi="Times New Roman" w:cs="Times New Roman"/>
          <w:b/>
          <w:bCs/>
          <w:i/>
          <w:color w:val="000000" w:themeColor="text1"/>
        </w:rPr>
      </w:pPr>
    </w:p>
    <w:p w:rsidR="00763C30" w:rsidRPr="00915817" w:rsidRDefault="007F1B16" w:rsidP="009529CB">
      <w:pPr>
        <w:spacing w:line="276" w:lineRule="auto"/>
        <w:rPr>
          <w:rFonts w:ascii="Times New Roman" w:hAnsi="Times New Roman" w:cs="Times New Roman"/>
          <w:b/>
          <w:bCs/>
          <w:i/>
          <w:color w:val="000000" w:themeColor="text1"/>
        </w:rPr>
      </w:pPr>
      <w:r w:rsidRPr="00915817">
        <w:rPr>
          <w:rFonts w:ascii="Times New Roman" w:hAnsi="Times New Roman" w:cs="Times New Roman"/>
          <w:b/>
          <w:bCs/>
          <w:i/>
          <w:color w:val="000000" w:themeColor="text1"/>
        </w:rPr>
        <w:t xml:space="preserve">  </w:t>
      </w:r>
      <w:r w:rsidR="00763C30" w:rsidRPr="00915817">
        <w:rPr>
          <w:rFonts w:ascii="Times New Roman" w:hAnsi="Times New Roman" w:cs="Times New Roman"/>
          <w:b/>
          <w:bCs/>
          <w:i/>
          <w:color w:val="000000" w:themeColor="text1"/>
        </w:rPr>
        <w:t>Örnek Kanıtlar</w:t>
      </w:r>
    </w:p>
    <w:p w:rsidR="00075013" w:rsidRPr="00915817" w:rsidRDefault="00075013" w:rsidP="00657330">
      <w:pPr>
        <w:pStyle w:val="ListeParagraf"/>
        <w:numPr>
          <w:ilvl w:val="0"/>
          <w:numId w:val="37"/>
        </w:numPr>
        <w:shd w:val="clear" w:color="auto" w:fill="FFFFFF"/>
        <w:spacing w:before="15" w:after="0" w:line="240" w:lineRule="auto"/>
        <w:rPr>
          <w:rFonts w:ascii="Times New Roman" w:eastAsia="Times New Roman" w:hAnsi="Times New Roman" w:cs="Times New Roman"/>
          <w:lang w:eastAsia="tr-TR"/>
        </w:rPr>
      </w:pPr>
      <w:r w:rsidRPr="00915817">
        <w:rPr>
          <w:rFonts w:ascii="Times New Roman" w:eastAsia="Times New Roman" w:hAnsi="Times New Roman" w:cs="Times New Roman"/>
          <w:lang w:eastAsia="tr-TR"/>
        </w:rPr>
        <w:t xml:space="preserve">Enstitünün uluslararasılaşma performansını izlemek üzere kullandığı göstergeler </w:t>
      </w:r>
      <w:r w:rsidR="00D747AF" w:rsidRPr="00915817">
        <w:rPr>
          <w:rFonts w:ascii="Times New Roman" w:eastAsia="Times New Roman" w:hAnsi="Times New Roman" w:cs="Times New Roman"/>
          <w:lang w:eastAsia="tr-TR"/>
        </w:rPr>
        <w:t>ve tanımlı süreçler</w:t>
      </w:r>
    </w:p>
    <w:p w:rsidR="00075013" w:rsidRPr="00915817" w:rsidRDefault="00075013" w:rsidP="00657330">
      <w:pPr>
        <w:pStyle w:val="ListeParagraf"/>
        <w:numPr>
          <w:ilvl w:val="0"/>
          <w:numId w:val="37"/>
        </w:numPr>
        <w:shd w:val="clear" w:color="auto" w:fill="FFFFFF"/>
        <w:spacing w:before="15" w:after="0" w:line="240" w:lineRule="auto"/>
        <w:rPr>
          <w:rFonts w:ascii="Times New Roman" w:eastAsia="Times New Roman" w:hAnsi="Times New Roman" w:cs="Times New Roman"/>
          <w:lang w:eastAsia="tr-TR"/>
        </w:rPr>
      </w:pPr>
      <w:r w:rsidRPr="00915817">
        <w:rPr>
          <w:rFonts w:ascii="Times New Roman" w:eastAsia="Times New Roman" w:hAnsi="Times New Roman" w:cs="Times New Roman"/>
          <w:lang w:eastAsia="tr-TR"/>
        </w:rPr>
        <w:t xml:space="preserve">Uluslararasılaşma faaliyetleri ve bunlara ilişkin izleme ve </w:t>
      </w:r>
      <w:r w:rsidR="00D747AF" w:rsidRPr="00915817">
        <w:rPr>
          <w:rFonts w:ascii="Times New Roman" w:eastAsia="Times New Roman" w:hAnsi="Times New Roman" w:cs="Times New Roman"/>
          <w:lang w:eastAsia="tr-TR"/>
        </w:rPr>
        <w:t>iyileştirme kanıtları</w:t>
      </w:r>
    </w:p>
    <w:p w:rsidR="00075013" w:rsidRPr="00915817" w:rsidRDefault="00075013" w:rsidP="00657330">
      <w:pPr>
        <w:pStyle w:val="ListeParagraf"/>
        <w:numPr>
          <w:ilvl w:val="0"/>
          <w:numId w:val="37"/>
        </w:numPr>
        <w:shd w:val="clear" w:color="auto" w:fill="FFFFFF"/>
        <w:spacing w:before="15" w:after="0" w:line="240" w:lineRule="auto"/>
        <w:rPr>
          <w:rFonts w:ascii="Times New Roman" w:eastAsia="Times New Roman" w:hAnsi="Times New Roman" w:cs="Times New Roman"/>
          <w:lang w:eastAsia="tr-TR"/>
        </w:rPr>
      </w:pPr>
      <w:r w:rsidRPr="00915817">
        <w:rPr>
          <w:rFonts w:ascii="Times New Roman" w:eastAsia="Times New Roman" w:hAnsi="Times New Roman" w:cs="Times New Roman"/>
          <w:lang w:eastAsia="tr-TR"/>
        </w:rPr>
        <w:t xml:space="preserve">Uluslararasılaşma süreçlerine ilişkin öz değerlendirme raporları </w:t>
      </w:r>
    </w:p>
    <w:p w:rsidR="00075013" w:rsidRPr="00915817" w:rsidRDefault="00075013" w:rsidP="00657330">
      <w:pPr>
        <w:pStyle w:val="ListeParagraf"/>
        <w:numPr>
          <w:ilvl w:val="0"/>
          <w:numId w:val="37"/>
        </w:numPr>
        <w:shd w:val="clear" w:color="auto" w:fill="FFFFFF"/>
        <w:spacing w:before="15" w:after="0" w:line="240" w:lineRule="auto"/>
        <w:rPr>
          <w:rFonts w:ascii="Times New Roman" w:eastAsia="Times New Roman" w:hAnsi="Times New Roman" w:cs="Times New Roman"/>
          <w:lang w:eastAsia="tr-TR"/>
        </w:rPr>
      </w:pPr>
      <w:r w:rsidRPr="00915817">
        <w:rPr>
          <w:rFonts w:ascii="Times New Roman" w:eastAsia="Times New Roman" w:hAnsi="Times New Roman" w:cs="Times New Roman"/>
          <w:lang w:eastAsia="tr-TR"/>
        </w:rPr>
        <w:t>Standart uygulamalar ve mevzuatın yanı sıra; enstitünün ihtiyaçları doğrultusunda geliştirdiği özgün yaklaşım ve uygulamalarına ilişkin kanıtlar</w:t>
      </w:r>
    </w:p>
    <w:p w:rsidR="007072D6" w:rsidRPr="00763C30" w:rsidRDefault="007072D6" w:rsidP="00075013">
      <w:pPr>
        <w:pStyle w:val="ListeParagraf"/>
        <w:spacing w:line="276" w:lineRule="auto"/>
        <w:ind w:left="1428"/>
        <w:rPr>
          <w:rFonts w:ascii="Times New Roman" w:hAnsi="Times New Roman" w:cs="Times New Roman"/>
          <w:b/>
          <w:bCs/>
          <w:i/>
          <w:color w:val="000000" w:themeColor="text1"/>
          <w:sz w:val="24"/>
          <w:szCs w:val="24"/>
        </w:rPr>
      </w:pPr>
    </w:p>
    <w:p w:rsidR="007072D6" w:rsidRDefault="007072D6" w:rsidP="008C3A9F">
      <w:pPr>
        <w:spacing w:line="276" w:lineRule="auto"/>
        <w:ind w:firstLine="708"/>
        <w:rPr>
          <w:rFonts w:ascii="Times New Roman" w:hAnsi="Times New Roman" w:cs="Times New Roman"/>
          <w:b/>
          <w:bCs/>
          <w:i/>
          <w:color w:val="000000" w:themeColor="text1"/>
          <w:sz w:val="24"/>
          <w:szCs w:val="24"/>
        </w:rPr>
      </w:pPr>
    </w:p>
    <w:p w:rsidR="007072D6" w:rsidRDefault="007072D6" w:rsidP="008C3A9F">
      <w:pPr>
        <w:spacing w:line="276" w:lineRule="auto"/>
        <w:ind w:firstLine="708"/>
        <w:rPr>
          <w:rFonts w:ascii="Times New Roman" w:hAnsi="Times New Roman" w:cs="Times New Roman"/>
          <w:b/>
          <w:bCs/>
          <w:i/>
          <w:color w:val="000000" w:themeColor="text1"/>
          <w:sz w:val="24"/>
          <w:szCs w:val="24"/>
        </w:rPr>
      </w:pPr>
    </w:p>
    <w:p w:rsidR="00642737" w:rsidRDefault="00642737" w:rsidP="008C3A9F">
      <w:pPr>
        <w:spacing w:line="276" w:lineRule="auto"/>
        <w:ind w:firstLine="708"/>
        <w:rPr>
          <w:rFonts w:ascii="Times New Roman" w:hAnsi="Times New Roman" w:cs="Times New Roman"/>
          <w:b/>
          <w:bCs/>
          <w:i/>
          <w:color w:val="000000" w:themeColor="text1"/>
          <w:sz w:val="24"/>
          <w:szCs w:val="24"/>
        </w:rPr>
      </w:pPr>
    </w:p>
    <w:p w:rsidR="00642737" w:rsidRDefault="00642737" w:rsidP="008C3A9F">
      <w:pPr>
        <w:spacing w:line="276" w:lineRule="auto"/>
        <w:ind w:firstLine="708"/>
        <w:rPr>
          <w:rFonts w:ascii="Times New Roman" w:hAnsi="Times New Roman" w:cs="Times New Roman"/>
          <w:b/>
          <w:bCs/>
          <w:i/>
          <w:color w:val="000000" w:themeColor="text1"/>
          <w:sz w:val="24"/>
          <w:szCs w:val="24"/>
        </w:rPr>
      </w:pPr>
    </w:p>
    <w:p w:rsidR="00642737" w:rsidRDefault="00642737" w:rsidP="008C3A9F">
      <w:pPr>
        <w:spacing w:line="276" w:lineRule="auto"/>
        <w:ind w:firstLine="708"/>
        <w:rPr>
          <w:rFonts w:ascii="Times New Roman" w:hAnsi="Times New Roman" w:cs="Times New Roman"/>
          <w:b/>
          <w:bCs/>
          <w:i/>
          <w:color w:val="000000" w:themeColor="text1"/>
          <w:sz w:val="24"/>
          <w:szCs w:val="24"/>
        </w:rPr>
      </w:pPr>
    </w:p>
    <w:p w:rsidR="00642737" w:rsidRDefault="00642737" w:rsidP="008C3A9F">
      <w:pPr>
        <w:spacing w:line="276" w:lineRule="auto"/>
        <w:ind w:firstLine="708"/>
        <w:rPr>
          <w:rFonts w:ascii="Times New Roman" w:hAnsi="Times New Roman" w:cs="Times New Roman"/>
          <w:b/>
          <w:bCs/>
          <w:i/>
          <w:color w:val="000000" w:themeColor="text1"/>
          <w:sz w:val="24"/>
          <w:szCs w:val="24"/>
        </w:rPr>
      </w:pPr>
    </w:p>
    <w:p w:rsidR="00642737" w:rsidRDefault="00642737" w:rsidP="008C3A9F">
      <w:pPr>
        <w:spacing w:line="276" w:lineRule="auto"/>
        <w:ind w:firstLine="708"/>
        <w:rPr>
          <w:rFonts w:ascii="Times New Roman" w:hAnsi="Times New Roman" w:cs="Times New Roman"/>
          <w:b/>
          <w:bCs/>
          <w:i/>
          <w:color w:val="000000" w:themeColor="text1"/>
          <w:sz w:val="24"/>
          <w:szCs w:val="24"/>
        </w:rPr>
      </w:pPr>
    </w:p>
    <w:p w:rsidR="00642737" w:rsidRDefault="00642737" w:rsidP="008C3A9F">
      <w:pPr>
        <w:spacing w:line="276" w:lineRule="auto"/>
        <w:ind w:firstLine="708"/>
        <w:rPr>
          <w:rFonts w:ascii="Times New Roman" w:hAnsi="Times New Roman" w:cs="Times New Roman"/>
          <w:b/>
          <w:bCs/>
          <w:i/>
          <w:color w:val="000000" w:themeColor="text1"/>
          <w:sz w:val="24"/>
          <w:szCs w:val="24"/>
        </w:rPr>
      </w:pPr>
    </w:p>
    <w:p w:rsidR="00AF58E7" w:rsidRDefault="00AF58E7" w:rsidP="0068341B">
      <w:pPr>
        <w:spacing w:line="276" w:lineRule="auto"/>
        <w:rPr>
          <w:rFonts w:ascii="Times New Roman" w:hAnsi="Times New Roman" w:cs="Times New Roman"/>
          <w:b/>
          <w:bCs/>
          <w:i/>
          <w:color w:val="000000" w:themeColor="text1"/>
          <w:sz w:val="24"/>
          <w:szCs w:val="24"/>
        </w:rPr>
      </w:pPr>
    </w:p>
    <w:p w:rsidR="002018A2" w:rsidRDefault="002018A2" w:rsidP="002018A2">
      <w:pPr>
        <w:pStyle w:val="Default"/>
        <w:spacing w:line="360" w:lineRule="auto"/>
        <w:rPr>
          <w:i/>
          <w:iCs/>
          <w:color w:val="auto"/>
          <w:sz w:val="23"/>
          <w:szCs w:val="23"/>
        </w:rPr>
      </w:pPr>
    </w:p>
    <w:p w:rsidR="001C7534" w:rsidRPr="00D275D2" w:rsidRDefault="001C7534" w:rsidP="00097A0D">
      <w:pPr>
        <w:pStyle w:val="Default"/>
        <w:spacing w:line="360" w:lineRule="auto"/>
        <w:ind w:left="708"/>
        <w:jc w:val="center"/>
        <w:rPr>
          <w:b/>
          <w:i/>
          <w:iCs/>
          <w:color w:val="7030A0"/>
          <w:sz w:val="28"/>
          <w:szCs w:val="28"/>
        </w:rPr>
      </w:pPr>
      <w:r w:rsidRPr="00D275D2">
        <w:rPr>
          <w:b/>
          <w:i/>
          <w:iCs/>
          <w:color w:val="7030A0"/>
          <w:sz w:val="28"/>
          <w:szCs w:val="28"/>
        </w:rPr>
        <w:lastRenderedPageBreak/>
        <w:t>B.EĞİTİM - ÖĞRETİM</w:t>
      </w:r>
    </w:p>
    <w:p w:rsidR="002018A2" w:rsidRPr="00695FF2" w:rsidRDefault="001C7534" w:rsidP="00695FF2">
      <w:pPr>
        <w:pStyle w:val="Default"/>
        <w:spacing w:line="360" w:lineRule="auto"/>
        <w:jc w:val="both"/>
        <w:rPr>
          <w:b/>
          <w:iCs/>
          <w:color w:val="auto"/>
        </w:rPr>
      </w:pPr>
      <w:r w:rsidRPr="005B1710">
        <w:rPr>
          <w:b/>
          <w:iCs/>
          <w:color w:val="7030A0"/>
          <w:sz w:val="22"/>
          <w:szCs w:val="22"/>
        </w:rPr>
        <w:t>B.1 Programların Tasarımı ve Onayı</w:t>
      </w:r>
      <w:r w:rsidR="00695FF2" w:rsidRPr="005B1710">
        <w:rPr>
          <w:b/>
          <w:iCs/>
          <w:color w:val="7030A0"/>
          <w:sz w:val="22"/>
          <w:szCs w:val="22"/>
        </w:rPr>
        <w:t>:</w:t>
      </w:r>
      <w:r w:rsidR="00695FF2" w:rsidRPr="00695FF2">
        <w:rPr>
          <w:rFonts w:ascii="Arial" w:hAnsi="Arial" w:cs="Arial"/>
          <w:color w:val="7030A0"/>
          <w:sz w:val="22"/>
          <w:szCs w:val="22"/>
          <w:shd w:val="clear" w:color="auto" w:fill="FFFFFF"/>
        </w:rPr>
        <w:t xml:space="preserve"> </w:t>
      </w:r>
      <w:r w:rsidR="00695FF2" w:rsidRPr="00695FF2">
        <w:rPr>
          <w:iCs/>
          <w:color w:val="auto"/>
          <w:sz w:val="22"/>
          <w:szCs w:val="22"/>
        </w:rPr>
        <w:t>Kurum,  yürüttüğü programların tasarımını,  öğretim programlarının amaçlarına ve öğrenme çıktılarına uygun olarak yapmalıdır.  Programların yeterlilikleri,  Türkiye Yükseköğretim Yeterlilikleri Çerçevesi’ni esas alacak şekilde tanımlanmalıdır. Ayrıca kurum, program tasarım ve onayı için tanımlı süreçlere sahip olmalıdır</w:t>
      </w:r>
    </w:p>
    <w:p w:rsidR="00215F75" w:rsidRPr="005B1710" w:rsidRDefault="001C7534" w:rsidP="00695FF2">
      <w:pPr>
        <w:pStyle w:val="Default"/>
        <w:spacing w:line="360" w:lineRule="auto"/>
        <w:rPr>
          <w:b/>
          <w:iCs/>
          <w:color w:val="7030A0"/>
          <w:sz w:val="22"/>
          <w:szCs w:val="22"/>
        </w:rPr>
      </w:pPr>
      <w:r w:rsidRPr="005B1710">
        <w:rPr>
          <w:b/>
          <w:iCs/>
          <w:color w:val="7030A0"/>
          <w:sz w:val="22"/>
          <w:szCs w:val="22"/>
        </w:rPr>
        <w:t>B.1.1 Programların Tasarımı ve Onayı</w:t>
      </w:r>
    </w:p>
    <w:p w:rsidR="001C7534" w:rsidRPr="00215F75" w:rsidRDefault="001C7534" w:rsidP="00657330">
      <w:pPr>
        <w:pStyle w:val="Default"/>
        <w:numPr>
          <w:ilvl w:val="0"/>
          <w:numId w:val="38"/>
        </w:numPr>
        <w:spacing w:line="360" w:lineRule="auto"/>
        <w:jc w:val="both"/>
        <w:rPr>
          <w:b/>
          <w:i/>
          <w:iCs/>
          <w:color w:val="auto"/>
        </w:rPr>
      </w:pPr>
      <w:r w:rsidRPr="00215F75">
        <w:rPr>
          <w:iCs/>
          <w:color w:val="auto"/>
          <w:sz w:val="22"/>
          <w:szCs w:val="22"/>
        </w:rPr>
        <w:t xml:space="preserve">Enstitüde yürütülen programların </w:t>
      </w:r>
      <w:r w:rsidR="000D203F" w:rsidRPr="00215F75">
        <w:rPr>
          <w:iCs/>
          <w:color w:val="auto"/>
          <w:sz w:val="22"/>
          <w:szCs w:val="22"/>
        </w:rPr>
        <w:t xml:space="preserve">amaçları </w:t>
      </w:r>
      <w:r w:rsidR="00E21025" w:rsidRPr="00215F75">
        <w:rPr>
          <w:iCs/>
          <w:color w:val="auto"/>
          <w:sz w:val="22"/>
          <w:szCs w:val="22"/>
        </w:rPr>
        <w:t>ve öğrenme çıktıları</w:t>
      </w:r>
      <w:r w:rsidRPr="00215F75">
        <w:rPr>
          <w:iCs/>
          <w:color w:val="auto"/>
          <w:sz w:val="22"/>
          <w:szCs w:val="22"/>
        </w:rPr>
        <w:t xml:space="preserve"> (kazanımları) oluşturulmuş,  TYYÇ ile uyumu belirtilmiş, kamuoyuna ilan edilmiş midir?</w:t>
      </w:r>
      <w:r w:rsidR="000D203F">
        <w:rPr>
          <w:iCs/>
          <w:color w:val="auto"/>
          <w:sz w:val="22"/>
          <w:szCs w:val="22"/>
        </w:rPr>
        <w:t xml:space="preserve"> </w:t>
      </w:r>
    </w:p>
    <w:p w:rsidR="00215F75" w:rsidRDefault="00215F75" w:rsidP="00657330">
      <w:pPr>
        <w:pStyle w:val="Default"/>
        <w:numPr>
          <w:ilvl w:val="0"/>
          <w:numId w:val="9"/>
        </w:numPr>
        <w:spacing w:line="360" w:lineRule="auto"/>
        <w:jc w:val="both"/>
        <w:rPr>
          <w:iCs/>
          <w:color w:val="auto"/>
          <w:sz w:val="22"/>
          <w:szCs w:val="22"/>
        </w:rPr>
      </w:pPr>
      <w:r w:rsidRPr="00215F75">
        <w:rPr>
          <w:iCs/>
          <w:color w:val="auto"/>
          <w:sz w:val="22"/>
          <w:szCs w:val="22"/>
        </w:rPr>
        <w:t xml:space="preserve">Program yeterlilikleri belirlenirken enstitünün stratejik hedefleri </w:t>
      </w:r>
      <w:r>
        <w:rPr>
          <w:iCs/>
          <w:color w:val="auto"/>
          <w:sz w:val="22"/>
          <w:szCs w:val="22"/>
        </w:rPr>
        <w:t>göz önünde bulundurulmuş mudur?</w:t>
      </w:r>
    </w:p>
    <w:p w:rsidR="00215F75" w:rsidRPr="00215F75" w:rsidRDefault="00215F75" w:rsidP="00657330">
      <w:pPr>
        <w:pStyle w:val="ListeParagraf"/>
        <w:widowControl w:val="0"/>
        <w:numPr>
          <w:ilvl w:val="0"/>
          <w:numId w:val="9"/>
        </w:numPr>
        <w:spacing w:after="0" w:line="360" w:lineRule="auto"/>
        <w:contextualSpacing w:val="0"/>
        <w:jc w:val="both"/>
        <w:rPr>
          <w:rFonts w:ascii="Times New Roman" w:hAnsi="Times New Roman" w:cs="Times New Roman"/>
        </w:rPr>
      </w:pPr>
      <w:r w:rsidRPr="00215F75">
        <w:rPr>
          <w:rFonts w:ascii="Times New Roman" w:hAnsi="Times New Roman" w:cs="Times New Roman"/>
        </w:rPr>
        <w:t>Kazanımların ifade şekli öngörülen bilişsel, duyuşsal ve devinimsel seviyeyi açıkça belirtmekte midir?</w:t>
      </w:r>
    </w:p>
    <w:p w:rsidR="00A3451C" w:rsidRDefault="00957485" w:rsidP="00657330">
      <w:pPr>
        <w:pStyle w:val="ListeParagraf"/>
        <w:widowControl w:val="0"/>
        <w:numPr>
          <w:ilvl w:val="0"/>
          <w:numId w:val="9"/>
        </w:numPr>
        <w:spacing w:after="0" w:line="360" w:lineRule="auto"/>
        <w:contextualSpacing w:val="0"/>
        <w:jc w:val="both"/>
        <w:rPr>
          <w:rFonts w:ascii="Times New Roman" w:hAnsi="Times New Roman" w:cs="Times New Roman"/>
        </w:rPr>
      </w:pPr>
      <w:r w:rsidRPr="00957485">
        <w:rPr>
          <w:rFonts w:ascii="Times New Roman" w:hAnsi="Times New Roman" w:cs="Times New Roman"/>
        </w:rPr>
        <w:t xml:space="preserve">Program çıktılarının </w:t>
      </w:r>
      <w:r w:rsidR="00FA77DF">
        <w:rPr>
          <w:rFonts w:ascii="Times New Roman" w:hAnsi="Times New Roman" w:cs="Times New Roman"/>
        </w:rPr>
        <w:t>gerçekleşip gerçekleşmediği nasıl izlenmektedir?</w:t>
      </w:r>
      <w:r w:rsidR="00A3451C">
        <w:rPr>
          <w:rFonts w:ascii="Times New Roman" w:hAnsi="Times New Roman" w:cs="Times New Roman"/>
        </w:rPr>
        <w:t xml:space="preserve"> </w:t>
      </w:r>
    </w:p>
    <w:p w:rsidR="00957485" w:rsidRPr="00957485" w:rsidRDefault="00A3451C" w:rsidP="00657330">
      <w:pPr>
        <w:pStyle w:val="ListeParagraf"/>
        <w:widowControl w:val="0"/>
        <w:numPr>
          <w:ilvl w:val="0"/>
          <w:numId w:val="9"/>
        </w:numPr>
        <w:spacing w:after="0" w:line="360" w:lineRule="auto"/>
        <w:contextualSpacing w:val="0"/>
        <w:jc w:val="both"/>
        <w:rPr>
          <w:rFonts w:ascii="Times New Roman" w:hAnsi="Times New Roman" w:cs="Times New Roman"/>
        </w:rPr>
      </w:pPr>
      <w:r>
        <w:rPr>
          <w:rFonts w:ascii="Times New Roman" w:hAnsi="Times New Roman" w:cs="Times New Roman"/>
        </w:rPr>
        <w:t>K</w:t>
      </w:r>
      <w:r w:rsidR="00957485" w:rsidRPr="00957485">
        <w:rPr>
          <w:rFonts w:ascii="Times New Roman" w:hAnsi="Times New Roman" w:cs="Times New Roman"/>
        </w:rPr>
        <w:t>urumun ortak (generic) çıktıların irdelenme yöntem ve süreci ayrıntılı belirtilmekte midir?</w:t>
      </w:r>
    </w:p>
    <w:p w:rsidR="00215F75" w:rsidRDefault="007A41E5" w:rsidP="00657330">
      <w:pPr>
        <w:pStyle w:val="Default"/>
        <w:numPr>
          <w:ilvl w:val="0"/>
          <w:numId w:val="9"/>
        </w:numPr>
        <w:spacing w:line="360" w:lineRule="auto"/>
        <w:jc w:val="both"/>
        <w:rPr>
          <w:iCs/>
          <w:color w:val="auto"/>
          <w:sz w:val="22"/>
          <w:szCs w:val="22"/>
        </w:rPr>
      </w:pPr>
      <w:r w:rsidRPr="007A41E5">
        <w:rPr>
          <w:iCs/>
          <w:color w:val="auto"/>
          <w:sz w:val="22"/>
          <w:szCs w:val="22"/>
        </w:rPr>
        <w:t>Öğrenme çıktılarının ve gerekli öğretim süreçlerinin yapılandırılmasında anabilim</w:t>
      </w:r>
      <w:r w:rsidR="003512D5">
        <w:rPr>
          <w:iCs/>
          <w:color w:val="auto"/>
          <w:sz w:val="22"/>
          <w:szCs w:val="22"/>
        </w:rPr>
        <w:t>-anasanat</w:t>
      </w:r>
      <w:r w:rsidRPr="007A41E5">
        <w:rPr>
          <w:iCs/>
          <w:color w:val="auto"/>
          <w:sz w:val="22"/>
          <w:szCs w:val="22"/>
        </w:rPr>
        <w:t>/bilim</w:t>
      </w:r>
      <w:r w:rsidR="003512D5">
        <w:rPr>
          <w:iCs/>
          <w:color w:val="auto"/>
          <w:sz w:val="22"/>
          <w:szCs w:val="22"/>
        </w:rPr>
        <w:t>-sanat</w:t>
      </w:r>
      <w:r w:rsidRPr="007A41E5">
        <w:rPr>
          <w:iCs/>
          <w:color w:val="auto"/>
          <w:sz w:val="22"/>
          <w:szCs w:val="22"/>
        </w:rPr>
        <w:t xml:space="preserve"> dalı</w:t>
      </w:r>
      <w:r w:rsidR="003512D5">
        <w:rPr>
          <w:iCs/>
          <w:color w:val="auto"/>
          <w:sz w:val="22"/>
          <w:szCs w:val="22"/>
        </w:rPr>
        <w:t xml:space="preserve"> </w:t>
      </w:r>
      <w:r w:rsidRPr="007A41E5">
        <w:rPr>
          <w:iCs/>
          <w:color w:val="auto"/>
          <w:sz w:val="22"/>
          <w:szCs w:val="22"/>
        </w:rPr>
        <w:t>bazında ilke</w:t>
      </w:r>
      <w:r>
        <w:rPr>
          <w:iCs/>
          <w:color w:val="auto"/>
          <w:sz w:val="22"/>
          <w:szCs w:val="22"/>
        </w:rPr>
        <w:t xml:space="preserve"> ve kurallar bulunmakta mıdır?</w:t>
      </w:r>
    </w:p>
    <w:p w:rsidR="007A41E5" w:rsidRDefault="007A41E5" w:rsidP="00657330">
      <w:pPr>
        <w:pStyle w:val="Default"/>
        <w:numPr>
          <w:ilvl w:val="0"/>
          <w:numId w:val="9"/>
        </w:numPr>
        <w:spacing w:line="360" w:lineRule="auto"/>
        <w:jc w:val="both"/>
        <w:rPr>
          <w:iCs/>
          <w:color w:val="auto"/>
          <w:sz w:val="22"/>
          <w:szCs w:val="22"/>
        </w:rPr>
      </w:pPr>
      <w:r w:rsidRPr="007A41E5">
        <w:rPr>
          <w:iCs/>
          <w:color w:val="auto"/>
          <w:sz w:val="22"/>
          <w:szCs w:val="22"/>
        </w:rPr>
        <w:t>Program düzeyinde yeterliliklerin hangi eylemlerle kazandırılabileceği  (yeterlilik-ders-</w:t>
      </w:r>
      <w:r w:rsidR="004D7E29" w:rsidRPr="007A41E5">
        <w:rPr>
          <w:iCs/>
          <w:color w:val="auto"/>
          <w:sz w:val="22"/>
          <w:szCs w:val="22"/>
        </w:rPr>
        <w:t>öğretim yöntemi</w:t>
      </w:r>
      <w:r w:rsidR="004D7E29">
        <w:rPr>
          <w:iCs/>
          <w:color w:val="auto"/>
          <w:sz w:val="22"/>
          <w:szCs w:val="22"/>
        </w:rPr>
        <w:t xml:space="preserve"> matrisleri</w:t>
      </w:r>
      <w:r>
        <w:rPr>
          <w:iCs/>
          <w:color w:val="auto"/>
          <w:sz w:val="22"/>
          <w:szCs w:val="22"/>
        </w:rPr>
        <w:t>) belirlenmiş midir?</w:t>
      </w:r>
    </w:p>
    <w:p w:rsidR="007A41E5" w:rsidRDefault="004D7E29" w:rsidP="00657330">
      <w:pPr>
        <w:pStyle w:val="Default"/>
        <w:numPr>
          <w:ilvl w:val="0"/>
          <w:numId w:val="9"/>
        </w:numPr>
        <w:spacing w:line="360" w:lineRule="auto"/>
        <w:jc w:val="both"/>
        <w:rPr>
          <w:iCs/>
          <w:color w:val="auto"/>
          <w:sz w:val="22"/>
          <w:szCs w:val="22"/>
        </w:rPr>
      </w:pPr>
      <w:r>
        <w:rPr>
          <w:iCs/>
          <w:color w:val="auto"/>
          <w:sz w:val="22"/>
          <w:szCs w:val="22"/>
        </w:rPr>
        <w:t>A</w:t>
      </w:r>
      <w:r w:rsidRPr="004D7E29">
        <w:rPr>
          <w:iCs/>
          <w:color w:val="auto"/>
          <w:sz w:val="22"/>
          <w:szCs w:val="22"/>
        </w:rPr>
        <w:t xml:space="preserve">lan farklılıklarına göre yeterliliklerin hangi eğitim türlerinde  (örgün,  karma,  uzaktan)  </w:t>
      </w:r>
      <w:r>
        <w:rPr>
          <w:iCs/>
          <w:color w:val="auto"/>
          <w:sz w:val="22"/>
          <w:szCs w:val="22"/>
        </w:rPr>
        <w:t>kazandırılabileceği tanımlı mıdır?</w:t>
      </w:r>
    </w:p>
    <w:p w:rsidR="007C3813" w:rsidRDefault="007C3813" w:rsidP="007C3813">
      <w:pPr>
        <w:pStyle w:val="Default"/>
        <w:spacing w:line="360" w:lineRule="auto"/>
        <w:ind w:left="720"/>
        <w:jc w:val="both"/>
        <w:rPr>
          <w:b/>
          <w:i/>
          <w:iCs/>
          <w:color w:val="auto"/>
        </w:rPr>
      </w:pPr>
      <w:r w:rsidRPr="007C3813">
        <w:rPr>
          <w:b/>
          <w:i/>
          <w:iCs/>
          <w:color w:val="auto"/>
        </w:rPr>
        <w:t>Olgunluk Düzeyi</w:t>
      </w:r>
    </w:p>
    <w:tbl>
      <w:tblPr>
        <w:tblStyle w:val="TabloKlavuzu"/>
        <w:tblW w:w="10447" w:type="dxa"/>
        <w:tblInd w:w="-176" w:type="dxa"/>
        <w:tblLayout w:type="fixed"/>
        <w:tblLook w:val="04A0" w:firstRow="1" w:lastRow="0" w:firstColumn="1" w:lastColumn="0" w:noHBand="0" w:noVBand="1"/>
      </w:tblPr>
      <w:tblGrid>
        <w:gridCol w:w="1003"/>
        <w:gridCol w:w="2003"/>
        <w:gridCol w:w="1860"/>
        <w:gridCol w:w="1861"/>
        <w:gridCol w:w="2003"/>
        <w:gridCol w:w="1717"/>
      </w:tblGrid>
      <w:tr w:rsidR="007C3813" w:rsidRPr="00A60DCF" w:rsidTr="005B1710">
        <w:trPr>
          <w:trHeight w:val="141"/>
        </w:trPr>
        <w:tc>
          <w:tcPr>
            <w:tcW w:w="1003" w:type="dxa"/>
          </w:tcPr>
          <w:p w:rsidR="007C3813" w:rsidRPr="00A60DCF" w:rsidRDefault="007C3813" w:rsidP="00965B12">
            <w:pPr>
              <w:rPr>
                <w:rFonts w:ascii="Times New Roman" w:hAnsi="Times New Roman" w:cs="Times New Roman"/>
                <w:b/>
                <w:sz w:val="24"/>
                <w:szCs w:val="24"/>
              </w:rPr>
            </w:pPr>
          </w:p>
        </w:tc>
        <w:tc>
          <w:tcPr>
            <w:tcW w:w="2003" w:type="dxa"/>
          </w:tcPr>
          <w:p w:rsidR="007C3813" w:rsidRPr="00A60DCF" w:rsidRDefault="007C3813"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60" w:type="dxa"/>
          </w:tcPr>
          <w:p w:rsidR="007C3813" w:rsidRPr="00A60DCF" w:rsidRDefault="007C3813"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61" w:type="dxa"/>
          </w:tcPr>
          <w:p w:rsidR="007C3813" w:rsidRPr="00A60DCF" w:rsidRDefault="007C3813"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03" w:type="dxa"/>
          </w:tcPr>
          <w:p w:rsidR="007C3813" w:rsidRPr="00A60DCF" w:rsidRDefault="007C3813"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17" w:type="dxa"/>
          </w:tcPr>
          <w:p w:rsidR="007C3813" w:rsidRPr="00A60DCF" w:rsidRDefault="007C3813"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7C3813" w:rsidRPr="00A60DCF" w:rsidTr="005B1710">
        <w:trPr>
          <w:trHeight w:val="1653"/>
        </w:trPr>
        <w:tc>
          <w:tcPr>
            <w:tcW w:w="1003" w:type="dxa"/>
          </w:tcPr>
          <w:p w:rsidR="007C3813" w:rsidRPr="00F50D3F" w:rsidRDefault="007C3813" w:rsidP="00965B12">
            <w:pPr>
              <w:rPr>
                <w:rFonts w:ascii="Times New Roman" w:hAnsi="Times New Roman" w:cs="Times New Roman"/>
                <w:b/>
                <w:sz w:val="24"/>
                <w:szCs w:val="24"/>
              </w:rPr>
            </w:pPr>
          </w:p>
        </w:tc>
        <w:tc>
          <w:tcPr>
            <w:tcW w:w="2003" w:type="dxa"/>
          </w:tcPr>
          <w:p w:rsidR="007C3813" w:rsidRPr="007C3813" w:rsidRDefault="007C3813" w:rsidP="00965B12">
            <w:pPr>
              <w:rPr>
                <w:rFonts w:ascii="Times New Roman" w:hAnsi="Times New Roman" w:cs="Times New Roman"/>
                <w:b/>
              </w:rPr>
            </w:pPr>
            <w:r w:rsidRPr="007C3813">
              <w:rPr>
                <w:rFonts w:ascii="Times New Roman" w:hAnsi="Times New Roman" w:cs="Times New Roman"/>
                <w:shd w:val="clear" w:color="auto" w:fill="FFFFFF"/>
              </w:rPr>
              <w:t>Enstitüde programların tasarımı ve onayına ilişkin süreçler tanımlanmamıştır.</w:t>
            </w:r>
          </w:p>
        </w:tc>
        <w:tc>
          <w:tcPr>
            <w:tcW w:w="1860" w:type="dxa"/>
          </w:tcPr>
          <w:p w:rsidR="007C3813" w:rsidRPr="007C3813" w:rsidRDefault="007C3813" w:rsidP="00965B12">
            <w:pPr>
              <w:rPr>
                <w:rFonts w:ascii="Times New Roman" w:hAnsi="Times New Roman" w:cs="Times New Roman"/>
              </w:rPr>
            </w:pPr>
            <w:r w:rsidRPr="007C3813">
              <w:rPr>
                <w:rFonts w:ascii="Times New Roman" w:hAnsi="Times New Roman" w:cs="Times New Roman"/>
                <w:shd w:val="clear" w:color="auto" w:fill="FFFFFF"/>
              </w:rPr>
              <w:t>Enstitüde programların tasarımı ve onayına ilişkin ilke, yöntem, TYYÇ ile uyum ve paydaş katılımını içeren tanımlı süreçler bulunmaktadır.</w:t>
            </w:r>
          </w:p>
        </w:tc>
        <w:tc>
          <w:tcPr>
            <w:tcW w:w="1861" w:type="dxa"/>
          </w:tcPr>
          <w:p w:rsidR="007C3813" w:rsidRPr="007C3813" w:rsidRDefault="007C3813" w:rsidP="00965B12">
            <w:pPr>
              <w:rPr>
                <w:rFonts w:ascii="Times New Roman" w:hAnsi="Times New Roman" w:cs="Times New Roman"/>
              </w:rPr>
            </w:pPr>
            <w:r w:rsidRPr="007C3813">
              <w:rPr>
                <w:rFonts w:ascii="Times New Roman" w:hAnsi="Times New Roman" w:cs="Times New Roman"/>
              </w:rPr>
              <w:t>Tanımlı süreçler doğrultusunda; enstitününgenelinde, tasarımı ve onayı gerçekleşen programlar, programların amaç ve öğrenme çıktılarına uygun olarak yürütülmektedir.</w:t>
            </w:r>
          </w:p>
        </w:tc>
        <w:tc>
          <w:tcPr>
            <w:tcW w:w="2003" w:type="dxa"/>
          </w:tcPr>
          <w:p w:rsidR="007C3813" w:rsidRPr="007C3813" w:rsidRDefault="007C3813" w:rsidP="00965B12">
            <w:pPr>
              <w:spacing w:line="276" w:lineRule="auto"/>
              <w:rPr>
                <w:rFonts w:ascii="Times New Roman" w:hAnsi="Times New Roman" w:cs="Times New Roman"/>
              </w:rPr>
            </w:pPr>
            <w:r w:rsidRPr="007C3813">
              <w:rPr>
                <w:rFonts w:ascii="Times New Roman" w:hAnsi="Times New Roman" w:cs="Times New Roman"/>
              </w:rPr>
              <w:t>Programların tasarım ve onay süreçleri sistematik olarak izlenmekte ve ilgili paydaşlarla birlikte değerlendirilerek iyileştirilmektedir.</w:t>
            </w:r>
          </w:p>
        </w:tc>
        <w:tc>
          <w:tcPr>
            <w:tcW w:w="1717" w:type="dxa"/>
          </w:tcPr>
          <w:p w:rsidR="007C3813" w:rsidRPr="007C3813" w:rsidRDefault="007C3813" w:rsidP="00965B12">
            <w:pPr>
              <w:rPr>
                <w:rFonts w:ascii="Times New Roman" w:hAnsi="Times New Roman" w:cs="Times New Roman"/>
              </w:rPr>
            </w:pPr>
            <w:r w:rsidRPr="007C3813">
              <w:rPr>
                <w:rFonts w:ascii="Times New Roman" w:hAnsi="Times New Roman" w:cs="Times New Roman"/>
                <w:shd w:val="clear" w:color="auto" w:fill="FFFFFF"/>
              </w:rPr>
              <w:t>İçselleştirilmiş, sistematik, sürdürülebilir ve örnek gösterilebilir uygulamalar bulunmaktadır.</w:t>
            </w:r>
          </w:p>
        </w:tc>
      </w:tr>
      <w:tr w:rsidR="007C3813" w:rsidRPr="00A60DCF" w:rsidTr="005B1710">
        <w:trPr>
          <w:trHeight w:val="293"/>
        </w:trPr>
        <w:tc>
          <w:tcPr>
            <w:tcW w:w="1003" w:type="dxa"/>
          </w:tcPr>
          <w:p w:rsidR="007C3813" w:rsidRPr="005B1710" w:rsidRDefault="007C3813" w:rsidP="00965B12">
            <w:pPr>
              <w:rPr>
                <w:rFonts w:ascii="Times New Roman" w:hAnsi="Times New Roman" w:cs="Times New Roman"/>
                <w:b/>
              </w:rPr>
            </w:pPr>
            <w:r w:rsidRPr="005B1710">
              <w:rPr>
                <w:rFonts w:ascii="Times New Roman" w:hAnsi="Times New Roman" w:cs="Times New Roman"/>
                <w:b/>
              </w:rPr>
              <w:t>Lütfen (X) ile işaretleyiniz.</w:t>
            </w:r>
          </w:p>
        </w:tc>
        <w:tc>
          <w:tcPr>
            <w:tcW w:w="2003" w:type="dxa"/>
          </w:tcPr>
          <w:p w:rsidR="007C3813" w:rsidRPr="00A60DCF" w:rsidRDefault="007C3813" w:rsidP="00965B12">
            <w:pPr>
              <w:rPr>
                <w:rFonts w:ascii="Times New Roman" w:hAnsi="Times New Roman" w:cs="Times New Roman"/>
                <w:b/>
                <w:sz w:val="24"/>
                <w:szCs w:val="24"/>
              </w:rPr>
            </w:pPr>
          </w:p>
        </w:tc>
        <w:tc>
          <w:tcPr>
            <w:tcW w:w="1860" w:type="dxa"/>
          </w:tcPr>
          <w:p w:rsidR="007C3813" w:rsidRPr="00A60DCF" w:rsidRDefault="007C3813" w:rsidP="00965B12">
            <w:pPr>
              <w:rPr>
                <w:rFonts w:ascii="Times New Roman" w:hAnsi="Times New Roman" w:cs="Times New Roman"/>
                <w:b/>
                <w:sz w:val="24"/>
                <w:szCs w:val="24"/>
              </w:rPr>
            </w:pPr>
          </w:p>
        </w:tc>
        <w:tc>
          <w:tcPr>
            <w:tcW w:w="1861" w:type="dxa"/>
          </w:tcPr>
          <w:p w:rsidR="007C3813" w:rsidRPr="00A60DCF" w:rsidRDefault="007C3813" w:rsidP="00965B12">
            <w:pPr>
              <w:rPr>
                <w:rFonts w:ascii="Times New Roman" w:hAnsi="Times New Roman" w:cs="Times New Roman"/>
                <w:b/>
                <w:sz w:val="24"/>
                <w:szCs w:val="24"/>
              </w:rPr>
            </w:pPr>
          </w:p>
        </w:tc>
        <w:tc>
          <w:tcPr>
            <w:tcW w:w="2003" w:type="dxa"/>
          </w:tcPr>
          <w:p w:rsidR="007C3813" w:rsidRPr="00A60DCF" w:rsidRDefault="007C3813" w:rsidP="00965B12">
            <w:pPr>
              <w:rPr>
                <w:rFonts w:ascii="Times New Roman" w:hAnsi="Times New Roman" w:cs="Times New Roman"/>
                <w:b/>
                <w:sz w:val="24"/>
                <w:szCs w:val="24"/>
              </w:rPr>
            </w:pPr>
          </w:p>
        </w:tc>
        <w:tc>
          <w:tcPr>
            <w:tcW w:w="1717" w:type="dxa"/>
          </w:tcPr>
          <w:p w:rsidR="007C3813" w:rsidRPr="00A60DCF" w:rsidRDefault="007C3813" w:rsidP="00965B12">
            <w:pPr>
              <w:rPr>
                <w:rFonts w:ascii="Times New Roman" w:hAnsi="Times New Roman" w:cs="Times New Roman"/>
                <w:b/>
                <w:sz w:val="24"/>
                <w:szCs w:val="24"/>
              </w:rPr>
            </w:pPr>
          </w:p>
        </w:tc>
      </w:tr>
    </w:tbl>
    <w:p w:rsidR="007C3813" w:rsidRDefault="007C3813" w:rsidP="007C3813">
      <w:pPr>
        <w:pStyle w:val="Default"/>
        <w:spacing w:line="360" w:lineRule="auto"/>
        <w:ind w:firstLine="708"/>
        <w:jc w:val="both"/>
        <w:rPr>
          <w:b/>
          <w:i/>
          <w:iCs/>
          <w:color w:val="auto"/>
        </w:rPr>
      </w:pPr>
      <w:r>
        <w:rPr>
          <w:b/>
          <w:i/>
          <w:iCs/>
          <w:color w:val="auto"/>
        </w:rPr>
        <w:t>Örnek Kanıtlar</w:t>
      </w:r>
    </w:p>
    <w:p w:rsidR="00FD738A" w:rsidRPr="003E58CA" w:rsidRDefault="00FD738A" w:rsidP="00657330">
      <w:pPr>
        <w:pStyle w:val="ListeParagraf"/>
        <w:numPr>
          <w:ilvl w:val="0"/>
          <w:numId w:val="10"/>
        </w:numPr>
        <w:shd w:val="clear" w:color="auto" w:fill="FFFFFF"/>
        <w:spacing w:after="0" w:line="240" w:lineRule="auto"/>
        <w:rPr>
          <w:rFonts w:ascii="Times New Roman" w:eastAsia="Times New Roman" w:hAnsi="Times New Roman" w:cs="Times New Roman"/>
          <w:lang w:eastAsia="tr-TR"/>
        </w:rPr>
      </w:pPr>
      <w:r w:rsidRPr="003E58CA">
        <w:rPr>
          <w:rFonts w:ascii="Times New Roman" w:eastAsia="Times New Roman" w:hAnsi="Times New Roman" w:cs="Times New Roman"/>
          <w:lang w:eastAsia="tr-TR"/>
        </w:rPr>
        <w:t>Program tasarımı ve onayı i</w:t>
      </w:r>
      <w:r w:rsidR="003E58CA" w:rsidRPr="003E58CA">
        <w:rPr>
          <w:rFonts w:ascii="Times New Roman" w:eastAsia="Times New Roman" w:hAnsi="Times New Roman" w:cs="Times New Roman"/>
          <w:lang w:eastAsia="tr-TR"/>
        </w:rPr>
        <w:t>çin kullanılan tanımlı süreçler</w:t>
      </w:r>
    </w:p>
    <w:p w:rsidR="00FD738A" w:rsidRPr="003E58CA" w:rsidRDefault="00FD738A" w:rsidP="00657330">
      <w:pPr>
        <w:pStyle w:val="ListeParagraf"/>
        <w:numPr>
          <w:ilvl w:val="0"/>
          <w:numId w:val="10"/>
        </w:numPr>
        <w:shd w:val="clear" w:color="auto" w:fill="FFFFFF"/>
        <w:spacing w:after="0" w:line="240" w:lineRule="auto"/>
        <w:rPr>
          <w:rFonts w:ascii="Times New Roman" w:eastAsia="Times New Roman" w:hAnsi="Times New Roman" w:cs="Times New Roman"/>
          <w:lang w:eastAsia="tr-TR"/>
        </w:rPr>
      </w:pPr>
      <w:r w:rsidRPr="003E58CA">
        <w:rPr>
          <w:rFonts w:ascii="Times New Roman" w:eastAsia="Times New Roman" w:hAnsi="Times New Roman" w:cs="Times New Roman"/>
          <w:lang w:eastAsia="tr-TR"/>
        </w:rPr>
        <w:t>Öğretim üyesi yetkinliği ile program uyumunu s</w:t>
      </w:r>
      <w:r w:rsidR="003E58CA" w:rsidRPr="003E58CA">
        <w:rPr>
          <w:rFonts w:ascii="Times New Roman" w:eastAsia="Times New Roman" w:hAnsi="Times New Roman" w:cs="Times New Roman"/>
          <w:lang w:eastAsia="tr-TR"/>
        </w:rPr>
        <w:t>ağlamaya dönük tanımlı süreçler</w:t>
      </w:r>
    </w:p>
    <w:p w:rsidR="00FD738A" w:rsidRPr="003E58CA" w:rsidRDefault="00FD738A" w:rsidP="00657330">
      <w:pPr>
        <w:pStyle w:val="ListeParagraf"/>
        <w:numPr>
          <w:ilvl w:val="0"/>
          <w:numId w:val="10"/>
        </w:numPr>
        <w:shd w:val="clear" w:color="auto" w:fill="FFFFFF"/>
        <w:spacing w:after="0" w:line="240" w:lineRule="auto"/>
        <w:rPr>
          <w:rFonts w:ascii="Times New Roman" w:eastAsia="Times New Roman" w:hAnsi="Times New Roman" w:cs="Times New Roman"/>
          <w:lang w:eastAsia="tr-TR"/>
        </w:rPr>
      </w:pPr>
      <w:r w:rsidRPr="003E58CA">
        <w:rPr>
          <w:rFonts w:ascii="Times New Roman" w:eastAsia="Times New Roman" w:hAnsi="Times New Roman" w:cs="Times New Roman"/>
          <w:lang w:eastAsia="tr-TR"/>
        </w:rPr>
        <w:t>Program tasarım ve onay süreçlerinin enstitünün stratejik hedefleri ile uyumlu olduğuna ilişkin kanıtlar</w:t>
      </w:r>
    </w:p>
    <w:p w:rsidR="00FD738A" w:rsidRPr="003E58CA" w:rsidRDefault="00FD738A" w:rsidP="00657330">
      <w:pPr>
        <w:pStyle w:val="ListeParagraf"/>
        <w:numPr>
          <w:ilvl w:val="0"/>
          <w:numId w:val="10"/>
        </w:numPr>
        <w:shd w:val="clear" w:color="auto" w:fill="FFFFFF"/>
        <w:spacing w:after="0" w:line="240" w:lineRule="auto"/>
        <w:rPr>
          <w:rFonts w:ascii="Times New Roman" w:eastAsia="Times New Roman" w:hAnsi="Times New Roman" w:cs="Times New Roman"/>
          <w:lang w:eastAsia="tr-TR"/>
        </w:rPr>
      </w:pPr>
      <w:r w:rsidRPr="003E58CA">
        <w:rPr>
          <w:rFonts w:ascii="Times New Roman" w:eastAsia="Times New Roman" w:hAnsi="Times New Roman" w:cs="Times New Roman"/>
          <w:lang w:eastAsia="tr-TR"/>
        </w:rPr>
        <w:lastRenderedPageBreak/>
        <w:t>Pay</w:t>
      </w:r>
      <w:r w:rsidR="003E58CA" w:rsidRPr="003E58CA">
        <w:rPr>
          <w:rFonts w:ascii="Times New Roman" w:eastAsia="Times New Roman" w:hAnsi="Times New Roman" w:cs="Times New Roman"/>
          <w:lang w:eastAsia="tr-TR"/>
        </w:rPr>
        <w:t>daş katılımına ilişkin kanıtlar</w:t>
      </w:r>
    </w:p>
    <w:p w:rsidR="00FD738A" w:rsidRDefault="00FD738A" w:rsidP="00657330">
      <w:pPr>
        <w:pStyle w:val="ListeParagraf"/>
        <w:numPr>
          <w:ilvl w:val="0"/>
          <w:numId w:val="10"/>
        </w:numPr>
        <w:shd w:val="clear" w:color="auto" w:fill="FFFFFF"/>
        <w:spacing w:after="0" w:line="240" w:lineRule="auto"/>
        <w:rPr>
          <w:rFonts w:ascii="Times New Roman" w:eastAsia="Times New Roman" w:hAnsi="Times New Roman" w:cs="Times New Roman"/>
          <w:lang w:eastAsia="tr-TR"/>
        </w:rPr>
      </w:pPr>
      <w:r w:rsidRPr="003E58CA">
        <w:rPr>
          <w:rFonts w:ascii="Times New Roman" w:eastAsia="Times New Roman" w:hAnsi="Times New Roman" w:cs="Times New Roman"/>
          <w:lang w:eastAsia="tr-TR"/>
        </w:rPr>
        <w:t>İzleme sonuçları ve iyileştirme raporları</w:t>
      </w:r>
    </w:p>
    <w:p w:rsidR="00A3451C" w:rsidRPr="003E58CA" w:rsidRDefault="00A3451C" w:rsidP="00657330">
      <w:pPr>
        <w:pStyle w:val="ListeParagraf"/>
        <w:numPr>
          <w:ilvl w:val="0"/>
          <w:numId w:val="10"/>
        </w:numPr>
        <w:shd w:val="clear" w:color="auto" w:fill="FFFFFF"/>
        <w:spacing w:after="0" w:line="240" w:lineRule="auto"/>
        <w:rPr>
          <w:rFonts w:ascii="Times New Roman" w:eastAsia="Times New Roman" w:hAnsi="Times New Roman" w:cs="Times New Roman"/>
          <w:lang w:eastAsia="tr-TR"/>
        </w:rPr>
      </w:pPr>
    </w:p>
    <w:p w:rsidR="007C3813" w:rsidRPr="00D369E5" w:rsidRDefault="000236B5" w:rsidP="007C3813">
      <w:pPr>
        <w:pStyle w:val="Default"/>
        <w:spacing w:line="360" w:lineRule="auto"/>
        <w:ind w:firstLine="708"/>
        <w:jc w:val="both"/>
        <w:rPr>
          <w:b/>
          <w:iCs/>
          <w:color w:val="7030A0"/>
        </w:rPr>
      </w:pPr>
      <w:r w:rsidRPr="00D369E5">
        <w:rPr>
          <w:b/>
          <w:iCs/>
          <w:color w:val="7030A0"/>
        </w:rPr>
        <w:t>B.1.2 Programın Ders Dağılım Dengesi</w:t>
      </w:r>
    </w:p>
    <w:p w:rsidR="004D7E29" w:rsidRDefault="00CF10C9" w:rsidP="00657330">
      <w:pPr>
        <w:pStyle w:val="Default"/>
        <w:numPr>
          <w:ilvl w:val="0"/>
          <w:numId w:val="41"/>
        </w:numPr>
        <w:spacing w:line="360" w:lineRule="auto"/>
        <w:jc w:val="both"/>
        <w:rPr>
          <w:iCs/>
          <w:color w:val="auto"/>
          <w:sz w:val="22"/>
          <w:szCs w:val="22"/>
        </w:rPr>
      </w:pPr>
      <w:r w:rsidRPr="00CF10C9">
        <w:rPr>
          <w:iCs/>
          <w:color w:val="auto"/>
          <w:sz w:val="22"/>
          <w:szCs w:val="22"/>
        </w:rPr>
        <w:t>Programın ders dağılımına ilişkin ilk</w:t>
      </w:r>
      <w:r>
        <w:rPr>
          <w:iCs/>
          <w:color w:val="auto"/>
          <w:sz w:val="22"/>
          <w:szCs w:val="22"/>
        </w:rPr>
        <w:t>e, kural ve yöntemler tanımlanmış mıdır?</w:t>
      </w:r>
    </w:p>
    <w:p w:rsidR="00CF10C9" w:rsidRDefault="00CF10C9" w:rsidP="00657330">
      <w:pPr>
        <w:pStyle w:val="Default"/>
        <w:numPr>
          <w:ilvl w:val="0"/>
          <w:numId w:val="41"/>
        </w:numPr>
        <w:spacing w:line="360" w:lineRule="auto"/>
        <w:jc w:val="both"/>
        <w:rPr>
          <w:iCs/>
          <w:color w:val="auto"/>
          <w:sz w:val="22"/>
          <w:szCs w:val="22"/>
        </w:rPr>
      </w:pPr>
      <w:r>
        <w:rPr>
          <w:iCs/>
          <w:color w:val="auto"/>
          <w:sz w:val="22"/>
          <w:szCs w:val="22"/>
        </w:rPr>
        <w:t>Müfredat</w:t>
      </w:r>
      <w:r w:rsidRPr="00CF10C9">
        <w:rPr>
          <w:iCs/>
          <w:color w:val="auto"/>
          <w:sz w:val="22"/>
          <w:szCs w:val="22"/>
        </w:rPr>
        <w:t xml:space="preserve"> yapısı</w:t>
      </w:r>
      <w:r>
        <w:rPr>
          <w:iCs/>
          <w:color w:val="auto"/>
          <w:sz w:val="22"/>
          <w:szCs w:val="22"/>
        </w:rPr>
        <w:t>nda</w:t>
      </w:r>
      <w:r w:rsidRPr="00CF10C9">
        <w:rPr>
          <w:iCs/>
          <w:color w:val="auto"/>
          <w:sz w:val="22"/>
          <w:szCs w:val="22"/>
        </w:rPr>
        <w:t xml:space="preserve"> zorunlu-seçmeli ders</w:t>
      </w:r>
      <w:r w:rsidR="00783846">
        <w:rPr>
          <w:iCs/>
          <w:color w:val="auto"/>
          <w:sz w:val="22"/>
          <w:szCs w:val="22"/>
        </w:rPr>
        <w:t>,  alan-alan dışı ders dengesi gözetilmekte midir?</w:t>
      </w:r>
      <w:r w:rsidRPr="00CF10C9">
        <w:rPr>
          <w:iCs/>
          <w:color w:val="auto"/>
          <w:sz w:val="22"/>
          <w:szCs w:val="22"/>
        </w:rPr>
        <w:t xml:space="preserve"> </w:t>
      </w:r>
      <w:r w:rsidR="00783846">
        <w:rPr>
          <w:iCs/>
          <w:color w:val="auto"/>
          <w:sz w:val="22"/>
          <w:szCs w:val="22"/>
        </w:rPr>
        <w:t>mevcut durum</w:t>
      </w:r>
      <w:r>
        <w:rPr>
          <w:iCs/>
          <w:color w:val="auto"/>
          <w:sz w:val="22"/>
          <w:szCs w:val="22"/>
        </w:rPr>
        <w:t xml:space="preserve"> nedir?</w:t>
      </w:r>
      <w:r w:rsidRPr="00CF10C9">
        <w:rPr>
          <w:iCs/>
          <w:color w:val="auto"/>
          <w:sz w:val="22"/>
          <w:szCs w:val="22"/>
        </w:rPr>
        <w:t xml:space="preserve"> </w:t>
      </w:r>
    </w:p>
    <w:p w:rsidR="00CF10C9" w:rsidRDefault="00650114" w:rsidP="00657330">
      <w:pPr>
        <w:pStyle w:val="Default"/>
        <w:numPr>
          <w:ilvl w:val="0"/>
          <w:numId w:val="41"/>
        </w:numPr>
        <w:spacing w:line="360" w:lineRule="auto"/>
        <w:jc w:val="both"/>
        <w:rPr>
          <w:iCs/>
          <w:color w:val="auto"/>
          <w:sz w:val="22"/>
          <w:szCs w:val="22"/>
        </w:rPr>
      </w:pPr>
      <w:r w:rsidRPr="00650114">
        <w:rPr>
          <w:iCs/>
          <w:color w:val="auto"/>
          <w:sz w:val="22"/>
          <w:szCs w:val="22"/>
        </w:rPr>
        <w:t>Programlarda alan bilgisine yönelik derslerin yanında, araştırma ve bilim insanı olma yetkinliklerine ili</w:t>
      </w:r>
      <w:r>
        <w:rPr>
          <w:iCs/>
          <w:color w:val="auto"/>
          <w:sz w:val="22"/>
          <w:szCs w:val="22"/>
        </w:rPr>
        <w:t>şkin derslere de yer verilmiş midir?</w:t>
      </w:r>
    </w:p>
    <w:p w:rsidR="00650114" w:rsidRDefault="006632AA" w:rsidP="00657330">
      <w:pPr>
        <w:pStyle w:val="Default"/>
        <w:numPr>
          <w:ilvl w:val="0"/>
          <w:numId w:val="41"/>
        </w:numPr>
        <w:spacing w:line="360" w:lineRule="auto"/>
        <w:jc w:val="both"/>
        <w:rPr>
          <w:iCs/>
          <w:color w:val="auto"/>
          <w:sz w:val="22"/>
          <w:szCs w:val="22"/>
        </w:rPr>
      </w:pPr>
      <w:r w:rsidRPr="006632AA">
        <w:rPr>
          <w:iCs/>
          <w:color w:val="auto"/>
          <w:sz w:val="22"/>
          <w:szCs w:val="22"/>
        </w:rPr>
        <w:t xml:space="preserve">Enstitü, program yapısı ve ders dağılım dengesi için ilkeler belirlemiş </w:t>
      </w:r>
      <w:r w:rsidR="009A0A6C" w:rsidRPr="006632AA">
        <w:rPr>
          <w:iCs/>
          <w:color w:val="auto"/>
          <w:sz w:val="22"/>
          <w:szCs w:val="22"/>
        </w:rPr>
        <w:t>ve</w:t>
      </w:r>
      <w:r w:rsidR="009A0A6C">
        <w:rPr>
          <w:iCs/>
          <w:color w:val="auto"/>
          <w:sz w:val="22"/>
          <w:szCs w:val="22"/>
        </w:rPr>
        <w:t xml:space="preserve"> programlara duyurmuş</w:t>
      </w:r>
      <w:r>
        <w:rPr>
          <w:iCs/>
          <w:color w:val="auto"/>
          <w:sz w:val="22"/>
          <w:szCs w:val="22"/>
        </w:rPr>
        <w:t xml:space="preserve"> mudur?</w:t>
      </w:r>
    </w:p>
    <w:p w:rsidR="006632AA" w:rsidRDefault="003166CD" w:rsidP="00657330">
      <w:pPr>
        <w:pStyle w:val="Default"/>
        <w:numPr>
          <w:ilvl w:val="0"/>
          <w:numId w:val="41"/>
        </w:numPr>
        <w:spacing w:line="360" w:lineRule="auto"/>
        <w:jc w:val="both"/>
        <w:rPr>
          <w:iCs/>
          <w:color w:val="auto"/>
          <w:sz w:val="22"/>
          <w:szCs w:val="22"/>
        </w:rPr>
      </w:pPr>
      <w:r w:rsidRPr="003166CD">
        <w:rPr>
          <w:iCs/>
          <w:color w:val="auto"/>
          <w:sz w:val="22"/>
          <w:szCs w:val="22"/>
        </w:rPr>
        <w:t>Bu kapsamda geliştirilen ders bilgi paketlerinin amaca uygunluğu ve işlerliği izlenmekte ve b</w:t>
      </w:r>
      <w:r>
        <w:rPr>
          <w:iCs/>
          <w:color w:val="auto"/>
          <w:sz w:val="22"/>
          <w:szCs w:val="22"/>
        </w:rPr>
        <w:t>ağlı iyileştirmeler yapılmakta mıdır?</w:t>
      </w:r>
    </w:p>
    <w:p w:rsidR="003166CD" w:rsidRPr="00A70257" w:rsidRDefault="003166CD" w:rsidP="003166CD">
      <w:pPr>
        <w:pStyle w:val="Default"/>
        <w:spacing w:line="360" w:lineRule="auto"/>
        <w:ind w:left="1080"/>
        <w:jc w:val="both"/>
        <w:rPr>
          <w:b/>
          <w:i/>
          <w:iCs/>
          <w:color w:val="auto"/>
          <w:sz w:val="22"/>
          <w:szCs w:val="22"/>
        </w:rPr>
      </w:pPr>
      <w:r w:rsidRPr="00A70257">
        <w:rPr>
          <w:b/>
          <w:i/>
          <w:iCs/>
          <w:color w:val="auto"/>
          <w:sz w:val="22"/>
          <w:szCs w:val="22"/>
        </w:rPr>
        <w:t>Olgunluk Düzeyi</w:t>
      </w:r>
    </w:p>
    <w:tbl>
      <w:tblPr>
        <w:tblStyle w:val="TabloKlavuzu"/>
        <w:tblW w:w="10338" w:type="dxa"/>
        <w:tblInd w:w="-176" w:type="dxa"/>
        <w:tblLayout w:type="fixed"/>
        <w:tblLook w:val="04A0" w:firstRow="1" w:lastRow="0" w:firstColumn="1" w:lastColumn="0" w:noHBand="0" w:noVBand="1"/>
      </w:tblPr>
      <w:tblGrid>
        <w:gridCol w:w="992"/>
        <w:gridCol w:w="1983"/>
        <w:gridCol w:w="1840"/>
        <w:gridCol w:w="1841"/>
        <w:gridCol w:w="1983"/>
        <w:gridCol w:w="1699"/>
      </w:tblGrid>
      <w:tr w:rsidR="003166CD" w:rsidRPr="00A60DCF" w:rsidTr="0001702F">
        <w:trPr>
          <w:trHeight w:val="236"/>
        </w:trPr>
        <w:tc>
          <w:tcPr>
            <w:tcW w:w="992" w:type="dxa"/>
          </w:tcPr>
          <w:p w:rsidR="003166CD" w:rsidRPr="00A60DCF" w:rsidRDefault="003166CD" w:rsidP="00965B12">
            <w:pPr>
              <w:rPr>
                <w:rFonts w:ascii="Times New Roman" w:hAnsi="Times New Roman" w:cs="Times New Roman"/>
                <w:b/>
                <w:sz w:val="24"/>
                <w:szCs w:val="24"/>
              </w:rPr>
            </w:pPr>
          </w:p>
        </w:tc>
        <w:tc>
          <w:tcPr>
            <w:tcW w:w="1983" w:type="dxa"/>
          </w:tcPr>
          <w:p w:rsidR="003166CD" w:rsidRPr="00A60DCF" w:rsidRDefault="003166CD"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40" w:type="dxa"/>
          </w:tcPr>
          <w:p w:rsidR="003166CD" w:rsidRPr="00A60DCF" w:rsidRDefault="003166CD"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41" w:type="dxa"/>
          </w:tcPr>
          <w:p w:rsidR="003166CD" w:rsidRPr="00A60DCF" w:rsidRDefault="003166CD"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1983" w:type="dxa"/>
          </w:tcPr>
          <w:p w:rsidR="003166CD" w:rsidRPr="00A60DCF" w:rsidRDefault="003166CD"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699" w:type="dxa"/>
          </w:tcPr>
          <w:p w:rsidR="003166CD" w:rsidRPr="00A60DCF" w:rsidRDefault="003166CD"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3166CD" w:rsidRPr="00A60DCF" w:rsidTr="0001702F">
        <w:trPr>
          <w:trHeight w:val="2780"/>
        </w:trPr>
        <w:tc>
          <w:tcPr>
            <w:tcW w:w="992" w:type="dxa"/>
          </w:tcPr>
          <w:p w:rsidR="003166CD" w:rsidRPr="00F50D3F" w:rsidRDefault="003166CD" w:rsidP="00965B12">
            <w:pPr>
              <w:rPr>
                <w:rFonts w:ascii="Times New Roman" w:hAnsi="Times New Roman" w:cs="Times New Roman"/>
                <w:b/>
                <w:sz w:val="24"/>
                <w:szCs w:val="24"/>
              </w:rPr>
            </w:pPr>
          </w:p>
        </w:tc>
        <w:tc>
          <w:tcPr>
            <w:tcW w:w="1983" w:type="dxa"/>
          </w:tcPr>
          <w:p w:rsidR="003166CD" w:rsidRPr="00783846" w:rsidRDefault="00783846" w:rsidP="00965B12">
            <w:pPr>
              <w:rPr>
                <w:rFonts w:ascii="Times New Roman" w:hAnsi="Times New Roman" w:cs="Times New Roman"/>
                <w:b/>
              </w:rPr>
            </w:pPr>
            <w:r w:rsidRPr="00783846">
              <w:rPr>
                <w:rFonts w:ascii="Times New Roman" w:hAnsi="Times New Roman" w:cs="Times New Roman"/>
                <w:shd w:val="clear" w:color="auto" w:fill="FFFFFF"/>
              </w:rPr>
              <w:t>Ders dağılımına ilişkin, ilke ve yöntemler tanımlanmamıştır.</w:t>
            </w:r>
          </w:p>
        </w:tc>
        <w:tc>
          <w:tcPr>
            <w:tcW w:w="1840" w:type="dxa"/>
          </w:tcPr>
          <w:p w:rsidR="003166CD" w:rsidRPr="007C3813" w:rsidRDefault="00783846" w:rsidP="00965B12">
            <w:pPr>
              <w:rPr>
                <w:rFonts w:ascii="Times New Roman" w:hAnsi="Times New Roman" w:cs="Times New Roman"/>
              </w:rPr>
            </w:pPr>
            <w:r w:rsidRPr="00783846">
              <w:rPr>
                <w:rFonts w:ascii="Times New Roman" w:hAnsi="Times New Roman" w:cs="Times New Roman"/>
                <w:sz w:val="20"/>
                <w:szCs w:val="20"/>
              </w:rPr>
              <w:t>Ders dağılımına ilişkin olarak alan ve meslek bilgisi ile genel kültür dersleri dengesi, zorunlu-seçmeli ders dengesi, kültürel derinlik kazanma, farklı disiplinleri tanıma imkânları gibi boyutlara yönelik ilke ve yöntemleri içeren tanımlı süreçler bulunmaktadır</w:t>
            </w:r>
            <w:r w:rsidRPr="00783846">
              <w:rPr>
                <w:rFonts w:ascii="Times New Roman" w:hAnsi="Times New Roman" w:cs="Times New Roman"/>
              </w:rPr>
              <w:t>.</w:t>
            </w:r>
          </w:p>
        </w:tc>
        <w:tc>
          <w:tcPr>
            <w:tcW w:w="1841" w:type="dxa"/>
          </w:tcPr>
          <w:p w:rsidR="003166CD" w:rsidRPr="00783846" w:rsidRDefault="00783846" w:rsidP="00965B12">
            <w:pPr>
              <w:rPr>
                <w:rFonts w:ascii="Times New Roman" w:hAnsi="Times New Roman" w:cs="Times New Roman"/>
              </w:rPr>
            </w:pPr>
            <w:r w:rsidRPr="00783846">
              <w:rPr>
                <w:rFonts w:ascii="Times New Roman" w:hAnsi="Times New Roman" w:cs="Times New Roman"/>
                <w:shd w:val="clear" w:color="auto" w:fill="FFFFFF"/>
              </w:rPr>
              <w:t>Programların genelinde ders bilgi paketleri, tanımlı süreçler doğrultusunda hazırlanmış ve ilan edilmiştir.</w:t>
            </w:r>
          </w:p>
        </w:tc>
        <w:tc>
          <w:tcPr>
            <w:tcW w:w="1983" w:type="dxa"/>
          </w:tcPr>
          <w:p w:rsidR="003166CD" w:rsidRPr="00783846" w:rsidRDefault="00783846" w:rsidP="003166CD">
            <w:pPr>
              <w:spacing w:line="276" w:lineRule="auto"/>
              <w:rPr>
                <w:rFonts w:ascii="Times New Roman" w:hAnsi="Times New Roman" w:cs="Times New Roman"/>
              </w:rPr>
            </w:pPr>
            <w:r w:rsidRPr="00783846">
              <w:rPr>
                <w:rFonts w:ascii="Times New Roman" w:hAnsi="Times New Roman" w:cs="Times New Roman"/>
                <w:shd w:val="clear" w:color="auto" w:fill="FFFFFF"/>
              </w:rPr>
              <w:t>Programlarda ders dağılım dengesi izlenmekte ve iyileştirilmektedir.</w:t>
            </w:r>
          </w:p>
        </w:tc>
        <w:tc>
          <w:tcPr>
            <w:tcW w:w="1699" w:type="dxa"/>
          </w:tcPr>
          <w:p w:rsidR="003166CD" w:rsidRPr="00117DE3" w:rsidRDefault="00117DE3" w:rsidP="00965B12">
            <w:pPr>
              <w:rPr>
                <w:rFonts w:ascii="Times New Roman" w:hAnsi="Times New Roman" w:cs="Times New Roman"/>
              </w:rPr>
            </w:pPr>
            <w:r>
              <w:rPr>
                <w:rFonts w:ascii="Times New Roman" w:hAnsi="Times New Roman" w:cs="Times New Roman"/>
                <w:shd w:val="clear" w:color="auto" w:fill="FFFFFF"/>
              </w:rPr>
              <w:t>İ</w:t>
            </w:r>
            <w:r w:rsidRPr="00117DE3">
              <w:rPr>
                <w:rFonts w:ascii="Times New Roman" w:hAnsi="Times New Roman" w:cs="Times New Roman"/>
                <w:shd w:val="clear" w:color="auto" w:fill="FFFFFF"/>
              </w:rPr>
              <w:t>çselleştirilmiş, sistematik, sürdürülebilir ve örnek gösterilebilir uygulamalar bulunmaktad</w:t>
            </w:r>
            <w:r>
              <w:rPr>
                <w:rFonts w:ascii="Times New Roman" w:hAnsi="Times New Roman" w:cs="Times New Roman"/>
                <w:shd w:val="clear" w:color="auto" w:fill="FFFFFF"/>
              </w:rPr>
              <w:t>ır.</w:t>
            </w:r>
          </w:p>
        </w:tc>
      </w:tr>
      <w:tr w:rsidR="003166CD" w:rsidRPr="00A60DCF" w:rsidTr="0001702F">
        <w:trPr>
          <w:trHeight w:val="493"/>
        </w:trPr>
        <w:tc>
          <w:tcPr>
            <w:tcW w:w="992" w:type="dxa"/>
          </w:tcPr>
          <w:p w:rsidR="003166CD" w:rsidRPr="0001702F" w:rsidRDefault="003166CD" w:rsidP="00965B12">
            <w:pPr>
              <w:rPr>
                <w:rFonts w:ascii="Times New Roman" w:hAnsi="Times New Roman" w:cs="Times New Roman"/>
                <w:b/>
              </w:rPr>
            </w:pPr>
            <w:r w:rsidRPr="0001702F">
              <w:rPr>
                <w:rFonts w:ascii="Times New Roman" w:hAnsi="Times New Roman" w:cs="Times New Roman"/>
                <w:b/>
              </w:rPr>
              <w:t>Lütfen (X) ile işaretleyiniz.</w:t>
            </w:r>
          </w:p>
        </w:tc>
        <w:tc>
          <w:tcPr>
            <w:tcW w:w="1983" w:type="dxa"/>
          </w:tcPr>
          <w:p w:rsidR="003166CD" w:rsidRPr="00A60DCF" w:rsidRDefault="003166CD" w:rsidP="00965B12">
            <w:pPr>
              <w:rPr>
                <w:rFonts w:ascii="Times New Roman" w:hAnsi="Times New Roman" w:cs="Times New Roman"/>
                <w:b/>
                <w:sz w:val="24"/>
                <w:szCs w:val="24"/>
              </w:rPr>
            </w:pPr>
          </w:p>
        </w:tc>
        <w:tc>
          <w:tcPr>
            <w:tcW w:w="1840" w:type="dxa"/>
          </w:tcPr>
          <w:p w:rsidR="003166CD" w:rsidRPr="00A60DCF" w:rsidRDefault="003166CD" w:rsidP="00965B12">
            <w:pPr>
              <w:rPr>
                <w:rFonts w:ascii="Times New Roman" w:hAnsi="Times New Roman" w:cs="Times New Roman"/>
                <w:b/>
                <w:sz w:val="24"/>
                <w:szCs w:val="24"/>
              </w:rPr>
            </w:pPr>
          </w:p>
        </w:tc>
        <w:tc>
          <w:tcPr>
            <w:tcW w:w="1841" w:type="dxa"/>
          </w:tcPr>
          <w:p w:rsidR="003166CD" w:rsidRPr="00A60DCF" w:rsidRDefault="003166CD" w:rsidP="00965B12">
            <w:pPr>
              <w:rPr>
                <w:rFonts w:ascii="Times New Roman" w:hAnsi="Times New Roman" w:cs="Times New Roman"/>
                <w:b/>
                <w:sz w:val="24"/>
                <w:szCs w:val="24"/>
              </w:rPr>
            </w:pPr>
          </w:p>
        </w:tc>
        <w:tc>
          <w:tcPr>
            <w:tcW w:w="1983" w:type="dxa"/>
          </w:tcPr>
          <w:p w:rsidR="003166CD" w:rsidRPr="00A60DCF" w:rsidRDefault="003166CD" w:rsidP="00965B12">
            <w:pPr>
              <w:rPr>
                <w:rFonts w:ascii="Times New Roman" w:hAnsi="Times New Roman" w:cs="Times New Roman"/>
                <w:b/>
                <w:sz w:val="24"/>
                <w:szCs w:val="24"/>
              </w:rPr>
            </w:pPr>
          </w:p>
        </w:tc>
        <w:tc>
          <w:tcPr>
            <w:tcW w:w="1699" w:type="dxa"/>
          </w:tcPr>
          <w:p w:rsidR="003166CD" w:rsidRPr="00A60DCF" w:rsidRDefault="003166CD" w:rsidP="00965B12">
            <w:pPr>
              <w:rPr>
                <w:rFonts w:ascii="Times New Roman" w:hAnsi="Times New Roman" w:cs="Times New Roman"/>
                <w:b/>
                <w:sz w:val="24"/>
                <w:szCs w:val="24"/>
              </w:rPr>
            </w:pPr>
          </w:p>
        </w:tc>
      </w:tr>
    </w:tbl>
    <w:p w:rsidR="003166CD" w:rsidRPr="003166CD" w:rsidRDefault="003166CD" w:rsidP="003166CD">
      <w:pPr>
        <w:pStyle w:val="Default"/>
        <w:spacing w:line="360" w:lineRule="auto"/>
        <w:jc w:val="both"/>
        <w:rPr>
          <w:b/>
          <w:i/>
          <w:iCs/>
          <w:color w:val="auto"/>
        </w:rPr>
      </w:pPr>
    </w:p>
    <w:p w:rsidR="00215F75" w:rsidRPr="00A70257" w:rsidRDefault="000F6E31" w:rsidP="00A70257">
      <w:pPr>
        <w:pStyle w:val="Default"/>
        <w:spacing w:line="360" w:lineRule="auto"/>
        <w:rPr>
          <w:b/>
          <w:i/>
          <w:iCs/>
          <w:color w:val="auto"/>
          <w:sz w:val="22"/>
        </w:rPr>
      </w:pPr>
      <w:r>
        <w:rPr>
          <w:b/>
          <w:i/>
          <w:iCs/>
          <w:color w:val="auto"/>
          <w:sz w:val="22"/>
        </w:rPr>
        <w:t xml:space="preserve">           </w:t>
      </w:r>
      <w:r w:rsidR="00497D5F" w:rsidRPr="00A70257">
        <w:rPr>
          <w:b/>
          <w:i/>
          <w:iCs/>
          <w:color w:val="auto"/>
          <w:sz w:val="22"/>
        </w:rPr>
        <w:t>Örnek Kanıtlar</w:t>
      </w:r>
    </w:p>
    <w:p w:rsidR="00497D5F" w:rsidRPr="00497D5F" w:rsidRDefault="00497D5F" w:rsidP="00A70257">
      <w:pPr>
        <w:pStyle w:val="Default"/>
        <w:numPr>
          <w:ilvl w:val="0"/>
          <w:numId w:val="74"/>
        </w:numPr>
        <w:spacing w:line="360" w:lineRule="auto"/>
        <w:rPr>
          <w:iCs/>
          <w:sz w:val="22"/>
          <w:szCs w:val="22"/>
        </w:rPr>
      </w:pPr>
      <w:r w:rsidRPr="00497D5F">
        <w:rPr>
          <w:iCs/>
          <w:sz w:val="22"/>
          <w:szCs w:val="22"/>
        </w:rPr>
        <w:t>Ders dağılım dengesi ilke</w:t>
      </w:r>
      <w:r>
        <w:rPr>
          <w:iCs/>
          <w:sz w:val="22"/>
          <w:szCs w:val="22"/>
        </w:rPr>
        <w:t>lerine ilişkin tanımlı süreçler</w:t>
      </w:r>
    </w:p>
    <w:p w:rsidR="00497D5F" w:rsidRPr="00497D5F" w:rsidRDefault="00497D5F" w:rsidP="00A70257">
      <w:pPr>
        <w:pStyle w:val="Default"/>
        <w:numPr>
          <w:ilvl w:val="0"/>
          <w:numId w:val="74"/>
        </w:numPr>
        <w:spacing w:line="360" w:lineRule="auto"/>
        <w:rPr>
          <w:iCs/>
          <w:sz w:val="22"/>
          <w:szCs w:val="22"/>
        </w:rPr>
      </w:pPr>
      <w:r w:rsidRPr="00497D5F">
        <w:rPr>
          <w:iCs/>
          <w:sz w:val="22"/>
          <w:szCs w:val="22"/>
        </w:rPr>
        <w:t>Alan dışı/içi</w:t>
      </w:r>
      <w:r>
        <w:rPr>
          <w:iCs/>
          <w:sz w:val="22"/>
          <w:szCs w:val="22"/>
        </w:rPr>
        <w:t>, zorunlu/seçmeli ders oranları</w:t>
      </w:r>
    </w:p>
    <w:p w:rsidR="00497D5F" w:rsidRPr="00497D5F" w:rsidRDefault="00497D5F" w:rsidP="00A70257">
      <w:pPr>
        <w:pStyle w:val="Default"/>
        <w:numPr>
          <w:ilvl w:val="0"/>
          <w:numId w:val="74"/>
        </w:numPr>
        <w:spacing w:line="360" w:lineRule="auto"/>
        <w:rPr>
          <w:iCs/>
          <w:sz w:val="22"/>
          <w:szCs w:val="22"/>
        </w:rPr>
      </w:pPr>
      <w:r w:rsidRPr="00497D5F">
        <w:rPr>
          <w:iCs/>
          <w:sz w:val="22"/>
          <w:szCs w:val="22"/>
        </w:rPr>
        <w:t>Program yapısının izlenmesi ve iyi</w:t>
      </w:r>
      <w:r>
        <w:rPr>
          <w:iCs/>
          <w:sz w:val="22"/>
          <w:szCs w:val="22"/>
        </w:rPr>
        <w:t>leştirilmesine ilişkin raporlar</w:t>
      </w:r>
    </w:p>
    <w:p w:rsidR="001C7534" w:rsidRDefault="00497D5F" w:rsidP="00A70257">
      <w:pPr>
        <w:pStyle w:val="Default"/>
        <w:numPr>
          <w:ilvl w:val="0"/>
          <w:numId w:val="74"/>
        </w:numPr>
        <w:spacing w:line="360" w:lineRule="auto"/>
        <w:rPr>
          <w:iCs/>
          <w:sz w:val="22"/>
          <w:szCs w:val="22"/>
        </w:rPr>
      </w:pPr>
      <w:r w:rsidRPr="00497D5F">
        <w:rPr>
          <w:iCs/>
          <w:sz w:val="22"/>
          <w:szCs w:val="22"/>
        </w:rPr>
        <w:t>Standart uygulamalar ve mevzuatın yanı sıra;  enstitünün ihtiyaçları doğrultusunda geliştirdiği özgün yaklaşım ve uygulamalarına ilişkin kanıtlar</w:t>
      </w:r>
    </w:p>
    <w:p w:rsidR="000642C9" w:rsidRPr="00A3451C" w:rsidRDefault="000642C9" w:rsidP="000642C9">
      <w:pPr>
        <w:pStyle w:val="Default"/>
        <w:spacing w:line="360" w:lineRule="auto"/>
        <w:rPr>
          <w:iCs/>
          <w:sz w:val="22"/>
          <w:szCs w:val="22"/>
        </w:rPr>
      </w:pPr>
    </w:p>
    <w:p w:rsidR="002018A2" w:rsidRDefault="002018A2" w:rsidP="002018A2">
      <w:pPr>
        <w:pStyle w:val="Default"/>
        <w:spacing w:line="360" w:lineRule="auto"/>
        <w:rPr>
          <w:i/>
          <w:iCs/>
          <w:color w:val="auto"/>
          <w:sz w:val="23"/>
          <w:szCs w:val="23"/>
        </w:rPr>
      </w:pPr>
    </w:p>
    <w:p w:rsidR="00187D66" w:rsidRDefault="00187D66" w:rsidP="002018A2">
      <w:pPr>
        <w:pStyle w:val="Default"/>
        <w:spacing w:line="360" w:lineRule="auto"/>
        <w:jc w:val="both"/>
        <w:rPr>
          <w:i/>
          <w:iCs/>
          <w:color w:val="auto"/>
          <w:sz w:val="23"/>
          <w:szCs w:val="23"/>
        </w:rPr>
      </w:pPr>
    </w:p>
    <w:p w:rsidR="00DF42C1" w:rsidRPr="00BF2658" w:rsidRDefault="00DF42C1" w:rsidP="00A3451C">
      <w:pPr>
        <w:pStyle w:val="Default"/>
        <w:spacing w:line="360" w:lineRule="auto"/>
        <w:jc w:val="both"/>
        <w:rPr>
          <w:b/>
          <w:bCs/>
          <w:color w:val="7030A0"/>
          <w:sz w:val="22"/>
          <w:szCs w:val="22"/>
        </w:rPr>
      </w:pPr>
      <w:r w:rsidRPr="00BF2658">
        <w:rPr>
          <w:b/>
          <w:bCs/>
          <w:color w:val="7030A0"/>
          <w:sz w:val="22"/>
          <w:szCs w:val="22"/>
        </w:rPr>
        <w:lastRenderedPageBreak/>
        <w:t xml:space="preserve"> </w:t>
      </w:r>
      <w:r w:rsidR="00187D66" w:rsidRPr="00BF2658">
        <w:rPr>
          <w:b/>
          <w:bCs/>
          <w:color w:val="7030A0"/>
          <w:sz w:val="22"/>
          <w:szCs w:val="22"/>
        </w:rPr>
        <w:t>B.1.3.  Ders kazanımlarının program çıktılarıyla uyumu</w:t>
      </w:r>
    </w:p>
    <w:p w:rsidR="00187D66" w:rsidRDefault="00187D66" w:rsidP="00657330">
      <w:pPr>
        <w:pStyle w:val="Default"/>
        <w:numPr>
          <w:ilvl w:val="0"/>
          <w:numId w:val="39"/>
        </w:numPr>
        <w:spacing w:line="360" w:lineRule="auto"/>
        <w:jc w:val="both"/>
        <w:rPr>
          <w:color w:val="auto"/>
          <w:sz w:val="22"/>
          <w:szCs w:val="22"/>
        </w:rPr>
      </w:pPr>
      <w:r w:rsidRPr="00187D66">
        <w:rPr>
          <w:color w:val="auto"/>
          <w:sz w:val="22"/>
          <w:szCs w:val="22"/>
        </w:rPr>
        <w:t>Derslerin öğrenme kazanımları (karma ve uzaktan eğitim de dahil) tanımlanmış ve program çıktıları ile ders kazanımları eşleştirmesi oluşturulmuş mudur?</w:t>
      </w:r>
    </w:p>
    <w:p w:rsidR="00187D66" w:rsidRDefault="00187D66" w:rsidP="00657330">
      <w:pPr>
        <w:pStyle w:val="Default"/>
        <w:numPr>
          <w:ilvl w:val="0"/>
          <w:numId w:val="39"/>
        </w:numPr>
        <w:spacing w:line="360" w:lineRule="auto"/>
        <w:jc w:val="both"/>
        <w:rPr>
          <w:color w:val="auto"/>
          <w:sz w:val="22"/>
          <w:szCs w:val="22"/>
        </w:rPr>
      </w:pPr>
      <w:r w:rsidRPr="00187D66">
        <w:rPr>
          <w:color w:val="auto"/>
          <w:sz w:val="22"/>
          <w:szCs w:val="22"/>
        </w:rPr>
        <w:t>Kazanımların ifade şekli öngörülen bilişsel, duyuşsal ve devinimsel</w:t>
      </w:r>
      <w:r>
        <w:rPr>
          <w:color w:val="auto"/>
          <w:sz w:val="22"/>
          <w:szCs w:val="22"/>
        </w:rPr>
        <w:t xml:space="preserve"> seviyeyi açıkça belirtmekte midir?</w:t>
      </w:r>
    </w:p>
    <w:p w:rsidR="00187D66" w:rsidRDefault="004478E0" w:rsidP="00657330">
      <w:pPr>
        <w:pStyle w:val="Default"/>
        <w:numPr>
          <w:ilvl w:val="0"/>
          <w:numId w:val="39"/>
        </w:numPr>
        <w:spacing w:line="360" w:lineRule="auto"/>
        <w:jc w:val="both"/>
        <w:rPr>
          <w:color w:val="auto"/>
          <w:sz w:val="22"/>
          <w:szCs w:val="22"/>
        </w:rPr>
      </w:pPr>
      <w:r w:rsidRPr="004478E0">
        <w:rPr>
          <w:color w:val="auto"/>
          <w:sz w:val="22"/>
          <w:szCs w:val="22"/>
        </w:rPr>
        <w:t>Ders öğrenme kazanımlarının gerçekleştiğinin nasıl izleneceğine dair anabilim dalı</w:t>
      </w:r>
      <w:r w:rsidR="0086139F">
        <w:rPr>
          <w:color w:val="auto"/>
          <w:sz w:val="22"/>
          <w:szCs w:val="22"/>
        </w:rPr>
        <w:t xml:space="preserve">/anasanat </w:t>
      </w:r>
      <w:r w:rsidRPr="004478E0">
        <w:rPr>
          <w:color w:val="auto"/>
          <w:sz w:val="22"/>
          <w:szCs w:val="22"/>
        </w:rPr>
        <w:t>program ve enstitü yönetimin</w:t>
      </w:r>
      <w:r w:rsidR="004136CA">
        <w:rPr>
          <w:color w:val="auto"/>
          <w:sz w:val="22"/>
          <w:szCs w:val="22"/>
        </w:rPr>
        <w:t xml:space="preserve">in birlikte rol aldığı süreçler bulunmakta mıdır? </w:t>
      </w:r>
    </w:p>
    <w:p w:rsidR="004136CA" w:rsidRDefault="004136CA" w:rsidP="00657330">
      <w:pPr>
        <w:pStyle w:val="Default"/>
        <w:numPr>
          <w:ilvl w:val="0"/>
          <w:numId w:val="39"/>
        </w:numPr>
        <w:spacing w:line="360" w:lineRule="auto"/>
        <w:jc w:val="both"/>
        <w:rPr>
          <w:color w:val="auto"/>
          <w:sz w:val="22"/>
          <w:szCs w:val="22"/>
        </w:rPr>
      </w:pPr>
      <w:r w:rsidRPr="004136CA">
        <w:rPr>
          <w:color w:val="auto"/>
          <w:sz w:val="22"/>
          <w:szCs w:val="22"/>
        </w:rPr>
        <w:t>Bu mekanizmalar</w:t>
      </w:r>
      <w:r w:rsidR="00163CC6">
        <w:rPr>
          <w:color w:val="auto"/>
          <w:sz w:val="22"/>
          <w:szCs w:val="22"/>
        </w:rPr>
        <w:t xml:space="preserve">ın gelişiminde anabilim/anasanat dalları </w:t>
      </w:r>
      <w:r w:rsidRPr="004136CA">
        <w:rPr>
          <w:color w:val="auto"/>
          <w:sz w:val="22"/>
          <w:szCs w:val="22"/>
        </w:rPr>
        <w:t>programlar ve enstitü yönetim</w:t>
      </w:r>
      <w:r>
        <w:rPr>
          <w:color w:val="auto"/>
          <w:sz w:val="22"/>
          <w:szCs w:val="22"/>
        </w:rPr>
        <w:t>i birlikte sorumluluk almakta mıdır? Süreç nasıl işlemektedir?</w:t>
      </w:r>
    </w:p>
    <w:p w:rsidR="004136CA" w:rsidRPr="00BF2658" w:rsidRDefault="004136CA" w:rsidP="004136CA">
      <w:pPr>
        <w:pStyle w:val="Default"/>
        <w:spacing w:line="360" w:lineRule="auto"/>
        <w:ind w:firstLine="708"/>
        <w:jc w:val="both"/>
        <w:rPr>
          <w:b/>
          <w:i/>
          <w:color w:val="auto"/>
          <w:sz w:val="22"/>
          <w:szCs w:val="22"/>
        </w:rPr>
      </w:pPr>
      <w:r w:rsidRPr="00BF2658">
        <w:rPr>
          <w:b/>
          <w:i/>
          <w:color w:val="auto"/>
          <w:sz w:val="22"/>
          <w:szCs w:val="22"/>
        </w:rPr>
        <w:t>Olgunluk Düzeyi:</w:t>
      </w:r>
    </w:p>
    <w:tbl>
      <w:tblPr>
        <w:tblStyle w:val="TabloKlavuzu"/>
        <w:tblW w:w="10525" w:type="dxa"/>
        <w:tblInd w:w="-176" w:type="dxa"/>
        <w:tblLayout w:type="fixed"/>
        <w:tblLook w:val="04A0" w:firstRow="1" w:lastRow="0" w:firstColumn="1" w:lastColumn="0" w:noHBand="0" w:noVBand="1"/>
      </w:tblPr>
      <w:tblGrid>
        <w:gridCol w:w="1010"/>
        <w:gridCol w:w="2019"/>
        <w:gridCol w:w="1873"/>
        <w:gridCol w:w="1874"/>
        <w:gridCol w:w="2019"/>
        <w:gridCol w:w="1730"/>
      </w:tblGrid>
      <w:tr w:rsidR="004136CA" w:rsidRPr="00A60DCF" w:rsidTr="00BF2658">
        <w:trPr>
          <w:trHeight w:val="137"/>
        </w:trPr>
        <w:tc>
          <w:tcPr>
            <w:tcW w:w="1010" w:type="dxa"/>
          </w:tcPr>
          <w:p w:rsidR="004136CA" w:rsidRPr="00A60DCF" w:rsidRDefault="004136CA" w:rsidP="00965B12">
            <w:pPr>
              <w:rPr>
                <w:rFonts w:ascii="Times New Roman" w:hAnsi="Times New Roman" w:cs="Times New Roman"/>
                <w:b/>
                <w:sz w:val="24"/>
                <w:szCs w:val="24"/>
              </w:rPr>
            </w:pPr>
          </w:p>
        </w:tc>
        <w:tc>
          <w:tcPr>
            <w:tcW w:w="2019" w:type="dxa"/>
          </w:tcPr>
          <w:p w:rsidR="004136CA" w:rsidRPr="00A60DCF" w:rsidRDefault="004136CA"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73" w:type="dxa"/>
          </w:tcPr>
          <w:p w:rsidR="004136CA" w:rsidRPr="00A60DCF" w:rsidRDefault="004136CA"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74" w:type="dxa"/>
          </w:tcPr>
          <w:p w:rsidR="004136CA" w:rsidRPr="00A60DCF" w:rsidRDefault="004136CA"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19" w:type="dxa"/>
          </w:tcPr>
          <w:p w:rsidR="004136CA" w:rsidRPr="00A60DCF" w:rsidRDefault="004136CA"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30" w:type="dxa"/>
          </w:tcPr>
          <w:p w:rsidR="004136CA" w:rsidRPr="00A60DCF" w:rsidRDefault="004136CA"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4136CA" w:rsidRPr="00A60DCF" w:rsidTr="00BF2658">
        <w:trPr>
          <w:trHeight w:val="1613"/>
        </w:trPr>
        <w:tc>
          <w:tcPr>
            <w:tcW w:w="1010" w:type="dxa"/>
          </w:tcPr>
          <w:p w:rsidR="004136CA" w:rsidRPr="00F50D3F" w:rsidRDefault="004136CA" w:rsidP="00965B12">
            <w:pPr>
              <w:rPr>
                <w:rFonts w:ascii="Times New Roman" w:hAnsi="Times New Roman" w:cs="Times New Roman"/>
                <w:b/>
                <w:sz w:val="24"/>
                <w:szCs w:val="24"/>
              </w:rPr>
            </w:pPr>
          </w:p>
        </w:tc>
        <w:tc>
          <w:tcPr>
            <w:tcW w:w="2019" w:type="dxa"/>
          </w:tcPr>
          <w:p w:rsidR="004136CA" w:rsidRPr="00D73B88" w:rsidRDefault="00A475C1" w:rsidP="004136CA">
            <w:pPr>
              <w:rPr>
                <w:rFonts w:ascii="Times New Roman" w:hAnsi="Times New Roman" w:cs="Times New Roman"/>
              </w:rPr>
            </w:pPr>
            <w:r w:rsidRPr="00D73B88">
              <w:rPr>
                <w:rFonts w:ascii="Times New Roman" w:hAnsi="Times New Roman" w:cs="Times New Roman"/>
              </w:rPr>
              <w:t>Ders kazanımları program çıktıları ile eşleştirilmemiştir</w:t>
            </w:r>
          </w:p>
        </w:tc>
        <w:tc>
          <w:tcPr>
            <w:tcW w:w="1873" w:type="dxa"/>
          </w:tcPr>
          <w:p w:rsidR="004136CA" w:rsidRPr="007C3813" w:rsidRDefault="00A475C1" w:rsidP="00965B12">
            <w:pPr>
              <w:rPr>
                <w:rFonts w:ascii="Times New Roman" w:hAnsi="Times New Roman" w:cs="Times New Roman"/>
              </w:rPr>
            </w:pPr>
            <w:r w:rsidRPr="00A475C1">
              <w:rPr>
                <w:rFonts w:ascii="Times New Roman" w:hAnsi="Times New Roman" w:cs="Times New Roman"/>
              </w:rPr>
              <w:t>Ders kazanımlarının oluşturulması ve program çıktılarıyla uyumlu hale getirilmesine ilişkin ilke, yöntem ve sınıflamaları içeren tanımlı süreçler bulunmaktadı</w:t>
            </w:r>
            <w:r>
              <w:rPr>
                <w:rFonts w:ascii="Times New Roman" w:hAnsi="Times New Roman" w:cs="Times New Roman"/>
              </w:rPr>
              <w:t>r.</w:t>
            </w:r>
          </w:p>
        </w:tc>
        <w:tc>
          <w:tcPr>
            <w:tcW w:w="1874" w:type="dxa"/>
          </w:tcPr>
          <w:p w:rsidR="004136CA" w:rsidRPr="00783846" w:rsidRDefault="00A475C1" w:rsidP="00965B12">
            <w:pPr>
              <w:rPr>
                <w:rFonts w:ascii="Times New Roman" w:hAnsi="Times New Roman" w:cs="Times New Roman"/>
              </w:rPr>
            </w:pPr>
            <w:r w:rsidRPr="00A475C1">
              <w:rPr>
                <w:rFonts w:ascii="Times New Roman" w:hAnsi="Times New Roman" w:cs="Times New Roman"/>
              </w:rPr>
              <w:t>Ders kazanımları programların genelinde program çıktılarıyla uyumlandırılmıştır ve ders bilgi</w:t>
            </w:r>
            <w:r>
              <w:rPr>
                <w:rFonts w:ascii="Times New Roman" w:hAnsi="Times New Roman" w:cs="Times New Roman"/>
              </w:rPr>
              <w:t xml:space="preserve"> </w:t>
            </w:r>
            <w:r w:rsidRPr="00A475C1">
              <w:rPr>
                <w:rFonts w:ascii="Times New Roman" w:hAnsi="Times New Roman" w:cs="Times New Roman"/>
              </w:rPr>
              <w:t>paketleri ile paylaşılmaktadır</w:t>
            </w:r>
            <w:r>
              <w:rPr>
                <w:rFonts w:ascii="Times New Roman" w:hAnsi="Times New Roman" w:cs="Times New Roman"/>
              </w:rPr>
              <w:t>.</w:t>
            </w:r>
          </w:p>
        </w:tc>
        <w:tc>
          <w:tcPr>
            <w:tcW w:w="2019" w:type="dxa"/>
          </w:tcPr>
          <w:p w:rsidR="004136CA" w:rsidRPr="00783846" w:rsidRDefault="00A475C1" w:rsidP="00965B12">
            <w:pPr>
              <w:spacing w:line="276" w:lineRule="auto"/>
              <w:rPr>
                <w:rFonts w:ascii="Times New Roman" w:hAnsi="Times New Roman" w:cs="Times New Roman"/>
              </w:rPr>
            </w:pPr>
            <w:r w:rsidRPr="00A475C1">
              <w:rPr>
                <w:rFonts w:ascii="Times New Roman" w:hAnsi="Times New Roman" w:cs="Times New Roman"/>
              </w:rPr>
              <w:t>Ders kazanımlarının program çıktılarıyla uyumu izlenmekte ve iyileştirilmektedir.</w:t>
            </w:r>
          </w:p>
        </w:tc>
        <w:tc>
          <w:tcPr>
            <w:tcW w:w="1730" w:type="dxa"/>
          </w:tcPr>
          <w:p w:rsidR="004136CA" w:rsidRPr="00117DE3" w:rsidRDefault="00A475C1" w:rsidP="00965B12">
            <w:pPr>
              <w:rPr>
                <w:rFonts w:ascii="Times New Roman" w:hAnsi="Times New Roman" w:cs="Times New Roman"/>
              </w:rPr>
            </w:pPr>
            <w:r>
              <w:rPr>
                <w:rFonts w:ascii="Times New Roman" w:hAnsi="Times New Roman" w:cs="Times New Roman"/>
              </w:rPr>
              <w:t>İ</w:t>
            </w:r>
            <w:r w:rsidRPr="00A475C1">
              <w:rPr>
                <w:rFonts w:ascii="Times New Roman" w:hAnsi="Times New Roman" w:cs="Times New Roman"/>
              </w:rPr>
              <w:t>çselleştirilmiş, sistematik, sürdürülebilir ve örnek gösterilebilir uygulamalar bulunmaktadır</w:t>
            </w:r>
          </w:p>
        </w:tc>
      </w:tr>
      <w:tr w:rsidR="004136CA" w:rsidRPr="00A60DCF" w:rsidTr="00BF2658">
        <w:trPr>
          <w:trHeight w:val="286"/>
        </w:trPr>
        <w:tc>
          <w:tcPr>
            <w:tcW w:w="1010" w:type="dxa"/>
          </w:tcPr>
          <w:p w:rsidR="004136CA" w:rsidRPr="00BF2658" w:rsidRDefault="004136CA" w:rsidP="00965B12">
            <w:pPr>
              <w:rPr>
                <w:rFonts w:ascii="Times New Roman" w:hAnsi="Times New Roman" w:cs="Times New Roman"/>
                <w:b/>
              </w:rPr>
            </w:pPr>
            <w:r w:rsidRPr="00BF2658">
              <w:rPr>
                <w:rFonts w:ascii="Times New Roman" w:hAnsi="Times New Roman" w:cs="Times New Roman"/>
                <w:b/>
              </w:rPr>
              <w:t>Lütfen (X) ile işaretleyiniz.</w:t>
            </w:r>
          </w:p>
        </w:tc>
        <w:tc>
          <w:tcPr>
            <w:tcW w:w="2019" w:type="dxa"/>
          </w:tcPr>
          <w:p w:rsidR="004136CA" w:rsidRPr="00A60DCF" w:rsidRDefault="004136CA" w:rsidP="00965B12">
            <w:pPr>
              <w:rPr>
                <w:rFonts w:ascii="Times New Roman" w:hAnsi="Times New Roman" w:cs="Times New Roman"/>
                <w:b/>
                <w:sz w:val="24"/>
                <w:szCs w:val="24"/>
              </w:rPr>
            </w:pPr>
          </w:p>
        </w:tc>
        <w:tc>
          <w:tcPr>
            <w:tcW w:w="1873" w:type="dxa"/>
          </w:tcPr>
          <w:p w:rsidR="004136CA" w:rsidRPr="00A60DCF" w:rsidRDefault="004136CA" w:rsidP="00965B12">
            <w:pPr>
              <w:rPr>
                <w:rFonts w:ascii="Times New Roman" w:hAnsi="Times New Roman" w:cs="Times New Roman"/>
                <w:b/>
                <w:sz w:val="24"/>
                <w:szCs w:val="24"/>
              </w:rPr>
            </w:pPr>
          </w:p>
        </w:tc>
        <w:tc>
          <w:tcPr>
            <w:tcW w:w="1874" w:type="dxa"/>
          </w:tcPr>
          <w:p w:rsidR="004136CA" w:rsidRPr="00A60DCF" w:rsidRDefault="004136CA" w:rsidP="00965B12">
            <w:pPr>
              <w:rPr>
                <w:rFonts w:ascii="Times New Roman" w:hAnsi="Times New Roman" w:cs="Times New Roman"/>
                <w:b/>
                <w:sz w:val="24"/>
                <w:szCs w:val="24"/>
              </w:rPr>
            </w:pPr>
          </w:p>
        </w:tc>
        <w:tc>
          <w:tcPr>
            <w:tcW w:w="2019" w:type="dxa"/>
          </w:tcPr>
          <w:p w:rsidR="004136CA" w:rsidRPr="00A60DCF" w:rsidRDefault="004136CA" w:rsidP="00965B12">
            <w:pPr>
              <w:rPr>
                <w:rFonts w:ascii="Times New Roman" w:hAnsi="Times New Roman" w:cs="Times New Roman"/>
                <w:b/>
                <w:sz w:val="24"/>
                <w:szCs w:val="24"/>
              </w:rPr>
            </w:pPr>
          </w:p>
        </w:tc>
        <w:tc>
          <w:tcPr>
            <w:tcW w:w="1730" w:type="dxa"/>
          </w:tcPr>
          <w:p w:rsidR="004136CA" w:rsidRPr="00A60DCF" w:rsidRDefault="004136CA" w:rsidP="00965B12">
            <w:pPr>
              <w:rPr>
                <w:rFonts w:ascii="Times New Roman" w:hAnsi="Times New Roman" w:cs="Times New Roman"/>
                <w:b/>
                <w:sz w:val="24"/>
                <w:szCs w:val="24"/>
              </w:rPr>
            </w:pPr>
          </w:p>
        </w:tc>
      </w:tr>
    </w:tbl>
    <w:p w:rsidR="004136CA" w:rsidRDefault="004136CA" w:rsidP="004136CA">
      <w:pPr>
        <w:pStyle w:val="Default"/>
        <w:spacing w:line="360" w:lineRule="auto"/>
        <w:jc w:val="both"/>
        <w:rPr>
          <w:b/>
          <w:i/>
          <w:color w:val="auto"/>
        </w:rPr>
      </w:pPr>
    </w:p>
    <w:p w:rsidR="00EA7D25" w:rsidRPr="00BF2658" w:rsidRDefault="00EA7D25" w:rsidP="00EA7D25">
      <w:pPr>
        <w:pStyle w:val="Default"/>
        <w:spacing w:line="360" w:lineRule="auto"/>
        <w:ind w:firstLine="708"/>
        <w:jc w:val="both"/>
        <w:rPr>
          <w:b/>
          <w:i/>
          <w:color w:val="auto"/>
          <w:sz w:val="22"/>
          <w:szCs w:val="22"/>
        </w:rPr>
      </w:pPr>
      <w:r w:rsidRPr="00BF2658">
        <w:rPr>
          <w:b/>
          <w:i/>
          <w:color w:val="auto"/>
          <w:sz w:val="22"/>
          <w:szCs w:val="22"/>
        </w:rPr>
        <w:t>Örnek Kanıtlar</w:t>
      </w:r>
    </w:p>
    <w:p w:rsidR="00EB096D" w:rsidRPr="00EB096D" w:rsidRDefault="00EB096D" w:rsidP="00657330">
      <w:pPr>
        <w:pStyle w:val="Default"/>
        <w:numPr>
          <w:ilvl w:val="0"/>
          <w:numId w:val="42"/>
        </w:numPr>
        <w:spacing w:line="360" w:lineRule="auto"/>
        <w:jc w:val="both"/>
        <w:rPr>
          <w:color w:val="auto"/>
          <w:sz w:val="22"/>
          <w:szCs w:val="22"/>
        </w:rPr>
      </w:pPr>
      <w:r w:rsidRPr="00EB096D">
        <w:rPr>
          <w:color w:val="auto"/>
          <w:sz w:val="22"/>
          <w:szCs w:val="22"/>
        </w:rPr>
        <w:t>Ders kazanımlarıyla program çıktılarının eşleştiril</w:t>
      </w:r>
      <w:r>
        <w:rPr>
          <w:color w:val="auto"/>
          <w:sz w:val="22"/>
          <w:szCs w:val="22"/>
        </w:rPr>
        <w:t>mesine ilişkin tanımlı süreçler</w:t>
      </w:r>
    </w:p>
    <w:p w:rsidR="00EB096D" w:rsidRPr="00EB096D" w:rsidRDefault="00EB096D" w:rsidP="00657330">
      <w:pPr>
        <w:pStyle w:val="Default"/>
        <w:numPr>
          <w:ilvl w:val="0"/>
          <w:numId w:val="42"/>
        </w:numPr>
        <w:spacing w:line="360" w:lineRule="auto"/>
        <w:jc w:val="both"/>
        <w:rPr>
          <w:color w:val="auto"/>
          <w:sz w:val="22"/>
          <w:szCs w:val="22"/>
        </w:rPr>
      </w:pPr>
      <w:r>
        <w:rPr>
          <w:color w:val="auto"/>
          <w:sz w:val="22"/>
          <w:szCs w:val="22"/>
        </w:rPr>
        <w:t>Ders bilgi paketleri</w:t>
      </w:r>
    </w:p>
    <w:p w:rsidR="00EB096D" w:rsidRPr="00EB096D" w:rsidRDefault="00EB096D" w:rsidP="00657330">
      <w:pPr>
        <w:pStyle w:val="Default"/>
        <w:numPr>
          <w:ilvl w:val="0"/>
          <w:numId w:val="42"/>
        </w:numPr>
        <w:spacing w:line="360" w:lineRule="auto"/>
        <w:jc w:val="both"/>
        <w:rPr>
          <w:color w:val="auto"/>
          <w:sz w:val="22"/>
          <w:szCs w:val="22"/>
        </w:rPr>
      </w:pPr>
      <w:r w:rsidRPr="00EB096D">
        <w:rPr>
          <w:color w:val="auto"/>
          <w:sz w:val="22"/>
          <w:szCs w:val="22"/>
        </w:rPr>
        <w:t>Enstitü dışından alınan derslere ilişk</w:t>
      </w:r>
      <w:r>
        <w:rPr>
          <w:color w:val="auto"/>
          <w:sz w:val="22"/>
          <w:szCs w:val="22"/>
        </w:rPr>
        <w:t>in yönelik tanımlı süreçler</w:t>
      </w:r>
    </w:p>
    <w:p w:rsidR="00EB096D" w:rsidRPr="00EB096D" w:rsidRDefault="00EB096D" w:rsidP="00657330">
      <w:pPr>
        <w:pStyle w:val="Default"/>
        <w:numPr>
          <w:ilvl w:val="0"/>
          <w:numId w:val="42"/>
        </w:numPr>
        <w:spacing w:line="360" w:lineRule="auto"/>
        <w:jc w:val="both"/>
        <w:rPr>
          <w:color w:val="auto"/>
          <w:sz w:val="22"/>
          <w:szCs w:val="22"/>
        </w:rPr>
      </w:pPr>
      <w:r w:rsidRPr="00EB096D">
        <w:rPr>
          <w:color w:val="auto"/>
          <w:sz w:val="22"/>
          <w:szCs w:val="22"/>
        </w:rPr>
        <w:t>Ders öğrenme kazanımlarının gerçekleştiğinin nasıl izlenec</w:t>
      </w:r>
      <w:r>
        <w:rPr>
          <w:color w:val="auto"/>
          <w:sz w:val="22"/>
          <w:szCs w:val="22"/>
        </w:rPr>
        <w:t xml:space="preserve">eğine ilişkin tanımlı süreçler </w:t>
      </w:r>
    </w:p>
    <w:p w:rsidR="00EB096D" w:rsidRPr="00EB096D" w:rsidRDefault="00EB096D" w:rsidP="00657330">
      <w:pPr>
        <w:pStyle w:val="Default"/>
        <w:numPr>
          <w:ilvl w:val="0"/>
          <w:numId w:val="42"/>
        </w:numPr>
        <w:spacing w:line="360" w:lineRule="auto"/>
        <w:jc w:val="both"/>
        <w:rPr>
          <w:color w:val="auto"/>
          <w:sz w:val="22"/>
          <w:szCs w:val="22"/>
        </w:rPr>
      </w:pPr>
      <w:r>
        <w:rPr>
          <w:color w:val="auto"/>
          <w:sz w:val="22"/>
          <w:szCs w:val="22"/>
        </w:rPr>
        <w:t>İzleme ve iyileştirme raporları</w:t>
      </w:r>
    </w:p>
    <w:p w:rsidR="004136CA" w:rsidRDefault="00EB096D" w:rsidP="004136CA">
      <w:pPr>
        <w:pStyle w:val="Default"/>
        <w:numPr>
          <w:ilvl w:val="0"/>
          <w:numId w:val="42"/>
        </w:numPr>
        <w:spacing w:line="360" w:lineRule="auto"/>
        <w:jc w:val="both"/>
        <w:rPr>
          <w:color w:val="auto"/>
          <w:sz w:val="22"/>
          <w:szCs w:val="22"/>
        </w:rPr>
      </w:pPr>
      <w:r w:rsidRPr="00EB096D">
        <w:rPr>
          <w:color w:val="auto"/>
          <w:sz w:val="22"/>
          <w:szCs w:val="22"/>
        </w:rPr>
        <w:t>Standart uygulamalar ve mevzuatın yanı sıra;  enstitünün ihtiyaçları doğrultusunda geliştirdiği özgün yaklaşım ve</w:t>
      </w:r>
      <w:r w:rsidR="00FE1AB7">
        <w:rPr>
          <w:color w:val="auto"/>
          <w:sz w:val="22"/>
          <w:szCs w:val="22"/>
        </w:rPr>
        <w:t xml:space="preserve"> uygulamalarına ilişkin kanıtla</w:t>
      </w:r>
      <w:r w:rsidR="00BF2658">
        <w:rPr>
          <w:color w:val="auto"/>
          <w:sz w:val="22"/>
          <w:szCs w:val="22"/>
        </w:rPr>
        <w:t>r</w:t>
      </w:r>
    </w:p>
    <w:p w:rsidR="00BF2658" w:rsidRDefault="00BF2658" w:rsidP="00BF2658">
      <w:pPr>
        <w:pStyle w:val="Default"/>
        <w:spacing w:line="360" w:lineRule="auto"/>
        <w:jc w:val="both"/>
        <w:rPr>
          <w:color w:val="auto"/>
          <w:sz w:val="22"/>
          <w:szCs w:val="22"/>
        </w:rPr>
      </w:pPr>
    </w:p>
    <w:p w:rsidR="00BF2658" w:rsidRDefault="00BF2658" w:rsidP="00BF2658">
      <w:pPr>
        <w:pStyle w:val="Default"/>
        <w:spacing w:line="360" w:lineRule="auto"/>
        <w:jc w:val="both"/>
        <w:rPr>
          <w:color w:val="auto"/>
          <w:sz w:val="22"/>
          <w:szCs w:val="22"/>
        </w:rPr>
      </w:pPr>
    </w:p>
    <w:p w:rsidR="00BF2658" w:rsidRDefault="00BF2658" w:rsidP="00BF2658">
      <w:pPr>
        <w:pStyle w:val="Default"/>
        <w:spacing w:line="360" w:lineRule="auto"/>
        <w:jc w:val="both"/>
        <w:rPr>
          <w:color w:val="auto"/>
          <w:sz w:val="22"/>
          <w:szCs w:val="22"/>
        </w:rPr>
      </w:pPr>
    </w:p>
    <w:p w:rsidR="00BF2658" w:rsidRDefault="00BF2658" w:rsidP="00BF2658">
      <w:pPr>
        <w:pStyle w:val="Default"/>
        <w:spacing w:line="360" w:lineRule="auto"/>
        <w:jc w:val="both"/>
        <w:rPr>
          <w:color w:val="auto"/>
          <w:sz w:val="22"/>
          <w:szCs w:val="22"/>
        </w:rPr>
      </w:pPr>
    </w:p>
    <w:p w:rsidR="00BF2658" w:rsidRPr="00FE1AB7" w:rsidRDefault="00BF2658" w:rsidP="00BF2658">
      <w:pPr>
        <w:pStyle w:val="Default"/>
        <w:spacing w:line="360" w:lineRule="auto"/>
        <w:jc w:val="both"/>
        <w:rPr>
          <w:color w:val="auto"/>
          <w:sz w:val="22"/>
          <w:szCs w:val="22"/>
        </w:rPr>
      </w:pPr>
    </w:p>
    <w:p w:rsidR="00B61960" w:rsidRPr="00BF2658" w:rsidRDefault="00B61960" w:rsidP="00E217F3">
      <w:pPr>
        <w:pStyle w:val="Default"/>
        <w:spacing w:line="360" w:lineRule="auto"/>
        <w:jc w:val="both"/>
        <w:rPr>
          <w:b/>
          <w:color w:val="7030A0"/>
          <w:sz w:val="22"/>
          <w:szCs w:val="22"/>
        </w:rPr>
      </w:pPr>
      <w:r w:rsidRPr="00BF2658">
        <w:rPr>
          <w:b/>
          <w:color w:val="7030A0"/>
          <w:sz w:val="22"/>
          <w:szCs w:val="22"/>
        </w:rPr>
        <w:lastRenderedPageBreak/>
        <w:t>B.1.4. Öğrenci iş yüküne dayalı ders tasarımı</w:t>
      </w:r>
    </w:p>
    <w:p w:rsidR="00B61960" w:rsidRDefault="00CD0439" w:rsidP="00657330">
      <w:pPr>
        <w:pStyle w:val="Default"/>
        <w:numPr>
          <w:ilvl w:val="0"/>
          <w:numId w:val="43"/>
        </w:numPr>
        <w:spacing w:line="360" w:lineRule="auto"/>
        <w:jc w:val="both"/>
        <w:rPr>
          <w:color w:val="auto"/>
          <w:sz w:val="22"/>
          <w:szCs w:val="22"/>
        </w:rPr>
      </w:pPr>
      <w:r w:rsidRPr="00CD0439">
        <w:rPr>
          <w:color w:val="auto"/>
          <w:sz w:val="22"/>
          <w:szCs w:val="22"/>
        </w:rPr>
        <w:t xml:space="preserve">Tüm derslerin AKTS değeri web </w:t>
      </w:r>
      <w:r w:rsidR="00BE1DD2" w:rsidRPr="00CD0439">
        <w:rPr>
          <w:color w:val="auto"/>
          <w:sz w:val="22"/>
          <w:szCs w:val="22"/>
        </w:rPr>
        <w:t>üzerinden</w:t>
      </w:r>
      <w:r w:rsidR="00BE1DD2">
        <w:rPr>
          <w:color w:val="auto"/>
          <w:sz w:val="22"/>
          <w:szCs w:val="22"/>
        </w:rPr>
        <w:t xml:space="preserve"> </w:t>
      </w:r>
      <w:r w:rsidR="00BE1DD2" w:rsidRPr="00CD0439">
        <w:rPr>
          <w:color w:val="auto"/>
          <w:sz w:val="22"/>
          <w:szCs w:val="22"/>
        </w:rPr>
        <w:t>paylaşılmakta</w:t>
      </w:r>
      <w:r w:rsidRPr="00CD0439">
        <w:rPr>
          <w:color w:val="auto"/>
          <w:sz w:val="22"/>
          <w:szCs w:val="22"/>
        </w:rPr>
        <w:t>, öğrenci iş yükü takibi ile doğrulanmakta mıdır?</w:t>
      </w:r>
    </w:p>
    <w:p w:rsidR="00BE1DD2" w:rsidRDefault="00BE1DD2" w:rsidP="00657330">
      <w:pPr>
        <w:pStyle w:val="Default"/>
        <w:numPr>
          <w:ilvl w:val="0"/>
          <w:numId w:val="43"/>
        </w:numPr>
        <w:spacing w:line="360" w:lineRule="auto"/>
        <w:jc w:val="both"/>
        <w:rPr>
          <w:color w:val="auto"/>
          <w:sz w:val="22"/>
          <w:szCs w:val="22"/>
        </w:rPr>
      </w:pPr>
      <w:r>
        <w:rPr>
          <w:color w:val="auto"/>
          <w:sz w:val="22"/>
          <w:szCs w:val="22"/>
        </w:rPr>
        <w:t>P</w:t>
      </w:r>
      <w:r w:rsidRPr="00BE1DD2">
        <w:rPr>
          <w:color w:val="auto"/>
          <w:sz w:val="22"/>
          <w:szCs w:val="22"/>
        </w:rPr>
        <w:t>rogramda belirtilen ders saatleri dışında,  alana özgü uygulamalı öğre</w:t>
      </w:r>
      <w:r>
        <w:rPr>
          <w:color w:val="auto"/>
          <w:sz w:val="22"/>
          <w:szCs w:val="22"/>
        </w:rPr>
        <w:t>nme fırsatları mevcut mudur?</w:t>
      </w:r>
    </w:p>
    <w:p w:rsidR="007C7319" w:rsidRDefault="007C7319" w:rsidP="00657330">
      <w:pPr>
        <w:pStyle w:val="Default"/>
        <w:numPr>
          <w:ilvl w:val="0"/>
          <w:numId w:val="43"/>
        </w:numPr>
        <w:spacing w:line="360" w:lineRule="auto"/>
        <w:jc w:val="both"/>
        <w:rPr>
          <w:color w:val="auto"/>
          <w:sz w:val="22"/>
          <w:szCs w:val="22"/>
        </w:rPr>
      </w:pPr>
      <w:r w:rsidRPr="007C7319">
        <w:rPr>
          <w:color w:val="auto"/>
          <w:sz w:val="22"/>
          <w:szCs w:val="22"/>
        </w:rPr>
        <w:t>Mesleki uygulama çalışmaları,  değişim programları gibi program yeterliliklerinin kazanıldığı öğrenme faaliyetleri de iş yükü ve kredi çer</w:t>
      </w:r>
      <w:r>
        <w:rPr>
          <w:color w:val="auto"/>
          <w:sz w:val="22"/>
          <w:szCs w:val="22"/>
        </w:rPr>
        <w:t>çevesinde değerlendirilmekte midir?</w:t>
      </w:r>
    </w:p>
    <w:p w:rsidR="007C7319" w:rsidRDefault="007C7319" w:rsidP="00657330">
      <w:pPr>
        <w:pStyle w:val="Default"/>
        <w:numPr>
          <w:ilvl w:val="0"/>
          <w:numId w:val="43"/>
        </w:numPr>
        <w:spacing w:line="360" w:lineRule="auto"/>
        <w:jc w:val="both"/>
        <w:rPr>
          <w:color w:val="auto"/>
          <w:sz w:val="22"/>
          <w:szCs w:val="22"/>
        </w:rPr>
      </w:pPr>
      <w:r w:rsidRPr="007C7319">
        <w:rPr>
          <w:color w:val="auto"/>
          <w:sz w:val="22"/>
          <w:szCs w:val="22"/>
        </w:rPr>
        <w:t xml:space="preserve">Öğrenci iş yüküne dayalı tasarımda uzaktan eğitimle ortaya çıkan çevrimiçi öğrenme-öğretme ve değerlendirme çeşitlilikleri </w:t>
      </w:r>
      <w:r>
        <w:rPr>
          <w:color w:val="auto"/>
          <w:sz w:val="22"/>
          <w:szCs w:val="22"/>
        </w:rPr>
        <w:t>de göz önünde bulundurulmakta mıdır?</w:t>
      </w:r>
    </w:p>
    <w:p w:rsidR="000666D2" w:rsidRPr="000666D2" w:rsidRDefault="000666D2" w:rsidP="00657330">
      <w:pPr>
        <w:pStyle w:val="Default"/>
        <w:numPr>
          <w:ilvl w:val="0"/>
          <w:numId w:val="43"/>
        </w:numPr>
        <w:spacing w:line="360" w:lineRule="auto"/>
        <w:jc w:val="both"/>
        <w:rPr>
          <w:color w:val="auto"/>
          <w:sz w:val="22"/>
          <w:szCs w:val="22"/>
        </w:rPr>
      </w:pPr>
      <w:r w:rsidRPr="000666D2">
        <w:rPr>
          <w:color w:val="auto"/>
          <w:sz w:val="22"/>
          <w:szCs w:val="22"/>
        </w:rPr>
        <w:t>AKTS değeri hesaplanırken öğrencinin araştırma faaliyetleri için geçireceği zaman göz önünde</w:t>
      </w:r>
      <w:r>
        <w:rPr>
          <w:color w:val="auto"/>
          <w:sz w:val="22"/>
          <w:szCs w:val="22"/>
        </w:rPr>
        <w:t xml:space="preserve"> bulundurulmakta mıdır?</w:t>
      </w:r>
    </w:p>
    <w:p w:rsidR="000666D2" w:rsidRPr="00BF2658" w:rsidRDefault="000666D2" w:rsidP="00E217F3">
      <w:pPr>
        <w:pStyle w:val="Default"/>
        <w:spacing w:line="360" w:lineRule="auto"/>
        <w:jc w:val="both"/>
        <w:rPr>
          <w:b/>
          <w:i/>
          <w:color w:val="auto"/>
          <w:sz w:val="22"/>
          <w:szCs w:val="22"/>
        </w:rPr>
      </w:pPr>
      <w:r w:rsidRPr="00BF2658">
        <w:rPr>
          <w:b/>
          <w:i/>
          <w:color w:val="auto"/>
          <w:sz w:val="22"/>
          <w:szCs w:val="22"/>
        </w:rPr>
        <w:t>Olgunluk Düzeyi</w:t>
      </w:r>
    </w:p>
    <w:tbl>
      <w:tblPr>
        <w:tblStyle w:val="TabloKlavuzu"/>
        <w:tblW w:w="10349" w:type="dxa"/>
        <w:tblInd w:w="-176" w:type="dxa"/>
        <w:tblLayout w:type="fixed"/>
        <w:tblLook w:val="04A0" w:firstRow="1" w:lastRow="0" w:firstColumn="1" w:lastColumn="0" w:noHBand="0" w:noVBand="1"/>
      </w:tblPr>
      <w:tblGrid>
        <w:gridCol w:w="993"/>
        <w:gridCol w:w="1985"/>
        <w:gridCol w:w="1842"/>
        <w:gridCol w:w="1843"/>
        <w:gridCol w:w="1985"/>
        <w:gridCol w:w="1701"/>
      </w:tblGrid>
      <w:tr w:rsidR="000666D2" w:rsidRPr="00A60DCF" w:rsidTr="00965B12">
        <w:tc>
          <w:tcPr>
            <w:tcW w:w="993" w:type="dxa"/>
          </w:tcPr>
          <w:p w:rsidR="000666D2" w:rsidRPr="00A60DCF" w:rsidRDefault="000666D2" w:rsidP="00965B12">
            <w:pPr>
              <w:rPr>
                <w:rFonts w:ascii="Times New Roman" w:hAnsi="Times New Roman" w:cs="Times New Roman"/>
                <w:b/>
                <w:sz w:val="24"/>
                <w:szCs w:val="24"/>
              </w:rPr>
            </w:pPr>
          </w:p>
        </w:tc>
        <w:tc>
          <w:tcPr>
            <w:tcW w:w="1985" w:type="dxa"/>
          </w:tcPr>
          <w:p w:rsidR="000666D2" w:rsidRPr="00A60DCF" w:rsidRDefault="000666D2"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42" w:type="dxa"/>
          </w:tcPr>
          <w:p w:rsidR="000666D2" w:rsidRPr="00A60DCF" w:rsidRDefault="000666D2"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43" w:type="dxa"/>
          </w:tcPr>
          <w:p w:rsidR="000666D2" w:rsidRPr="00A60DCF" w:rsidRDefault="000666D2"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1985" w:type="dxa"/>
          </w:tcPr>
          <w:p w:rsidR="000666D2" w:rsidRPr="00A60DCF" w:rsidRDefault="000666D2"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01" w:type="dxa"/>
          </w:tcPr>
          <w:p w:rsidR="000666D2" w:rsidRPr="00A60DCF" w:rsidRDefault="000666D2"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0666D2" w:rsidRPr="00A60DCF" w:rsidTr="00965B12">
        <w:trPr>
          <w:trHeight w:val="3251"/>
        </w:trPr>
        <w:tc>
          <w:tcPr>
            <w:tcW w:w="993" w:type="dxa"/>
          </w:tcPr>
          <w:p w:rsidR="000666D2" w:rsidRPr="00F50D3F" w:rsidRDefault="000666D2" w:rsidP="00965B12">
            <w:pPr>
              <w:rPr>
                <w:rFonts w:ascii="Times New Roman" w:hAnsi="Times New Roman" w:cs="Times New Roman"/>
                <w:b/>
                <w:sz w:val="24"/>
                <w:szCs w:val="24"/>
              </w:rPr>
            </w:pPr>
          </w:p>
        </w:tc>
        <w:tc>
          <w:tcPr>
            <w:tcW w:w="1985" w:type="dxa"/>
          </w:tcPr>
          <w:p w:rsidR="000666D2" w:rsidRPr="00D73B88" w:rsidRDefault="000666D2" w:rsidP="00965B12">
            <w:pPr>
              <w:rPr>
                <w:rFonts w:ascii="Times New Roman" w:hAnsi="Times New Roman" w:cs="Times New Roman"/>
              </w:rPr>
            </w:pPr>
            <w:r w:rsidRPr="000666D2">
              <w:rPr>
                <w:rFonts w:ascii="Times New Roman" w:hAnsi="Times New Roman" w:cs="Times New Roman"/>
              </w:rPr>
              <w:t>Dersler öğrenci iş yüküne dayalı olarak tasarlanmamıştır.</w:t>
            </w:r>
          </w:p>
        </w:tc>
        <w:tc>
          <w:tcPr>
            <w:tcW w:w="1842" w:type="dxa"/>
          </w:tcPr>
          <w:p w:rsidR="000666D2" w:rsidRPr="007C3813" w:rsidRDefault="000666D2" w:rsidP="00965B12">
            <w:pPr>
              <w:rPr>
                <w:rFonts w:ascii="Times New Roman" w:hAnsi="Times New Roman" w:cs="Times New Roman"/>
              </w:rPr>
            </w:pPr>
            <w:r w:rsidRPr="000666D2">
              <w:rPr>
                <w:rFonts w:ascii="Times New Roman" w:hAnsi="Times New Roman" w:cs="Times New Roman"/>
              </w:rPr>
              <w:t>Öğrenci iş yükünün nasıl hesaplanacağına ilişkin staj, mesleki uygulama hareketlilik gibi boyutları içeren ilke ve yöntemlerin yer aldığı tanımlı süreçler</w:t>
            </w:r>
            <w:r>
              <w:rPr>
                <w:rFonts w:ascii="Times New Roman" w:hAnsi="Times New Roman" w:cs="Times New Roman"/>
              </w:rPr>
              <w:t xml:space="preserve"> </w:t>
            </w:r>
            <w:r w:rsidRPr="000666D2">
              <w:rPr>
                <w:rFonts w:ascii="Times New Roman" w:hAnsi="Times New Roman" w:cs="Times New Roman"/>
              </w:rPr>
              <w:t>bulunmaktadır</w:t>
            </w:r>
            <w:r>
              <w:rPr>
                <w:rFonts w:ascii="Times New Roman" w:hAnsi="Times New Roman" w:cs="Times New Roman"/>
              </w:rPr>
              <w:t>.</w:t>
            </w:r>
          </w:p>
        </w:tc>
        <w:tc>
          <w:tcPr>
            <w:tcW w:w="1843" w:type="dxa"/>
          </w:tcPr>
          <w:p w:rsidR="000666D2" w:rsidRPr="00783846" w:rsidRDefault="000666D2" w:rsidP="00965B12">
            <w:pPr>
              <w:rPr>
                <w:rFonts w:ascii="Times New Roman" w:hAnsi="Times New Roman" w:cs="Times New Roman"/>
              </w:rPr>
            </w:pPr>
            <w:r w:rsidRPr="000666D2">
              <w:rPr>
                <w:rFonts w:ascii="Times New Roman" w:hAnsi="Times New Roman" w:cs="Times New Roman"/>
              </w:rPr>
              <w:t>Dersler öğrenci iş yüküne uygun olarak tasarlanmış, ilan edilmiş ve uygulamaya konulmuştur.</w:t>
            </w:r>
          </w:p>
        </w:tc>
        <w:tc>
          <w:tcPr>
            <w:tcW w:w="1985" w:type="dxa"/>
          </w:tcPr>
          <w:p w:rsidR="000666D2" w:rsidRPr="00783846" w:rsidRDefault="000666D2" w:rsidP="00965B12">
            <w:pPr>
              <w:spacing w:line="276" w:lineRule="auto"/>
              <w:rPr>
                <w:rFonts w:ascii="Times New Roman" w:hAnsi="Times New Roman" w:cs="Times New Roman"/>
              </w:rPr>
            </w:pPr>
            <w:r w:rsidRPr="000666D2">
              <w:rPr>
                <w:rFonts w:ascii="Times New Roman" w:hAnsi="Times New Roman" w:cs="Times New Roman"/>
              </w:rPr>
              <w:t>Programlarda öğrenci iş yükü izlenmekte ve buna göre ders tasarımı güncellenmektedir</w:t>
            </w:r>
            <w:r>
              <w:rPr>
                <w:rFonts w:ascii="Times New Roman" w:hAnsi="Times New Roman" w:cs="Times New Roman"/>
              </w:rPr>
              <w:t>.</w:t>
            </w:r>
          </w:p>
        </w:tc>
        <w:tc>
          <w:tcPr>
            <w:tcW w:w="1701" w:type="dxa"/>
          </w:tcPr>
          <w:p w:rsidR="000666D2" w:rsidRPr="00117DE3" w:rsidRDefault="000666D2" w:rsidP="00965B12">
            <w:pPr>
              <w:rPr>
                <w:rFonts w:ascii="Times New Roman" w:hAnsi="Times New Roman" w:cs="Times New Roman"/>
              </w:rPr>
            </w:pPr>
            <w:r>
              <w:rPr>
                <w:rFonts w:ascii="Times New Roman" w:hAnsi="Times New Roman" w:cs="Times New Roman"/>
              </w:rPr>
              <w:t>İ</w:t>
            </w:r>
            <w:r w:rsidRPr="000666D2">
              <w:rPr>
                <w:rFonts w:ascii="Times New Roman" w:hAnsi="Times New Roman" w:cs="Times New Roman"/>
              </w:rPr>
              <w:t>çselleştirilmiş, sistematik, sürdürülebilir ve örnek gösterilebilir uygulamalar bulunmaktadır</w:t>
            </w:r>
            <w:r>
              <w:rPr>
                <w:rFonts w:ascii="Times New Roman" w:hAnsi="Times New Roman" w:cs="Times New Roman"/>
              </w:rPr>
              <w:t>.</w:t>
            </w:r>
          </w:p>
        </w:tc>
      </w:tr>
      <w:tr w:rsidR="000666D2" w:rsidRPr="00A60DCF" w:rsidTr="00965B12">
        <w:trPr>
          <w:trHeight w:val="576"/>
        </w:trPr>
        <w:tc>
          <w:tcPr>
            <w:tcW w:w="993" w:type="dxa"/>
          </w:tcPr>
          <w:p w:rsidR="000666D2" w:rsidRPr="00A60DCF" w:rsidRDefault="000666D2" w:rsidP="00965B12">
            <w:pPr>
              <w:rPr>
                <w:rFonts w:ascii="Times New Roman" w:hAnsi="Times New Roman" w:cs="Times New Roman"/>
                <w:b/>
                <w:sz w:val="24"/>
                <w:szCs w:val="24"/>
              </w:rPr>
            </w:pPr>
            <w:r w:rsidRPr="00A60DCF">
              <w:rPr>
                <w:rFonts w:ascii="Times New Roman" w:hAnsi="Times New Roman" w:cs="Times New Roman"/>
                <w:b/>
                <w:sz w:val="24"/>
                <w:szCs w:val="24"/>
              </w:rPr>
              <w:t>Lütfen (X) ile işaretleyiniz.</w:t>
            </w:r>
          </w:p>
        </w:tc>
        <w:tc>
          <w:tcPr>
            <w:tcW w:w="1985" w:type="dxa"/>
          </w:tcPr>
          <w:p w:rsidR="000666D2" w:rsidRPr="00A60DCF" w:rsidRDefault="000666D2" w:rsidP="00965B12">
            <w:pPr>
              <w:rPr>
                <w:rFonts w:ascii="Times New Roman" w:hAnsi="Times New Roman" w:cs="Times New Roman"/>
                <w:b/>
                <w:sz w:val="24"/>
                <w:szCs w:val="24"/>
              </w:rPr>
            </w:pPr>
          </w:p>
        </w:tc>
        <w:tc>
          <w:tcPr>
            <w:tcW w:w="1842" w:type="dxa"/>
          </w:tcPr>
          <w:p w:rsidR="000666D2" w:rsidRPr="00A60DCF" w:rsidRDefault="000666D2" w:rsidP="00965B12">
            <w:pPr>
              <w:rPr>
                <w:rFonts w:ascii="Times New Roman" w:hAnsi="Times New Roman" w:cs="Times New Roman"/>
                <w:b/>
                <w:sz w:val="24"/>
                <w:szCs w:val="24"/>
              </w:rPr>
            </w:pPr>
          </w:p>
        </w:tc>
        <w:tc>
          <w:tcPr>
            <w:tcW w:w="1843" w:type="dxa"/>
          </w:tcPr>
          <w:p w:rsidR="000666D2" w:rsidRPr="00A60DCF" w:rsidRDefault="000666D2" w:rsidP="00965B12">
            <w:pPr>
              <w:rPr>
                <w:rFonts w:ascii="Times New Roman" w:hAnsi="Times New Roman" w:cs="Times New Roman"/>
                <w:b/>
                <w:sz w:val="24"/>
                <w:szCs w:val="24"/>
              </w:rPr>
            </w:pPr>
          </w:p>
        </w:tc>
        <w:tc>
          <w:tcPr>
            <w:tcW w:w="1985" w:type="dxa"/>
          </w:tcPr>
          <w:p w:rsidR="000666D2" w:rsidRPr="00A60DCF" w:rsidRDefault="000666D2" w:rsidP="00965B12">
            <w:pPr>
              <w:rPr>
                <w:rFonts w:ascii="Times New Roman" w:hAnsi="Times New Roman" w:cs="Times New Roman"/>
                <w:b/>
                <w:sz w:val="24"/>
                <w:szCs w:val="24"/>
              </w:rPr>
            </w:pPr>
          </w:p>
        </w:tc>
        <w:tc>
          <w:tcPr>
            <w:tcW w:w="1701" w:type="dxa"/>
          </w:tcPr>
          <w:p w:rsidR="000666D2" w:rsidRPr="00A60DCF" w:rsidRDefault="000666D2" w:rsidP="00965B12">
            <w:pPr>
              <w:rPr>
                <w:rFonts w:ascii="Times New Roman" w:hAnsi="Times New Roman" w:cs="Times New Roman"/>
                <w:b/>
                <w:sz w:val="24"/>
                <w:szCs w:val="24"/>
              </w:rPr>
            </w:pPr>
          </w:p>
        </w:tc>
      </w:tr>
    </w:tbl>
    <w:p w:rsidR="000666D2" w:rsidRPr="00BF2658" w:rsidRDefault="000666D2" w:rsidP="00E217F3">
      <w:pPr>
        <w:pStyle w:val="Default"/>
        <w:spacing w:line="360" w:lineRule="auto"/>
        <w:jc w:val="both"/>
        <w:rPr>
          <w:b/>
          <w:i/>
          <w:color w:val="auto"/>
          <w:sz w:val="22"/>
          <w:szCs w:val="22"/>
        </w:rPr>
      </w:pPr>
      <w:r w:rsidRPr="00BF2658">
        <w:rPr>
          <w:b/>
          <w:i/>
          <w:color w:val="auto"/>
          <w:sz w:val="22"/>
          <w:szCs w:val="22"/>
        </w:rPr>
        <w:t>Örnek Kanıtlar</w:t>
      </w:r>
    </w:p>
    <w:p w:rsidR="000666D2" w:rsidRPr="000666D2" w:rsidRDefault="000666D2" w:rsidP="00657330">
      <w:pPr>
        <w:pStyle w:val="Default"/>
        <w:numPr>
          <w:ilvl w:val="0"/>
          <w:numId w:val="44"/>
        </w:numPr>
        <w:spacing w:line="360" w:lineRule="auto"/>
        <w:jc w:val="both"/>
        <w:rPr>
          <w:sz w:val="20"/>
          <w:szCs w:val="20"/>
        </w:rPr>
      </w:pPr>
      <w:r w:rsidRPr="000666D2">
        <w:rPr>
          <w:sz w:val="20"/>
          <w:szCs w:val="20"/>
        </w:rPr>
        <w:t xml:space="preserve">Programlarda öğrenci iş yükü kredilerinin tanımlanmış ve paydaşlarla </w:t>
      </w:r>
      <w:r>
        <w:rPr>
          <w:sz w:val="20"/>
          <w:szCs w:val="20"/>
        </w:rPr>
        <w:t>paylaşıldığına ilişkin kanıtlar</w:t>
      </w:r>
    </w:p>
    <w:p w:rsidR="000666D2" w:rsidRPr="000666D2" w:rsidRDefault="008E50B5" w:rsidP="00657330">
      <w:pPr>
        <w:pStyle w:val="Default"/>
        <w:numPr>
          <w:ilvl w:val="0"/>
          <w:numId w:val="44"/>
        </w:numPr>
        <w:spacing w:line="360" w:lineRule="auto"/>
        <w:jc w:val="both"/>
        <w:rPr>
          <w:sz w:val="20"/>
          <w:szCs w:val="20"/>
        </w:rPr>
      </w:pPr>
      <w:r w:rsidRPr="000666D2">
        <w:rPr>
          <w:sz w:val="20"/>
          <w:szCs w:val="20"/>
        </w:rPr>
        <w:t>Öğrenci iş yükü kredisinin mesleki uygulamalar</w:t>
      </w:r>
      <w:r w:rsidR="000666D2" w:rsidRPr="000666D2">
        <w:rPr>
          <w:sz w:val="20"/>
          <w:szCs w:val="20"/>
        </w:rPr>
        <w:t xml:space="preserve">,  </w:t>
      </w:r>
      <w:r w:rsidRPr="000666D2">
        <w:rPr>
          <w:sz w:val="20"/>
          <w:szCs w:val="20"/>
        </w:rPr>
        <w:t>değişim programları</w:t>
      </w:r>
      <w:r w:rsidR="000666D2" w:rsidRPr="000666D2">
        <w:rPr>
          <w:sz w:val="20"/>
          <w:szCs w:val="20"/>
        </w:rPr>
        <w:t xml:space="preserve">,  </w:t>
      </w:r>
      <w:r w:rsidRPr="000666D2">
        <w:rPr>
          <w:sz w:val="20"/>
          <w:szCs w:val="20"/>
        </w:rPr>
        <w:t>staj ve projeler için</w:t>
      </w:r>
      <w:r w:rsidR="000666D2" w:rsidRPr="000666D2">
        <w:rPr>
          <w:sz w:val="20"/>
          <w:szCs w:val="20"/>
        </w:rPr>
        <w:t xml:space="preserve"> </w:t>
      </w:r>
      <w:r w:rsidR="000666D2">
        <w:rPr>
          <w:sz w:val="20"/>
          <w:szCs w:val="20"/>
        </w:rPr>
        <w:t>uygulandığını gösteren kanıtlar</w:t>
      </w:r>
    </w:p>
    <w:p w:rsidR="000666D2" w:rsidRPr="000666D2" w:rsidRDefault="000666D2" w:rsidP="00657330">
      <w:pPr>
        <w:pStyle w:val="Default"/>
        <w:numPr>
          <w:ilvl w:val="0"/>
          <w:numId w:val="44"/>
        </w:numPr>
        <w:spacing w:line="360" w:lineRule="auto"/>
        <w:jc w:val="both"/>
        <w:rPr>
          <w:sz w:val="20"/>
          <w:szCs w:val="20"/>
        </w:rPr>
      </w:pPr>
      <w:r w:rsidRPr="000666D2">
        <w:rPr>
          <w:sz w:val="20"/>
          <w:szCs w:val="20"/>
        </w:rPr>
        <w:t>Programlarda öğrenci iş yükünün belirlenmesinde öğrenci katılımını</w:t>
      </w:r>
      <w:r>
        <w:rPr>
          <w:sz w:val="20"/>
          <w:szCs w:val="20"/>
        </w:rPr>
        <w:t>n sağlandığına ilişkin kanıtlar</w:t>
      </w:r>
    </w:p>
    <w:p w:rsidR="000666D2" w:rsidRPr="000666D2" w:rsidRDefault="000666D2" w:rsidP="00657330">
      <w:pPr>
        <w:pStyle w:val="Default"/>
        <w:numPr>
          <w:ilvl w:val="0"/>
          <w:numId w:val="44"/>
        </w:numPr>
        <w:spacing w:line="360" w:lineRule="auto"/>
        <w:jc w:val="both"/>
        <w:rPr>
          <w:sz w:val="20"/>
          <w:szCs w:val="20"/>
        </w:rPr>
      </w:pPr>
      <w:r>
        <w:rPr>
          <w:sz w:val="20"/>
          <w:szCs w:val="20"/>
        </w:rPr>
        <w:t xml:space="preserve">Diploma Eki  </w:t>
      </w:r>
    </w:p>
    <w:p w:rsidR="000666D2" w:rsidRPr="000666D2" w:rsidRDefault="000666D2" w:rsidP="00657330">
      <w:pPr>
        <w:pStyle w:val="Default"/>
        <w:numPr>
          <w:ilvl w:val="0"/>
          <w:numId w:val="44"/>
        </w:numPr>
        <w:spacing w:line="360" w:lineRule="auto"/>
        <w:jc w:val="both"/>
        <w:rPr>
          <w:sz w:val="20"/>
          <w:szCs w:val="20"/>
        </w:rPr>
      </w:pPr>
      <w:r w:rsidRPr="000666D2">
        <w:rPr>
          <w:sz w:val="20"/>
          <w:szCs w:val="20"/>
        </w:rPr>
        <w:t>İş yükü temelli kredilerin geri bildirimler doğrultusunda g</w:t>
      </w:r>
      <w:r>
        <w:rPr>
          <w:sz w:val="20"/>
          <w:szCs w:val="20"/>
        </w:rPr>
        <w:t>üncellendiğine ilişkin kanıtlar</w:t>
      </w:r>
    </w:p>
    <w:p w:rsidR="000666D2" w:rsidRDefault="000666D2" w:rsidP="00657330">
      <w:pPr>
        <w:pStyle w:val="Default"/>
        <w:numPr>
          <w:ilvl w:val="0"/>
          <w:numId w:val="44"/>
        </w:numPr>
        <w:spacing w:line="360" w:lineRule="auto"/>
        <w:jc w:val="both"/>
        <w:rPr>
          <w:sz w:val="22"/>
          <w:szCs w:val="22"/>
        </w:rPr>
      </w:pPr>
      <w:r w:rsidRPr="000666D2">
        <w:rPr>
          <w:sz w:val="22"/>
          <w:szCs w:val="22"/>
        </w:rPr>
        <w:t>Uzaktan eğitim yoluyla özellikle eş zamansız (asenkron) biçimde sunulan derslerin öğrenci iş yükünü güvence al</w:t>
      </w:r>
      <w:r>
        <w:rPr>
          <w:sz w:val="22"/>
          <w:szCs w:val="22"/>
        </w:rPr>
        <w:t>tına alan ek tedbirlerin olması</w:t>
      </w:r>
    </w:p>
    <w:p w:rsidR="002B3EC6" w:rsidRDefault="002B3EC6" w:rsidP="002B3EC6">
      <w:pPr>
        <w:pStyle w:val="Default"/>
        <w:spacing w:line="360" w:lineRule="auto"/>
        <w:jc w:val="both"/>
        <w:rPr>
          <w:sz w:val="22"/>
          <w:szCs w:val="22"/>
        </w:rPr>
      </w:pPr>
    </w:p>
    <w:p w:rsidR="008235EE" w:rsidRDefault="008235EE" w:rsidP="008235EE">
      <w:pPr>
        <w:pStyle w:val="Default"/>
        <w:spacing w:line="360" w:lineRule="auto"/>
        <w:jc w:val="both"/>
        <w:rPr>
          <w:sz w:val="22"/>
          <w:szCs w:val="22"/>
        </w:rPr>
      </w:pPr>
    </w:p>
    <w:p w:rsidR="000666D2" w:rsidRDefault="00AE1DC4" w:rsidP="00E8713F">
      <w:pPr>
        <w:pStyle w:val="Default"/>
        <w:spacing w:line="360" w:lineRule="auto"/>
        <w:jc w:val="both"/>
        <w:rPr>
          <w:b/>
          <w:i/>
          <w:color w:val="auto"/>
        </w:rPr>
      </w:pPr>
      <w:r w:rsidRPr="002B3EC6">
        <w:rPr>
          <w:b/>
          <w:color w:val="7030A0"/>
          <w:sz w:val="22"/>
          <w:szCs w:val="22"/>
        </w:rPr>
        <w:lastRenderedPageBreak/>
        <w:t>B.2 Öğrenci Kabulü ve Gelişimi</w:t>
      </w:r>
      <w:r w:rsidR="00E8713F" w:rsidRPr="002B3EC6">
        <w:rPr>
          <w:b/>
          <w:color w:val="7030A0"/>
          <w:sz w:val="22"/>
          <w:szCs w:val="22"/>
        </w:rPr>
        <w:t>:</w:t>
      </w:r>
      <w:r w:rsidR="00E8713F" w:rsidRPr="00E8713F">
        <w:rPr>
          <w:color w:val="auto"/>
          <w:sz w:val="22"/>
          <w:szCs w:val="22"/>
        </w:rPr>
        <w:t xml:space="preserve"> Kurum, öğrenci kabullerine yönelik açık kriterler belirlemeli; diploma, derece ve diğer yeterliliklerin tanınması ve sertifikalandırılması ile ilgili olarak önceden tanımlanmış ve yayımlanmış kuralları tutarlı ve kalıcı bir şekilde uygulamalıdır</w:t>
      </w:r>
    </w:p>
    <w:p w:rsidR="00AE1DC4" w:rsidRPr="002B3EC6" w:rsidRDefault="00AE1DC4" w:rsidP="00E8713F">
      <w:pPr>
        <w:pStyle w:val="Default"/>
        <w:spacing w:line="360" w:lineRule="auto"/>
        <w:jc w:val="both"/>
        <w:rPr>
          <w:b/>
          <w:color w:val="7030A0"/>
          <w:sz w:val="22"/>
          <w:szCs w:val="22"/>
        </w:rPr>
      </w:pPr>
      <w:r w:rsidRPr="002B3EC6">
        <w:rPr>
          <w:b/>
          <w:color w:val="7030A0"/>
          <w:sz w:val="22"/>
          <w:szCs w:val="22"/>
        </w:rPr>
        <w:t>B.2.</w:t>
      </w:r>
      <w:r w:rsidR="00FE2B8B" w:rsidRPr="002B3EC6">
        <w:rPr>
          <w:b/>
          <w:color w:val="7030A0"/>
          <w:sz w:val="22"/>
          <w:szCs w:val="22"/>
        </w:rPr>
        <w:t>1 Öğrenci kabulü</w:t>
      </w:r>
      <w:r w:rsidRPr="002B3EC6">
        <w:rPr>
          <w:b/>
          <w:color w:val="7030A0"/>
          <w:sz w:val="22"/>
          <w:szCs w:val="22"/>
        </w:rPr>
        <w:t xml:space="preserve">,  </w:t>
      </w:r>
      <w:r w:rsidR="00FE2B8B" w:rsidRPr="002B3EC6">
        <w:rPr>
          <w:b/>
          <w:color w:val="7030A0"/>
          <w:sz w:val="22"/>
          <w:szCs w:val="22"/>
        </w:rPr>
        <w:t>önceki öğrenmenin</w:t>
      </w:r>
      <w:r w:rsidRPr="002B3EC6">
        <w:rPr>
          <w:b/>
          <w:color w:val="7030A0"/>
          <w:sz w:val="22"/>
          <w:szCs w:val="22"/>
        </w:rPr>
        <w:t xml:space="preserve"> tanınması ve kredilendirilmesi</w:t>
      </w:r>
    </w:p>
    <w:p w:rsidR="00AE1DC4" w:rsidRDefault="00FE2B8B" w:rsidP="00657330">
      <w:pPr>
        <w:pStyle w:val="Default"/>
        <w:numPr>
          <w:ilvl w:val="0"/>
          <w:numId w:val="46"/>
        </w:numPr>
        <w:spacing w:line="360" w:lineRule="auto"/>
        <w:jc w:val="both"/>
        <w:rPr>
          <w:color w:val="auto"/>
          <w:sz w:val="22"/>
          <w:szCs w:val="22"/>
        </w:rPr>
      </w:pPr>
      <w:r w:rsidRPr="00FE2B8B">
        <w:rPr>
          <w:color w:val="auto"/>
          <w:sz w:val="22"/>
          <w:szCs w:val="22"/>
        </w:rPr>
        <w:t>Öğrenci kabulüne ilişkin ilke ve kuralları tanımlanmış ve ilan edilmiş midir?</w:t>
      </w:r>
    </w:p>
    <w:p w:rsidR="00FE2B8B" w:rsidRDefault="00FE2B8B" w:rsidP="00657330">
      <w:pPr>
        <w:pStyle w:val="Default"/>
        <w:numPr>
          <w:ilvl w:val="0"/>
          <w:numId w:val="45"/>
        </w:numPr>
        <w:spacing w:line="360" w:lineRule="auto"/>
        <w:jc w:val="both"/>
        <w:rPr>
          <w:color w:val="auto"/>
          <w:sz w:val="22"/>
          <w:szCs w:val="22"/>
        </w:rPr>
      </w:pPr>
      <w:r w:rsidRPr="00FE2B8B">
        <w:rPr>
          <w:color w:val="auto"/>
          <w:sz w:val="22"/>
          <w:szCs w:val="22"/>
        </w:rPr>
        <w:t>Diploma,  sertifika gibi belge talepler</w:t>
      </w:r>
      <w:r>
        <w:rPr>
          <w:color w:val="auto"/>
          <w:sz w:val="22"/>
          <w:szCs w:val="22"/>
        </w:rPr>
        <w:t>i titizlikle takip edilmekte midir?</w:t>
      </w:r>
    </w:p>
    <w:p w:rsidR="00FE2B8B" w:rsidRDefault="00FE2B8B" w:rsidP="00657330">
      <w:pPr>
        <w:pStyle w:val="Default"/>
        <w:numPr>
          <w:ilvl w:val="0"/>
          <w:numId w:val="45"/>
        </w:numPr>
        <w:spacing w:line="360" w:lineRule="auto"/>
        <w:jc w:val="both"/>
        <w:rPr>
          <w:color w:val="auto"/>
          <w:sz w:val="22"/>
          <w:szCs w:val="22"/>
        </w:rPr>
      </w:pPr>
      <w:r w:rsidRPr="00FE2B8B">
        <w:rPr>
          <w:color w:val="auto"/>
          <w:sz w:val="22"/>
          <w:szCs w:val="22"/>
        </w:rPr>
        <w:t>Önceki öğrenmenin  (örgün, yaygın, uzaktan/karma eğitim ve serbest öğrenme yoluyla edinilen bilgi ve becerilerin)   tanınması ve kredilendirilmesi</w:t>
      </w:r>
      <w:r>
        <w:rPr>
          <w:color w:val="auto"/>
          <w:sz w:val="22"/>
          <w:szCs w:val="22"/>
        </w:rPr>
        <w:t xml:space="preserve"> yapılmakta mıdır?</w:t>
      </w:r>
    </w:p>
    <w:p w:rsidR="00FE2B8B" w:rsidRDefault="00523E1E" w:rsidP="00657330">
      <w:pPr>
        <w:pStyle w:val="Default"/>
        <w:numPr>
          <w:ilvl w:val="0"/>
          <w:numId w:val="45"/>
        </w:numPr>
        <w:spacing w:line="360" w:lineRule="auto"/>
        <w:jc w:val="both"/>
        <w:rPr>
          <w:color w:val="auto"/>
          <w:sz w:val="22"/>
          <w:szCs w:val="22"/>
        </w:rPr>
      </w:pPr>
      <w:r w:rsidRPr="00523E1E">
        <w:rPr>
          <w:color w:val="auto"/>
          <w:sz w:val="22"/>
          <w:szCs w:val="22"/>
        </w:rPr>
        <w:t>Uluslararasılaşma politikasına paralel hareketlilik destekleri, öğrenciyi teşvik,  kolay</w:t>
      </w:r>
      <w:r>
        <w:rPr>
          <w:color w:val="auto"/>
          <w:sz w:val="22"/>
          <w:szCs w:val="22"/>
        </w:rPr>
        <w:t xml:space="preserve">laştırıcı önlemler bulunmakta mıdır?  Ve </w:t>
      </w:r>
      <w:r w:rsidRPr="00523E1E">
        <w:rPr>
          <w:color w:val="auto"/>
          <w:sz w:val="22"/>
          <w:szCs w:val="22"/>
        </w:rPr>
        <w:t>hareketlilikte kredi kaybı olmaması yönünde uygulamal</w:t>
      </w:r>
      <w:r>
        <w:rPr>
          <w:color w:val="auto"/>
          <w:sz w:val="22"/>
          <w:szCs w:val="22"/>
        </w:rPr>
        <w:t>ar var mıdır?</w:t>
      </w:r>
    </w:p>
    <w:p w:rsidR="00363133" w:rsidRDefault="00363133" w:rsidP="00657330">
      <w:pPr>
        <w:pStyle w:val="Default"/>
        <w:numPr>
          <w:ilvl w:val="0"/>
          <w:numId w:val="45"/>
        </w:numPr>
        <w:spacing w:line="360" w:lineRule="auto"/>
        <w:jc w:val="both"/>
        <w:rPr>
          <w:color w:val="auto"/>
          <w:sz w:val="22"/>
          <w:szCs w:val="22"/>
        </w:rPr>
      </w:pPr>
      <w:r>
        <w:rPr>
          <w:color w:val="auto"/>
          <w:sz w:val="22"/>
          <w:szCs w:val="22"/>
        </w:rPr>
        <w:t xml:space="preserve">Enstitü </w:t>
      </w:r>
      <w:r w:rsidRPr="00363133">
        <w:rPr>
          <w:color w:val="auto"/>
          <w:sz w:val="22"/>
          <w:szCs w:val="22"/>
        </w:rPr>
        <w:t>öğrencilerin akademik gelişimini ölçülebilir hangi yöntemlerle izlemektedir</w:t>
      </w:r>
      <w:r>
        <w:rPr>
          <w:color w:val="auto"/>
          <w:sz w:val="22"/>
          <w:szCs w:val="22"/>
        </w:rPr>
        <w:t>?</w:t>
      </w:r>
    </w:p>
    <w:p w:rsidR="00523E1E" w:rsidRDefault="00523E1E" w:rsidP="00DB6D61">
      <w:pPr>
        <w:pStyle w:val="Default"/>
        <w:spacing w:line="360" w:lineRule="auto"/>
        <w:jc w:val="both"/>
        <w:rPr>
          <w:b/>
          <w:i/>
          <w:color w:val="auto"/>
        </w:rPr>
      </w:pPr>
      <w:r w:rsidRPr="00523E1E">
        <w:rPr>
          <w:b/>
          <w:i/>
          <w:color w:val="auto"/>
        </w:rPr>
        <w:t>Olgunluk Düzeyi</w:t>
      </w:r>
    </w:p>
    <w:tbl>
      <w:tblPr>
        <w:tblStyle w:val="TabloKlavuzu"/>
        <w:tblW w:w="10311" w:type="dxa"/>
        <w:tblInd w:w="-176" w:type="dxa"/>
        <w:tblLayout w:type="fixed"/>
        <w:tblLook w:val="04A0" w:firstRow="1" w:lastRow="0" w:firstColumn="1" w:lastColumn="0" w:noHBand="0" w:noVBand="1"/>
      </w:tblPr>
      <w:tblGrid>
        <w:gridCol w:w="989"/>
        <w:gridCol w:w="1978"/>
        <w:gridCol w:w="1835"/>
        <w:gridCol w:w="1836"/>
        <w:gridCol w:w="1978"/>
        <w:gridCol w:w="1695"/>
      </w:tblGrid>
      <w:tr w:rsidR="00523E1E" w:rsidRPr="00A60DCF" w:rsidTr="006C2281">
        <w:trPr>
          <w:trHeight w:val="169"/>
        </w:trPr>
        <w:tc>
          <w:tcPr>
            <w:tcW w:w="989" w:type="dxa"/>
          </w:tcPr>
          <w:p w:rsidR="00523E1E" w:rsidRPr="00A60DCF" w:rsidRDefault="00523E1E" w:rsidP="00965B12">
            <w:pPr>
              <w:rPr>
                <w:rFonts w:ascii="Times New Roman" w:hAnsi="Times New Roman" w:cs="Times New Roman"/>
                <w:b/>
                <w:sz w:val="24"/>
                <w:szCs w:val="24"/>
              </w:rPr>
            </w:pPr>
          </w:p>
        </w:tc>
        <w:tc>
          <w:tcPr>
            <w:tcW w:w="1978" w:type="dxa"/>
          </w:tcPr>
          <w:p w:rsidR="00523E1E" w:rsidRPr="00A60DCF" w:rsidRDefault="00523E1E"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35" w:type="dxa"/>
          </w:tcPr>
          <w:p w:rsidR="00523E1E" w:rsidRPr="00A60DCF" w:rsidRDefault="00523E1E"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36" w:type="dxa"/>
          </w:tcPr>
          <w:p w:rsidR="00523E1E" w:rsidRPr="00A60DCF" w:rsidRDefault="00523E1E"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1978" w:type="dxa"/>
          </w:tcPr>
          <w:p w:rsidR="00523E1E" w:rsidRPr="00A60DCF" w:rsidRDefault="00523E1E"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695" w:type="dxa"/>
          </w:tcPr>
          <w:p w:rsidR="00523E1E" w:rsidRPr="00A60DCF" w:rsidRDefault="00523E1E"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523E1E" w:rsidRPr="00A60DCF" w:rsidTr="006C2281">
        <w:trPr>
          <w:trHeight w:val="1990"/>
        </w:trPr>
        <w:tc>
          <w:tcPr>
            <w:tcW w:w="989" w:type="dxa"/>
          </w:tcPr>
          <w:p w:rsidR="00523E1E" w:rsidRPr="00F50D3F" w:rsidRDefault="00523E1E" w:rsidP="00965B12">
            <w:pPr>
              <w:rPr>
                <w:rFonts w:ascii="Times New Roman" w:hAnsi="Times New Roman" w:cs="Times New Roman"/>
                <w:b/>
                <w:sz w:val="24"/>
                <w:szCs w:val="24"/>
              </w:rPr>
            </w:pPr>
          </w:p>
        </w:tc>
        <w:tc>
          <w:tcPr>
            <w:tcW w:w="1978" w:type="dxa"/>
          </w:tcPr>
          <w:p w:rsidR="00523E1E" w:rsidRPr="00D73B88" w:rsidRDefault="00523E1E" w:rsidP="00965B12">
            <w:pPr>
              <w:rPr>
                <w:rFonts w:ascii="Times New Roman" w:hAnsi="Times New Roman" w:cs="Times New Roman"/>
              </w:rPr>
            </w:pPr>
            <w:r w:rsidRPr="00523E1E">
              <w:rPr>
                <w:rFonts w:ascii="Times New Roman" w:hAnsi="Times New Roman" w:cs="Times New Roman"/>
              </w:rPr>
              <w:t>Enstitüde</w:t>
            </w:r>
            <w:r>
              <w:rPr>
                <w:rFonts w:ascii="Times New Roman" w:hAnsi="Times New Roman" w:cs="Times New Roman"/>
              </w:rPr>
              <w:t xml:space="preserve"> </w:t>
            </w:r>
            <w:r w:rsidRPr="00523E1E">
              <w:rPr>
                <w:rFonts w:ascii="Times New Roman" w:hAnsi="Times New Roman" w:cs="Times New Roman"/>
              </w:rPr>
              <w:t>öğrenci kabulü, önceki öğrenmenin tanınması ve kredilendirilmesine ilişkin süreçler tanımlanmamıştır</w:t>
            </w:r>
          </w:p>
        </w:tc>
        <w:tc>
          <w:tcPr>
            <w:tcW w:w="1835" w:type="dxa"/>
          </w:tcPr>
          <w:p w:rsidR="00523E1E" w:rsidRPr="007C3813" w:rsidRDefault="00523E1E" w:rsidP="00965B12">
            <w:pPr>
              <w:rPr>
                <w:rFonts w:ascii="Times New Roman" w:hAnsi="Times New Roman" w:cs="Times New Roman"/>
              </w:rPr>
            </w:pPr>
            <w:r w:rsidRPr="00523E1E">
              <w:rPr>
                <w:rFonts w:ascii="Times New Roman" w:hAnsi="Times New Roman" w:cs="Times New Roman"/>
              </w:rPr>
              <w:t>Enstitüde</w:t>
            </w:r>
            <w:r w:rsidR="00893C9D">
              <w:rPr>
                <w:rFonts w:ascii="Times New Roman" w:hAnsi="Times New Roman" w:cs="Times New Roman"/>
              </w:rPr>
              <w:t xml:space="preserve"> </w:t>
            </w:r>
            <w:r w:rsidRPr="00523E1E">
              <w:rPr>
                <w:rFonts w:ascii="Times New Roman" w:hAnsi="Times New Roman" w:cs="Times New Roman"/>
              </w:rPr>
              <w:t>öğrenci kabulü, önceki öğrenmenin tanınması ve kredilendirilmesine ilişkin ilke, kural ve bağlı planlar bulunmaktadır</w:t>
            </w:r>
          </w:p>
        </w:tc>
        <w:tc>
          <w:tcPr>
            <w:tcW w:w="1836" w:type="dxa"/>
          </w:tcPr>
          <w:p w:rsidR="00523E1E" w:rsidRPr="00783846" w:rsidRDefault="00893C9D" w:rsidP="00965B12">
            <w:pPr>
              <w:rPr>
                <w:rFonts w:ascii="Times New Roman" w:hAnsi="Times New Roman" w:cs="Times New Roman"/>
              </w:rPr>
            </w:pPr>
            <w:r w:rsidRPr="00893C9D">
              <w:rPr>
                <w:rFonts w:ascii="Times New Roman" w:hAnsi="Times New Roman" w:cs="Times New Roman"/>
              </w:rPr>
              <w:t>Enstitünün genelinde planlar dahilinde uygulamalar bulunmaktadır.</w:t>
            </w:r>
          </w:p>
        </w:tc>
        <w:tc>
          <w:tcPr>
            <w:tcW w:w="1978" w:type="dxa"/>
          </w:tcPr>
          <w:p w:rsidR="00523E1E" w:rsidRPr="00783846" w:rsidRDefault="00893C9D" w:rsidP="00965B12">
            <w:pPr>
              <w:spacing w:line="276" w:lineRule="auto"/>
              <w:rPr>
                <w:rFonts w:ascii="Times New Roman" w:hAnsi="Times New Roman" w:cs="Times New Roman"/>
              </w:rPr>
            </w:pPr>
            <w:r w:rsidRPr="00893C9D">
              <w:rPr>
                <w:rFonts w:ascii="Times New Roman" w:hAnsi="Times New Roman" w:cs="Times New Roman"/>
              </w:rPr>
              <w:t>Öğrenci kabulü, önceki öğrenmenin tanınması ve kredilendirilmesine ilişkin süreçler izlenmekte, iyileştirilmekte ve güncellemeler ilan edilmektedir</w:t>
            </w:r>
          </w:p>
        </w:tc>
        <w:tc>
          <w:tcPr>
            <w:tcW w:w="1695" w:type="dxa"/>
          </w:tcPr>
          <w:p w:rsidR="00523E1E" w:rsidRPr="00117DE3" w:rsidRDefault="00893C9D" w:rsidP="00965B12">
            <w:pPr>
              <w:rPr>
                <w:rFonts w:ascii="Times New Roman" w:hAnsi="Times New Roman" w:cs="Times New Roman"/>
              </w:rPr>
            </w:pPr>
            <w:r w:rsidRPr="00893C9D">
              <w:rPr>
                <w:rFonts w:ascii="Times New Roman" w:hAnsi="Times New Roman" w:cs="Times New Roman"/>
              </w:rPr>
              <w:t>İçselleştirilmiş, sistematik, sürdürülebilir ve örnek gösterilebilir uygulamalar bulunmaktadır.</w:t>
            </w:r>
          </w:p>
        </w:tc>
      </w:tr>
      <w:tr w:rsidR="00523E1E" w:rsidRPr="00A60DCF" w:rsidTr="006C2281">
        <w:trPr>
          <w:trHeight w:val="353"/>
        </w:trPr>
        <w:tc>
          <w:tcPr>
            <w:tcW w:w="989" w:type="dxa"/>
          </w:tcPr>
          <w:p w:rsidR="00523E1E" w:rsidRPr="006C2281" w:rsidRDefault="00523E1E" w:rsidP="00965B12">
            <w:pPr>
              <w:rPr>
                <w:rFonts w:ascii="Times New Roman" w:hAnsi="Times New Roman" w:cs="Times New Roman"/>
                <w:b/>
              </w:rPr>
            </w:pPr>
            <w:r w:rsidRPr="006C2281">
              <w:rPr>
                <w:rFonts w:ascii="Times New Roman" w:hAnsi="Times New Roman" w:cs="Times New Roman"/>
                <w:b/>
              </w:rPr>
              <w:t>Lütfen (X) ile işaretleyiniz.</w:t>
            </w:r>
          </w:p>
        </w:tc>
        <w:tc>
          <w:tcPr>
            <w:tcW w:w="1978" w:type="dxa"/>
          </w:tcPr>
          <w:p w:rsidR="00523E1E" w:rsidRPr="00A60DCF" w:rsidRDefault="00523E1E" w:rsidP="00965B12">
            <w:pPr>
              <w:rPr>
                <w:rFonts w:ascii="Times New Roman" w:hAnsi="Times New Roman" w:cs="Times New Roman"/>
                <w:b/>
                <w:sz w:val="24"/>
                <w:szCs w:val="24"/>
              </w:rPr>
            </w:pPr>
          </w:p>
        </w:tc>
        <w:tc>
          <w:tcPr>
            <w:tcW w:w="1835" w:type="dxa"/>
          </w:tcPr>
          <w:p w:rsidR="00523E1E" w:rsidRPr="00A60DCF" w:rsidRDefault="00523E1E" w:rsidP="00965B12">
            <w:pPr>
              <w:rPr>
                <w:rFonts w:ascii="Times New Roman" w:hAnsi="Times New Roman" w:cs="Times New Roman"/>
                <w:b/>
                <w:sz w:val="24"/>
                <w:szCs w:val="24"/>
              </w:rPr>
            </w:pPr>
          </w:p>
        </w:tc>
        <w:tc>
          <w:tcPr>
            <w:tcW w:w="1836" w:type="dxa"/>
          </w:tcPr>
          <w:p w:rsidR="00523E1E" w:rsidRPr="00A60DCF" w:rsidRDefault="00523E1E" w:rsidP="00965B12">
            <w:pPr>
              <w:rPr>
                <w:rFonts w:ascii="Times New Roman" w:hAnsi="Times New Roman" w:cs="Times New Roman"/>
                <w:b/>
                <w:sz w:val="24"/>
                <w:szCs w:val="24"/>
              </w:rPr>
            </w:pPr>
          </w:p>
        </w:tc>
        <w:tc>
          <w:tcPr>
            <w:tcW w:w="1978" w:type="dxa"/>
          </w:tcPr>
          <w:p w:rsidR="00523E1E" w:rsidRPr="00A60DCF" w:rsidRDefault="00523E1E" w:rsidP="00965B12">
            <w:pPr>
              <w:rPr>
                <w:rFonts w:ascii="Times New Roman" w:hAnsi="Times New Roman" w:cs="Times New Roman"/>
                <w:b/>
                <w:sz w:val="24"/>
                <w:szCs w:val="24"/>
              </w:rPr>
            </w:pPr>
          </w:p>
        </w:tc>
        <w:tc>
          <w:tcPr>
            <w:tcW w:w="1695" w:type="dxa"/>
          </w:tcPr>
          <w:p w:rsidR="00523E1E" w:rsidRPr="00A60DCF" w:rsidRDefault="00523E1E" w:rsidP="00965B12">
            <w:pPr>
              <w:rPr>
                <w:rFonts w:ascii="Times New Roman" w:hAnsi="Times New Roman" w:cs="Times New Roman"/>
                <w:b/>
                <w:sz w:val="24"/>
                <w:szCs w:val="24"/>
              </w:rPr>
            </w:pPr>
          </w:p>
        </w:tc>
      </w:tr>
    </w:tbl>
    <w:p w:rsidR="00523E1E" w:rsidRPr="00523E1E" w:rsidRDefault="00523E1E" w:rsidP="00523E1E">
      <w:pPr>
        <w:pStyle w:val="Default"/>
        <w:spacing w:line="360" w:lineRule="auto"/>
        <w:jc w:val="both"/>
        <w:rPr>
          <w:b/>
          <w:i/>
          <w:color w:val="auto"/>
        </w:rPr>
      </w:pPr>
    </w:p>
    <w:p w:rsidR="00523E1E" w:rsidRPr="00B16F0C" w:rsidRDefault="00E52882" w:rsidP="00506E0E">
      <w:pPr>
        <w:pStyle w:val="Default"/>
        <w:spacing w:line="360" w:lineRule="auto"/>
        <w:jc w:val="both"/>
        <w:rPr>
          <w:b/>
          <w:i/>
          <w:color w:val="auto"/>
          <w:sz w:val="22"/>
          <w:szCs w:val="22"/>
        </w:rPr>
      </w:pPr>
      <w:r w:rsidRPr="00B16F0C">
        <w:rPr>
          <w:b/>
          <w:i/>
          <w:color w:val="auto"/>
          <w:sz w:val="22"/>
          <w:szCs w:val="22"/>
        </w:rPr>
        <w:t>Örnek Kanıtlar</w:t>
      </w:r>
    </w:p>
    <w:p w:rsidR="00E52882" w:rsidRPr="00E52882" w:rsidRDefault="00E52882" w:rsidP="00657330">
      <w:pPr>
        <w:pStyle w:val="Default"/>
        <w:numPr>
          <w:ilvl w:val="0"/>
          <w:numId w:val="47"/>
        </w:numPr>
        <w:spacing w:line="360" w:lineRule="auto"/>
        <w:jc w:val="both"/>
        <w:rPr>
          <w:sz w:val="22"/>
          <w:szCs w:val="22"/>
        </w:rPr>
      </w:pPr>
      <w:r w:rsidRPr="00E52882">
        <w:rPr>
          <w:sz w:val="22"/>
          <w:szCs w:val="22"/>
        </w:rPr>
        <w:t>Öğrenci kabulü, önceki öğrenmenin tanınması ve kredilendiril</w:t>
      </w:r>
      <w:r>
        <w:rPr>
          <w:sz w:val="22"/>
          <w:szCs w:val="22"/>
        </w:rPr>
        <w:t>mesine ilişkin tanımlı süreçler</w:t>
      </w:r>
    </w:p>
    <w:p w:rsidR="00E52882" w:rsidRPr="00E52882" w:rsidRDefault="00E52882" w:rsidP="00657330">
      <w:pPr>
        <w:pStyle w:val="Default"/>
        <w:numPr>
          <w:ilvl w:val="0"/>
          <w:numId w:val="47"/>
        </w:numPr>
        <w:spacing w:line="360" w:lineRule="auto"/>
        <w:jc w:val="both"/>
        <w:rPr>
          <w:sz w:val="22"/>
          <w:szCs w:val="22"/>
        </w:rPr>
      </w:pPr>
      <w:r w:rsidRPr="00E52882">
        <w:rPr>
          <w:sz w:val="22"/>
          <w:szCs w:val="22"/>
        </w:rPr>
        <w:t>Önceki öğrenmelerin tanınmasında öğrenci iş yükü temelli kredilerin kullanıldığına dair belgeler (Bu belgeler 2015 AKTS Kullanıcı Kılavuzu’ndaki a</w:t>
      </w:r>
      <w:r>
        <w:rPr>
          <w:sz w:val="22"/>
          <w:szCs w:val="22"/>
        </w:rPr>
        <w:t>nahtar prensipleri taşımalıdır)</w:t>
      </w:r>
    </w:p>
    <w:p w:rsidR="00E52882" w:rsidRPr="00E52882" w:rsidRDefault="00E52882" w:rsidP="00657330">
      <w:pPr>
        <w:pStyle w:val="Default"/>
        <w:numPr>
          <w:ilvl w:val="0"/>
          <w:numId w:val="47"/>
        </w:numPr>
        <w:spacing w:line="360" w:lineRule="auto"/>
        <w:jc w:val="both"/>
        <w:rPr>
          <w:sz w:val="22"/>
          <w:szCs w:val="22"/>
        </w:rPr>
      </w:pPr>
      <w:r w:rsidRPr="00E52882">
        <w:rPr>
          <w:sz w:val="22"/>
          <w:szCs w:val="22"/>
        </w:rPr>
        <w:t>Uygulamaların tanımlı süreçlerle uyumuna ve</w:t>
      </w:r>
      <w:r>
        <w:rPr>
          <w:sz w:val="22"/>
          <w:szCs w:val="22"/>
        </w:rPr>
        <w:t xml:space="preserve"> sürekliliğine ilişkin kanıtlar</w:t>
      </w:r>
    </w:p>
    <w:p w:rsidR="00E52882" w:rsidRPr="00E52882" w:rsidRDefault="00E52882" w:rsidP="00657330">
      <w:pPr>
        <w:pStyle w:val="Default"/>
        <w:numPr>
          <w:ilvl w:val="0"/>
          <w:numId w:val="47"/>
        </w:numPr>
        <w:spacing w:line="360" w:lineRule="auto"/>
        <w:jc w:val="both"/>
        <w:rPr>
          <w:sz w:val="22"/>
          <w:szCs w:val="22"/>
        </w:rPr>
      </w:pPr>
      <w:r w:rsidRPr="00E52882">
        <w:rPr>
          <w:sz w:val="22"/>
          <w:szCs w:val="22"/>
        </w:rPr>
        <w:t>İzleme ve iyileştirm</w:t>
      </w:r>
      <w:r>
        <w:rPr>
          <w:sz w:val="22"/>
          <w:szCs w:val="22"/>
        </w:rPr>
        <w:t>e raporları</w:t>
      </w:r>
    </w:p>
    <w:p w:rsidR="00E52882" w:rsidRDefault="00E52882" w:rsidP="00657330">
      <w:pPr>
        <w:pStyle w:val="Default"/>
        <w:numPr>
          <w:ilvl w:val="0"/>
          <w:numId w:val="47"/>
        </w:numPr>
        <w:spacing w:line="360" w:lineRule="auto"/>
        <w:jc w:val="both"/>
        <w:rPr>
          <w:sz w:val="22"/>
          <w:szCs w:val="22"/>
        </w:rPr>
      </w:pPr>
      <w:r w:rsidRPr="00E52882">
        <w:rPr>
          <w:sz w:val="22"/>
          <w:szCs w:val="22"/>
        </w:rPr>
        <w:t>Standart uygulamalar ve mevzuatın yanı sıra;  enstitünün ihtiyaçları doğrultusunda geliştirdiği özgün yaklaşım ve uygulamalarına ilişkin kanıtlar</w:t>
      </w:r>
    </w:p>
    <w:p w:rsidR="00B16F0C" w:rsidRDefault="00B16F0C" w:rsidP="00B16F0C">
      <w:pPr>
        <w:pStyle w:val="Default"/>
        <w:spacing w:line="360" w:lineRule="auto"/>
        <w:jc w:val="both"/>
        <w:rPr>
          <w:sz w:val="22"/>
          <w:szCs w:val="22"/>
        </w:rPr>
      </w:pPr>
    </w:p>
    <w:p w:rsidR="00B16F0C" w:rsidRDefault="00B16F0C" w:rsidP="00B16F0C">
      <w:pPr>
        <w:pStyle w:val="Default"/>
        <w:spacing w:line="360" w:lineRule="auto"/>
        <w:jc w:val="both"/>
        <w:rPr>
          <w:sz w:val="22"/>
          <w:szCs w:val="22"/>
        </w:rPr>
      </w:pPr>
    </w:p>
    <w:p w:rsidR="00B16F0C" w:rsidRDefault="00B16F0C" w:rsidP="00B16F0C">
      <w:pPr>
        <w:pStyle w:val="Default"/>
        <w:spacing w:line="360" w:lineRule="auto"/>
        <w:jc w:val="both"/>
        <w:rPr>
          <w:sz w:val="22"/>
          <w:szCs w:val="22"/>
        </w:rPr>
      </w:pPr>
    </w:p>
    <w:p w:rsidR="00506E0E" w:rsidRPr="00584F0C" w:rsidRDefault="00506E0E" w:rsidP="00506E0E">
      <w:pPr>
        <w:pStyle w:val="Default"/>
        <w:spacing w:line="360" w:lineRule="auto"/>
        <w:ind w:left="2136"/>
        <w:jc w:val="both"/>
        <w:rPr>
          <w:sz w:val="22"/>
          <w:szCs w:val="22"/>
        </w:rPr>
      </w:pPr>
    </w:p>
    <w:p w:rsidR="000666D2" w:rsidRPr="00B16F0C" w:rsidRDefault="00DC6D3D" w:rsidP="000A7D80">
      <w:pPr>
        <w:pStyle w:val="Default"/>
        <w:spacing w:line="360" w:lineRule="auto"/>
        <w:jc w:val="both"/>
        <w:rPr>
          <w:b/>
          <w:color w:val="7030A0"/>
          <w:sz w:val="22"/>
          <w:szCs w:val="22"/>
        </w:rPr>
      </w:pPr>
      <w:r w:rsidRPr="00B16F0C">
        <w:rPr>
          <w:b/>
          <w:color w:val="7030A0"/>
          <w:sz w:val="22"/>
          <w:szCs w:val="22"/>
        </w:rPr>
        <w:lastRenderedPageBreak/>
        <w:t>B.2.2.  Yeterliliklerin sertifikalandırılması ve diploma</w:t>
      </w:r>
    </w:p>
    <w:p w:rsidR="00DC6D3D" w:rsidRDefault="00DC6D3D" w:rsidP="00657330">
      <w:pPr>
        <w:pStyle w:val="Default"/>
        <w:numPr>
          <w:ilvl w:val="0"/>
          <w:numId w:val="48"/>
        </w:numPr>
        <w:spacing w:line="360" w:lineRule="auto"/>
        <w:jc w:val="both"/>
        <w:rPr>
          <w:color w:val="auto"/>
          <w:sz w:val="22"/>
          <w:szCs w:val="22"/>
        </w:rPr>
      </w:pPr>
      <w:r w:rsidRPr="00DC6D3D">
        <w:rPr>
          <w:color w:val="auto"/>
          <w:sz w:val="22"/>
          <w:szCs w:val="22"/>
        </w:rPr>
        <w:t>Yeterliliklerin onayı,  mezuniyet koşulları, mezuniyet karar süreçleri açık, anlaşılır, kapsamlı ve tutarlı şekilde tanımlanmış ve kamuoyu ile paylaşılmış mıdır?</w:t>
      </w:r>
    </w:p>
    <w:p w:rsidR="00DC6D3D" w:rsidRDefault="00DC6D3D" w:rsidP="00657330">
      <w:pPr>
        <w:pStyle w:val="Default"/>
        <w:numPr>
          <w:ilvl w:val="0"/>
          <w:numId w:val="48"/>
        </w:numPr>
        <w:spacing w:line="360" w:lineRule="auto"/>
        <w:jc w:val="both"/>
        <w:rPr>
          <w:color w:val="auto"/>
          <w:sz w:val="22"/>
          <w:szCs w:val="22"/>
        </w:rPr>
      </w:pPr>
      <w:r w:rsidRPr="00DC6D3D">
        <w:rPr>
          <w:color w:val="auto"/>
          <w:sz w:val="22"/>
          <w:szCs w:val="22"/>
        </w:rPr>
        <w:t>Sertifikalandırma ve diploma işlemleri bu tanımlı sürece uygun olarak yürütülmekte,   izlenmekte ve</w:t>
      </w:r>
      <w:r>
        <w:rPr>
          <w:color w:val="auto"/>
          <w:sz w:val="22"/>
          <w:szCs w:val="22"/>
        </w:rPr>
        <w:t xml:space="preserve"> gerekli önlemler alınmakta mıdır?</w:t>
      </w:r>
    </w:p>
    <w:p w:rsidR="001613DE" w:rsidRPr="00B16F0C" w:rsidRDefault="004C266F" w:rsidP="001613DE">
      <w:pPr>
        <w:pStyle w:val="Default"/>
        <w:numPr>
          <w:ilvl w:val="0"/>
          <w:numId w:val="48"/>
        </w:numPr>
        <w:spacing w:line="360" w:lineRule="auto"/>
        <w:jc w:val="both"/>
        <w:rPr>
          <w:color w:val="auto"/>
          <w:sz w:val="22"/>
          <w:szCs w:val="22"/>
        </w:rPr>
      </w:pPr>
      <w:r>
        <w:rPr>
          <w:color w:val="auto"/>
          <w:sz w:val="22"/>
          <w:szCs w:val="22"/>
        </w:rPr>
        <w:t>Öğrenciler</w:t>
      </w:r>
      <w:r w:rsidR="00223407">
        <w:rPr>
          <w:color w:val="auto"/>
          <w:sz w:val="22"/>
          <w:szCs w:val="22"/>
        </w:rPr>
        <w:t>in</w:t>
      </w:r>
      <w:r>
        <w:rPr>
          <w:color w:val="auto"/>
          <w:sz w:val="22"/>
          <w:szCs w:val="22"/>
        </w:rPr>
        <w:t xml:space="preserve"> akademik gelişimini izlemek için anahtar göstergeler tanımlanmış mıdır?</w:t>
      </w:r>
    </w:p>
    <w:p w:rsidR="00DC6D3D" w:rsidRPr="00B16F0C" w:rsidRDefault="00DC6D3D" w:rsidP="00C3506E">
      <w:pPr>
        <w:pStyle w:val="Default"/>
        <w:spacing w:line="360" w:lineRule="auto"/>
        <w:jc w:val="both"/>
        <w:rPr>
          <w:b/>
          <w:i/>
          <w:color w:val="auto"/>
          <w:sz w:val="22"/>
          <w:szCs w:val="22"/>
        </w:rPr>
      </w:pPr>
      <w:r w:rsidRPr="00B16F0C">
        <w:rPr>
          <w:b/>
          <w:i/>
          <w:color w:val="auto"/>
          <w:sz w:val="22"/>
          <w:szCs w:val="22"/>
        </w:rPr>
        <w:t>Olgunluk Düzeyi</w:t>
      </w:r>
    </w:p>
    <w:tbl>
      <w:tblPr>
        <w:tblStyle w:val="TabloKlavuzu"/>
        <w:tblW w:w="10604" w:type="dxa"/>
        <w:tblInd w:w="-176" w:type="dxa"/>
        <w:tblLayout w:type="fixed"/>
        <w:tblLook w:val="04A0" w:firstRow="1" w:lastRow="0" w:firstColumn="1" w:lastColumn="0" w:noHBand="0" w:noVBand="1"/>
      </w:tblPr>
      <w:tblGrid>
        <w:gridCol w:w="1018"/>
        <w:gridCol w:w="2033"/>
        <w:gridCol w:w="1888"/>
        <w:gridCol w:w="1889"/>
        <w:gridCol w:w="2033"/>
        <w:gridCol w:w="1743"/>
      </w:tblGrid>
      <w:tr w:rsidR="00DC6D3D" w:rsidRPr="00A60DCF" w:rsidTr="001613DE">
        <w:trPr>
          <w:trHeight w:val="174"/>
        </w:trPr>
        <w:tc>
          <w:tcPr>
            <w:tcW w:w="1018" w:type="dxa"/>
          </w:tcPr>
          <w:p w:rsidR="00DC6D3D" w:rsidRPr="00A60DCF" w:rsidRDefault="00DC6D3D" w:rsidP="00965B12">
            <w:pPr>
              <w:rPr>
                <w:rFonts w:ascii="Times New Roman" w:hAnsi="Times New Roman" w:cs="Times New Roman"/>
                <w:b/>
                <w:sz w:val="24"/>
                <w:szCs w:val="24"/>
              </w:rPr>
            </w:pPr>
          </w:p>
        </w:tc>
        <w:tc>
          <w:tcPr>
            <w:tcW w:w="2033" w:type="dxa"/>
          </w:tcPr>
          <w:p w:rsidR="00DC6D3D" w:rsidRPr="00B16F0C" w:rsidRDefault="00DC6D3D" w:rsidP="00965B12">
            <w:pPr>
              <w:rPr>
                <w:rFonts w:ascii="Times New Roman" w:hAnsi="Times New Roman" w:cs="Times New Roman"/>
                <w:sz w:val="24"/>
                <w:szCs w:val="24"/>
              </w:rPr>
            </w:pPr>
            <w:r w:rsidRPr="00B16F0C">
              <w:rPr>
                <w:rFonts w:ascii="Times New Roman" w:hAnsi="Times New Roman" w:cs="Times New Roman"/>
                <w:sz w:val="24"/>
                <w:szCs w:val="24"/>
              </w:rPr>
              <w:t>1</w:t>
            </w:r>
          </w:p>
        </w:tc>
        <w:tc>
          <w:tcPr>
            <w:tcW w:w="1888" w:type="dxa"/>
          </w:tcPr>
          <w:p w:rsidR="00DC6D3D" w:rsidRPr="00A60DCF" w:rsidRDefault="00DC6D3D"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89" w:type="dxa"/>
          </w:tcPr>
          <w:p w:rsidR="00DC6D3D" w:rsidRPr="00A60DCF" w:rsidRDefault="00DC6D3D"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33" w:type="dxa"/>
          </w:tcPr>
          <w:p w:rsidR="00DC6D3D" w:rsidRPr="00A60DCF" w:rsidRDefault="00DC6D3D"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43" w:type="dxa"/>
          </w:tcPr>
          <w:p w:rsidR="00DC6D3D" w:rsidRPr="00A60DCF" w:rsidRDefault="00DC6D3D"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DC6D3D" w:rsidRPr="00A60DCF" w:rsidTr="001613DE">
        <w:trPr>
          <w:trHeight w:val="1963"/>
        </w:trPr>
        <w:tc>
          <w:tcPr>
            <w:tcW w:w="1018" w:type="dxa"/>
          </w:tcPr>
          <w:p w:rsidR="00DC6D3D" w:rsidRPr="00F50D3F" w:rsidRDefault="00DC6D3D" w:rsidP="00965B12">
            <w:pPr>
              <w:rPr>
                <w:rFonts w:ascii="Times New Roman" w:hAnsi="Times New Roman" w:cs="Times New Roman"/>
                <w:b/>
                <w:sz w:val="24"/>
                <w:szCs w:val="24"/>
              </w:rPr>
            </w:pPr>
          </w:p>
        </w:tc>
        <w:tc>
          <w:tcPr>
            <w:tcW w:w="2033" w:type="dxa"/>
          </w:tcPr>
          <w:p w:rsidR="00DC6D3D" w:rsidRPr="00D73B88" w:rsidRDefault="00DC6D3D" w:rsidP="00965B12">
            <w:pPr>
              <w:rPr>
                <w:rFonts w:ascii="Times New Roman" w:hAnsi="Times New Roman" w:cs="Times New Roman"/>
              </w:rPr>
            </w:pPr>
            <w:r>
              <w:rPr>
                <w:rFonts w:ascii="Times New Roman" w:hAnsi="Times New Roman" w:cs="Times New Roman"/>
              </w:rPr>
              <w:t>E</w:t>
            </w:r>
            <w:r w:rsidRPr="00DC6D3D">
              <w:rPr>
                <w:rFonts w:ascii="Times New Roman" w:hAnsi="Times New Roman" w:cs="Times New Roman"/>
              </w:rPr>
              <w:t>nstitüde</w:t>
            </w:r>
            <w:r>
              <w:rPr>
                <w:rFonts w:ascii="Times New Roman" w:hAnsi="Times New Roman" w:cs="Times New Roman"/>
              </w:rPr>
              <w:t xml:space="preserve"> </w:t>
            </w:r>
            <w:r w:rsidRPr="00DC6D3D">
              <w:rPr>
                <w:rFonts w:ascii="Times New Roman" w:hAnsi="Times New Roman" w:cs="Times New Roman"/>
              </w:rPr>
              <w:t>diploma onayı ve diğer yeterliliklerin sertifikalandırılmasına ilişkin süreçler tanımlanmamıştır</w:t>
            </w:r>
          </w:p>
        </w:tc>
        <w:tc>
          <w:tcPr>
            <w:tcW w:w="1888" w:type="dxa"/>
          </w:tcPr>
          <w:p w:rsidR="00DC6D3D" w:rsidRPr="007C3813" w:rsidRDefault="00DC6D3D" w:rsidP="00965B12">
            <w:pPr>
              <w:rPr>
                <w:rFonts w:ascii="Times New Roman" w:hAnsi="Times New Roman" w:cs="Times New Roman"/>
              </w:rPr>
            </w:pPr>
            <w:r w:rsidRPr="00DC6D3D">
              <w:rPr>
                <w:rFonts w:ascii="Times New Roman" w:hAnsi="Times New Roman" w:cs="Times New Roman"/>
              </w:rPr>
              <w:t>Enstitüde diploma onayı ve diğer yeterliliklerin sertifikalandırılmasına ilişkin kapsamlı, tutarlı ve ilan edilmiş ilke, kural ve süreçler bulunmaktadır</w:t>
            </w:r>
            <w:r>
              <w:rPr>
                <w:rFonts w:ascii="Times New Roman" w:hAnsi="Times New Roman" w:cs="Times New Roman"/>
              </w:rPr>
              <w:t>.</w:t>
            </w:r>
          </w:p>
        </w:tc>
        <w:tc>
          <w:tcPr>
            <w:tcW w:w="1889" w:type="dxa"/>
          </w:tcPr>
          <w:p w:rsidR="00DC6D3D" w:rsidRPr="00783846" w:rsidRDefault="00DC6D3D" w:rsidP="00965B12">
            <w:pPr>
              <w:rPr>
                <w:rFonts w:ascii="Times New Roman" w:hAnsi="Times New Roman" w:cs="Times New Roman"/>
              </w:rPr>
            </w:pPr>
            <w:r w:rsidRPr="00DC6D3D">
              <w:rPr>
                <w:rFonts w:ascii="Times New Roman" w:hAnsi="Times New Roman" w:cs="Times New Roman"/>
              </w:rPr>
              <w:t>Enstitünün</w:t>
            </w:r>
            <w:r>
              <w:rPr>
                <w:rFonts w:ascii="Times New Roman" w:hAnsi="Times New Roman" w:cs="Times New Roman"/>
              </w:rPr>
              <w:t xml:space="preserve"> </w:t>
            </w:r>
            <w:r w:rsidRPr="00DC6D3D">
              <w:rPr>
                <w:rFonts w:ascii="Times New Roman" w:hAnsi="Times New Roman" w:cs="Times New Roman"/>
              </w:rPr>
              <w:t>genelinde diploma onayı ve diğer yeterliliklerin sertifikalandırılmasına ilişkin uygulamalar bulunmaktadır.</w:t>
            </w:r>
          </w:p>
        </w:tc>
        <w:tc>
          <w:tcPr>
            <w:tcW w:w="2033" w:type="dxa"/>
          </w:tcPr>
          <w:p w:rsidR="00DC6D3D" w:rsidRPr="00783846" w:rsidRDefault="00DC6D3D" w:rsidP="00965B12">
            <w:pPr>
              <w:spacing w:line="276" w:lineRule="auto"/>
              <w:rPr>
                <w:rFonts w:ascii="Times New Roman" w:hAnsi="Times New Roman" w:cs="Times New Roman"/>
              </w:rPr>
            </w:pPr>
            <w:r>
              <w:rPr>
                <w:rFonts w:ascii="Times New Roman" w:hAnsi="Times New Roman" w:cs="Times New Roman"/>
              </w:rPr>
              <w:t>U</w:t>
            </w:r>
            <w:r w:rsidRPr="00DC6D3D">
              <w:rPr>
                <w:rFonts w:ascii="Times New Roman" w:hAnsi="Times New Roman" w:cs="Times New Roman"/>
              </w:rPr>
              <w:t>ygulamalar izlenmekte ve tanımlı süreçler iyileştirilmektedir.</w:t>
            </w:r>
          </w:p>
        </w:tc>
        <w:tc>
          <w:tcPr>
            <w:tcW w:w="1743" w:type="dxa"/>
          </w:tcPr>
          <w:p w:rsidR="00DC6D3D" w:rsidRPr="00117DE3" w:rsidRDefault="00DC6D3D" w:rsidP="00965B12">
            <w:pPr>
              <w:rPr>
                <w:rFonts w:ascii="Times New Roman" w:hAnsi="Times New Roman" w:cs="Times New Roman"/>
              </w:rPr>
            </w:pPr>
            <w:r w:rsidRPr="00DC6D3D">
              <w:rPr>
                <w:rFonts w:ascii="Times New Roman" w:hAnsi="Times New Roman" w:cs="Times New Roman"/>
              </w:rPr>
              <w:t>İçselleştirilmiş, sistematik, sürdürülebilir ve örnek gösterilebilir uygulamalar bulunmaktadır</w:t>
            </w:r>
            <w:r>
              <w:rPr>
                <w:rFonts w:ascii="Times New Roman" w:hAnsi="Times New Roman" w:cs="Times New Roman"/>
              </w:rPr>
              <w:t>.</w:t>
            </w:r>
          </w:p>
        </w:tc>
      </w:tr>
      <w:tr w:rsidR="00DC6D3D" w:rsidRPr="00A60DCF" w:rsidTr="001613DE">
        <w:trPr>
          <w:trHeight w:val="348"/>
        </w:trPr>
        <w:tc>
          <w:tcPr>
            <w:tcW w:w="1018" w:type="dxa"/>
          </w:tcPr>
          <w:p w:rsidR="00DC6D3D" w:rsidRPr="00B16F0C" w:rsidRDefault="00DC6D3D" w:rsidP="00965B12">
            <w:pPr>
              <w:rPr>
                <w:rFonts w:ascii="Times New Roman" w:hAnsi="Times New Roman" w:cs="Times New Roman"/>
                <w:b/>
              </w:rPr>
            </w:pPr>
            <w:r w:rsidRPr="00B16F0C">
              <w:rPr>
                <w:rFonts w:ascii="Times New Roman" w:hAnsi="Times New Roman" w:cs="Times New Roman"/>
                <w:b/>
              </w:rPr>
              <w:t>Lütfen (X) ile işaretleyiniz.</w:t>
            </w:r>
          </w:p>
        </w:tc>
        <w:tc>
          <w:tcPr>
            <w:tcW w:w="2033" w:type="dxa"/>
          </w:tcPr>
          <w:p w:rsidR="00DC6D3D" w:rsidRPr="00A60DCF" w:rsidRDefault="00DC6D3D" w:rsidP="00965B12">
            <w:pPr>
              <w:rPr>
                <w:rFonts w:ascii="Times New Roman" w:hAnsi="Times New Roman" w:cs="Times New Roman"/>
                <w:b/>
                <w:sz w:val="24"/>
                <w:szCs w:val="24"/>
              </w:rPr>
            </w:pPr>
          </w:p>
        </w:tc>
        <w:tc>
          <w:tcPr>
            <w:tcW w:w="1888" w:type="dxa"/>
          </w:tcPr>
          <w:p w:rsidR="00DC6D3D" w:rsidRPr="00A60DCF" w:rsidRDefault="00DC6D3D" w:rsidP="00965B12">
            <w:pPr>
              <w:rPr>
                <w:rFonts w:ascii="Times New Roman" w:hAnsi="Times New Roman" w:cs="Times New Roman"/>
                <w:b/>
                <w:sz w:val="24"/>
                <w:szCs w:val="24"/>
              </w:rPr>
            </w:pPr>
          </w:p>
        </w:tc>
        <w:tc>
          <w:tcPr>
            <w:tcW w:w="1889" w:type="dxa"/>
          </w:tcPr>
          <w:p w:rsidR="00DC6D3D" w:rsidRPr="00A60DCF" w:rsidRDefault="00DC6D3D" w:rsidP="00965B12">
            <w:pPr>
              <w:rPr>
                <w:rFonts w:ascii="Times New Roman" w:hAnsi="Times New Roman" w:cs="Times New Roman"/>
                <w:b/>
                <w:sz w:val="24"/>
                <w:szCs w:val="24"/>
              </w:rPr>
            </w:pPr>
          </w:p>
        </w:tc>
        <w:tc>
          <w:tcPr>
            <w:tcW w:w="2033" w:type="dxa"/>
          </w:tcPr>
          <w:p w:rsidR="00DC6D3D" w:rsidRPr="00A60DCF" w:rsidRDefault="00DC6D3D" w:rsidP="00965B12">
            <w:pPr>
              <w:rPr>
                <w:rFonts w:ascii="Times New Roman" w:hAnsi="Times New Roman" w:cs="Times New Roman"/>
                <w:b/>
                <w:sz w:val="24"/>
                <w:szCs w:val="24"/>
              </w:rPr>
            </w:pPr>
          </w:p>
        </w:tc>
        <w:tc>
          <w:tcPr>
            <w:tcW w:w="1743" w:type="dxa"/>
          </w:tcPr>
          <w:p w:rsidR="00DC6D3D" w:rsidRPr="00A60DCF" w:rsidRDefault="00DC6D3D" w:rsidP="00965B12">
            <w:pPr>
              <w:rPr>
                <w:rFonts w:ascii="Times New Roman" w:hAnsi="Times New Roman" w:cs="Times New Roman"/>
                <w:b/>
                <w:sz w:val="24"/>
                <w:szCs w:val="24"/>
              </w:rPr>
            </w:pPr>
          </w:p>
        </w:tc>
      </w:tr>
    </w:tbl>
    <w:p w:rsidR="004136CA" w:rsidRDefault="004136CA" w:rsidP="004136CA">
      <w:pPr>
        <w:pStyle w:val="Default"/>
        <w:spacing w:line="360" w:lineRule="auto"/>
        <w:jc w:val="both"/>
        <w:rPr>
          <w:color w:val="auto"/>
          <w:sz w:val="22"/>
          <w:szCs w:val="22"/>
        </w:rPr>
      </w:pPr>
    </w:p>
    <w:p w:rsidR="004136CA" w:rsidRPr="00B16F0C" w:rsidRDefault="00F55587" w:rsidP="004C266F">
      <w:pPr>
        <w:pStyle w:val="Default"/>
        <w:spacing w:line="360" w:lineRule="auto"/>
        <w:jc w:val="both"/>
        <w:rPr>
          <w:b/>
          <w:i/>
          <w:color w:val="auto"/>
          <w:sz w:val="22"/>
          <w:szCs w:val="22"/>
        </w:rPr>
      </w:pPr>
      <w:r w:rsidRPr="00B16F0C">
        <w:rPr>
          <w:b/>
          <w:i/>
          <w:color w:val="auto"/>
          <w:sz w:val="22"/>
          <w:szCs w:val="22"/>
        </w:rPr>
        <w:t>Örnek Kanıtlar</w:t>
      </w:r>
    </w:p>
    <w:p w:rsidR="00F55587" w:rsidRPr="00F55587" w:rsidRDefault="00F55587" w:rsidP="00657330">
      <w:pPr>
        <w:pStyle w:val="Default"/>
        <w:numPr>
          <w:ilvl w:val="0"/>
          <w:numId w:val="49"/>
        </w:numPr>
        <w:spacing w:line="360" w:lineRule="auto"/>
        <w:jc w:val="both"/>
        <w:rPr>
          <w:color w:val="auto"/>
          <w:sz w:val="22"/>
          <w:szCs w:val="22"/>
        </w:rPr>
      </w:pPr>
      <w:r w:rsidRPr="00F55587">
        <w:rPr>
          <w:color w:val="auto"/>
          <w:sz w:val="22"/>
          <w:szCs w:val="22"/>
        </w:rPr>
        <w:t>Diploma, derece ve diğer yeterliliklerin tanınması ve sertifikalandırılmasına(uzaktan eğitim yoluyla  elde  edilenler  dahil) ilişkin kriterler ve tanımlı süreçler (kurumsal ve/veya enstitü düzeyinde)</w:t>
      </w:r>
    </w:p>
    <w:p w:rsidR="00F55587" w:rsidRPr="00F55587" w:rsidRDefault="00F55587" w:rsidP="00657330">
      <w:pPr>
        <w:pStyle w:val="Default"/>
        <w:numPr>
          <w:ilvl w:val="0"/>
          <w:numId w:val="49"/>
        </w:numPr>
        <w:spacing w:line="360" w:lineRule="auto"/>
        <w:jc w:val="both"/>
        <w:rPr>
          <w:color w:val="auto"/>
          <w:sz w:val="22"/>
          <w:szCs w:val="22"/>
        </w:rPr>
      </w:pPr>
      <w:r w:rsidRPr="00F55587">
        <w:rPr>
          <w:color w:val="auto"/>
          <w:sz w:val="22"/>
          <w:szCs w:val="22"/>
        </w:rPr>
        <w:t>Öğrencinin akademik ve kariyer gelişimini izlemek üzere geliştirilmiş tanımlı süreçler ve mevcut uygulamalar</w:t>
      </w:r>
    </w:p>
    <w:p w:rsidR="00F55587" w:rsidRPr="00F55587" w:rsidRDefault="00F55587" w:rsidP="00657330">
      <w:pPr>
        <w:pStyle w:val="Default"/>
        <w:numPr>
          <w:ilvl w:val="0"/>
          <w:numId w:val="49"/>
        </w:numPr>
        <w:spacing w:line="360" w:lineRule="auto"/>
        <w:jc w:val="both"/>
        <w:rPr>
          <w:color w:val="auto"/>
          <w:sz w:val="22"/>
          <w:szCs w:val="22"/>
        </w:rPr>
      </w:pPr>
      <w:r w:rsidRPr="00F55587">
        <w:rPr>
          <w:color w:val="auto"/>
          <w:sz w:val="22"/>
          <w:szCs w:val="22"/>
        </w:rPr>
        <w:t>İzleme ve iyileştirme raporları</w:t>
      </w:r>
    </w:p>
    <w:p w:rsidR="004136CA" w:rsidRDefault="00F55587" w:rsidP="004136CA">
      <w:pPr>
        <w:pStyle w:val="Default"/>
        <w:numPr>
          <w:ilvl w:val="0"/>
          <w:numId w:val="49"/>
        </w:numPr>
        <w:spacing w:line="360" w:lineRule="auto"/>
        <w:jc w:val="both"/>
        <w:rPr>
          <w:color w:val="auto"/>
          <w:sz w:val="22"/>
          <w:szCs w:val="22"/>
        </w:rPr>
      </w:pPr>
      <w:r w:rsidRPr="00F55587">
        <w:rPr>
          <w:color w:val="auto"/>
          <w:sz w:val="22"/>
          <w:szCs w:val="22"/>
        </w:rPr>
        <w:t>Standart uygulamalar ve mevzuatın yanı sıra;  enstitünün ihtiyaçları doğrultusunda geliştirdiği özgün yaklaşım ve uygulamalarına ilişkin kanıtlar</w:t>
      </w:r>
    </w:p>
    <w:p w:rsidR="00EE2677" w:rsidRDefault="00EE2677" w:rsidP="00EE2677">
      <w:pPr>
        <w:pStyle w:val="Default"/>
        <w:spacing w:line="360" w:lineRule="auto"/>
        <w:jc w:val="both"/>
        <w:rPr>
          <w:color w:val="auto"/>
          <w:sz w:val="22"/>
          <w:szCs w:val="22"/>
        </w:rPr>
      </w:pPr>
    </w:p>
    <w:p w:rsidR="00EE2677" w:rsidRDefault="00EE2677" w:rsidP="00EE2677">
      <w:pPr>
        <w:pStyle w:val="Default"/>
        <w:spacing w:line="360" w:lineRule="auto"/>
        <w:jc w:val="both"/>
        <w:rPr>
          <w:color w:val="auto"/>
          <w:sz w:val="22"/>
          <w:szCs w:val="22"/>
        </w:rPr>
      </w:pPr>
    </w:p>
    <w:p w:rsidR="00EE2677" w:rsidRDefault="00EE2677" w:rsidP="00EE2677">
      <w:pPr>
        <w:pStyle w:val="Default"/>
        <w:spacing w:line="360" w:lineRule="auto"/>
        <w:jc w:val="both"/>
        <w:rPr>
          <w:color w:val="auto"/>
          <w:sz w:val="22"/>
          <w:szCs w:val="22"/>
        </w:rPr>
      </w:pPr>
    </w:p>
    <w:p w:rsidR="00EE2677" w:rsidRDefault="00EE2677" w:rsidP="00EE2677">
      <w:pPr>
        <w:pStyle w:val="Default"/>
        <w:spacing w:line="360" w:lineRule="auto"/>
        <w:jc w:val="both"/>
        <w:rPr>
          <w:color w:val="auto"/>
          <w:sz w:val="22"/>
          <w:szCs w:val="22"/>
        </w:rPr>
      </w:pPr>
    </w:p>
    <w:p w:rsidR="00EE2677" w:rsidRDefault="00EE2677" w:rsidP="00EE2677">
      <w:pPr>
        <w:pStyle w:val="Default"/>
        <w:spacing w:line="360" w:lineRule="auto"/>
        <w:jc w:val="both"/>
        <w:rPr>
          <w:color w:val="auto"/>
          <w:sz w:val="22"/>
          <w:szCs w:val="22"/>
        </w:rPr>
      </w:pPr>
    </w:p>
    <w:p w:rsidR="00EE2677" w:rsidRDefault="00EE2677" w:rsidP="00EE2677">
      <w:pPr>
        <w:pStyle w:val="Default"/>
        <w:spacing w:line="360" w:lineRule="auto"/>
        <w:jc w:val="both"/>
        <w:rPr>
          <w:color w:val="auto"/>
          <w:sz w:val="22"/>
          <w:szCs w:val="22"/>
        </w:rPr>
      </w:pPr>
    </w:p>
    <w:p w:rsidR="00EE2677" w:rsidRDefault="00EE2677" w:rsidP="00EE2677">
      <w:pPr>
        <w:pStyle w:val="Default"/>
        <w:spacing w:line="360" w:lineRule="auto"/>
        <w:jc w:val="both"/>
        <w:rPr>
          <w:color w:val="auto"/>
          <w:sz w:val="22"/>
          <w:szCs w:val="22"/>
        </w:rPr>
      </w:pPr>
    </w:p>
    <w:p w:rsidR="00EE2677" w:rsidRPr="001613DE" w:rsidRDefault="00EE2677" w:rsidP="00EE2677">
      <w:pPr>
        <w:pStyle w:val="Default"/>
        <w:spacing w:line="360" w:lineRule="auto"/>
        <w:jc w:val="both"/>
        <w:rPr>
          <w:color w:val="auto"/>
          <w:sz w:val="22"/>
          <w:szCs w:val="22"/>
        </w:rPr>
      </w:pPr>
    </w:p>
    <w:p w:rsidR="004136CA" w:rsidRPr="00AB363F" w:rsidRDefault="00AB363F" w:rsidP="00CA7507">
      <w:pPr>
        <w:pStyle w:val="Default"/>
        <w:spacing w:line="360" w:lineRule="auto"/>
        <w:jc w:val="both"/>
        <w:rPr>
          <w:b/>
          <w:i/>
          <w:color w:val="auto"/>
        </w:rPr>
      </w:pPr>
      <w:r w:rsidRPr="00EE2677">
        <w:rPr>
          <w:b/>
          <w:color w:val="7030A0"/>
          <w:sz w:val="22"/>
          <w:szCs w:val="22"/>
        </w:rPr>
        <w:lastRenderedPageBreak/>
        <w:t>B.3. Öğrenci Merkezli Öğrenme, Öğretme ve Değerlendirme</w:t>
      </w:r>
      <w:r w:rsidR="00CA7507" w:rsidRPr="00EE2677">
        <w:rPr>
          <w:b/>
          <w:color w:val="7030A0"/>
          <w:sz w:val="22"/>
          <w:szCs w:val="22"/>
        </w:rPr>
        <w:t>:</w:t>
      </w:r>
      <w:r w:rsidR="00CA7507" w:rsidRPr="00CA7507">
        <w:rPr>
          <w:rFonts w:ascii="Arial" w:hAnsi="Arial" w:cs="Arial"/>
          <w:color w:val="7030A0"/>
          <w:sz w:val="27"/>
          <w:szCs w:val="27"/>
          <w:shd w:val="clear" w:color="auto" w:fill="FFFFFF"/>
        </w:rPr>
        <w:t xml:space="preserve"> </w:t>
      </w:r>
      <w:r w:rsidR="00CA7507" w:rsidRPr="00CA7507">
        <w:rPr>
          <w:color w:val="auto"/>
          <w:sz w:val="20"/>
          <w:szCs w:val="20"/>
        </w:rPr>
        <w:t>Kurum, öğrencilerin öğrenim süresince programların amaç ve öğrenme çıktılarına ulaşmasını sağlamalı, bu süreçte aktif öğrenme</w:t>
      </w:r>
      <w:r w:rsidR="00CA7507">
        <w:rPr>
          <w:color w:val="auto"/>
          <w:sz w:val="20"/>
          <w:szCs w:val="20"/>
        </w:rPr>
        <w:t xml:space="preserve"> </w:t>
      </w:r>
      <w:r w:rsidR="00CA7507" w:rsidRPr="00CA7507">
        <w:rPr>
          <w:color w:val="auto"/>
          <w:sz w:val="20"/>
          <w:szCs w:val="20"/>
        </w:rPr>
        <w:t>strateji ve yöntemleri içeren uygulamalar yürütmelidir. Ölçme ve değerlendirme süreçlerinde de öğrenci merkezli ve yeterlilik temelli bir yaklaşım benimsenmelidir</w:t>
      </w:r>
    </w:p>
    <w:p w:rsidR="00AB363F" w:rsidRPr="00EE2677" w:rsidRDefault="00AB363F" w:rsidP="00CA7507">
      <w:pPr>
        <w:pStyle w:val="Default"/>
        <w:spacing w:line="360" w:lineRule="auto"/>
        <w:jc w:val="both"/>
        <w:rPr>
          <w:b/>
          <w:color w:val="7030A0"/>
          <w:sz w:val="22"/>
          <w:szCs w:val="22"/>
        </w:rPr>
      </w:pPr>
      <w:r w:rsidRPr="00EE2677">
        <w:rPr>
          <w:b/>
          <w:color w:val="7030A0"/>
          <w:sz w:val="22"/>
          <w:szCs w:val="22"/>
        </w:rPr>
        <w:t>B.3.1. Öğretim yöntem ve teknikleri</w:t>
      </w:r>
    </w:p>
    <w:p w:rsidR="00AB363F" w:rsidRDefault="00D26942" w:rsidP="00657330">
      <w:pPr>
        <w:pStyle w:val="Default"/>
        <w:numPr>
          <w:ilvl w:val="0"/>
          <w:numId w:val="50"/>
        </w:numPr>
        <w:spacing w:line="360" w:lineRule="auto"/>
        <w:jc w:val="both"/>
        <w:rPr>
          <w:color w:val="auto"/>
          <w:sz w:val="22"/>
          <w:szCs w:val="22"/>
        </w:rPr>
      </w:pPr>
      <w:r w:rsidRPr="00D26942">
        <w:rPr>
          <w:color w:val="auto"/>
          <w:sz w:val="22"/>
          <w:szCs w:val="22"/>
        </w:rPr>
        <w:t>Öğretim yöntemi öğrenciyi aktif hale getiren ve</w:t>
      </w:r>
      <w:r>
        <w:rPr>
          <w:color w:val="auto"/>
          <w:sz w:val="22"/>
          <w:szCs w:val="22"/>
        </w:rPr>
        <w:t xml:space="preserve"> etkileşimli öğrenme odaklı mıdır?</w:t>
      </w:r>
    </w:p>
    <w:p w:rsidR="00D26942" w:rsidRDefault="00C30FEB" w:rsidP="00657330">
      <w:pPr>
        <w:pStyle w:val="Default"/>
        <w:numPr>
          <w:ilvl w:val="0"/>
          <w:numId w:val="50"/>
        </w:numPr>
        <w:spacing w:line="360" w:lineRule="auto"/>
        <w:jc w:val="both"/>
        <w:rPr>
          <w:color w:val="auto"/>
          <w:sz w:val="22"/>
          <w:szCs w:val="22"/>
        </w:rPr>
      </w:pPr>
      <w:r w:rsidRPr="00C30FEB">
        <w:rPr>
          <w:color w:val="auto"/>
          <w:sz w:val="22"/>
          <w:szCs w:val="22"/>
        </w:rPr>
        <w:t>Tüm eğitim türleri içerisinde  (örgün, uzaktan, karma) o eğitim türünün doğasına uygun; öğrenci merkezli,  yetkinlik temelli,  süreç ve performans odaklı</w:t>
      </w:r>
      <w:r>
        <w:rPr>
          <w:color w:val="auto"/>
          <w:sz w:val="22"/>
          <w:szCs w:val="22"/>
        </w:rPr>
        <w:t xml:space="preserve"> disiplinlerarası, </w:t>
      </w:r>
      <w:r w:rsidRPr="00C30FEB">
        <w:rPr>
          <w:color w:val="auto"/>
          <w:sz w:val="22"/>
          <w:szCs w:val="22"/>
        </w:rPr>
        <w:t>bütünleyici, vaka/uygulama temelinde öğrenmeyi önc</w:t>
      </w:r>
      <w:r>
        <w:rPr>
          <w:color w:val="auto"/>
          <w:sz w:val="22"/>
          <w:szCs w:val="22"/>
        </w:rPr>
        <w:t>eleyen yaklaşımlar mevut mudur?</w:t>
      </w:r>
    </w:p>
    <w:p w:rsidR="00C30FEB" w:rsidRDefault="00C30FEB" w:rsidP="00657330">
      <w:pPr>
        <w:pStyle w:val="Default"/>
        <w:numPr>
          <w:ilvl w:val="0"/>
          <w:numId w:val="50"/>
        </w:numPr>
        <w:spacing w:line="360" w:lineRule="auto"/>
        <w:jc w:val="both"/>
        <w:rPr>
          <w:color w:val="auto"/>
          <w:sz w:val="22"/>
          <w:szCs w:val="22"/>
        </w:rPr>
      </w:pPr>
      <w:r w:rsidRPr="00C30FEB">
        <w:rPr>
          <w:color w:val="auto"/>
          <w:sz w:val="22"/>
          <w:szCs w:val="22"/>
        </w:rPr>
        <w:t>Örgün eğitim süreçleri ön lisans,  lisans ve yüksek lisans öğrencilerini kapsayan; teknolojinin sunduğu olanaklar ve ters yüz öğrenme,  proje temelli öğrenme gibi yaklaşımlarla</w:t>
      </w:r>
      <w:r>
        <w:rPr>
          <w:color w:val="auto"/>
          <w:sz w:val="22"/>
          <w:szCs w:val="22"/>
        </w:rPr>
        <w:t xml:space="preserve"> zenginleştirilmekte midir?</w:t>
      </w:r>
    </w:p>
    <w:p w:rsidR="00C30FEB" w:rsidRDefault="00C30FEB" w:rsidP="00657330">
      <w:pPr>
        <w:pStyle w:val="Default"/>
        <w:numPr>
          <w:ilvl w:val="0"/>
          <w:numId w:val="50"/>
        </w:numPr>
        <w:spacing w:line="360" w:lineRule="auto"/>
        <w:jc w:val="both"/>
        <w:rPr>
          <w:color w:val="auto"/>
          <w:sz w:val="22"/>
          <w:szCs w:val="22"/>
        </w:rPr>
      </w:pPr>
      <w:r w:rsidRPr="00C30FEB">
        <w:rPr>
          <w:color w:val="auto"/>
          <w:sz w:val="22"/>
          <w:szCs w:val="22"/>
        </w:rPr>
        <w:t xml:space="preserve">Öğrencilerinin araştırma süreçlerine katılımı müfredat, yöntem ve </w:t>
      </w:r>
      <w:r>
        <w:rPr>
          <w:color w:val="auto"/>
          <w:sz w:val="22"/>
          <w:szCs w:val="22"/>
        </w:rPr>
        <w:t>yaklaşımlarla desteklenmekte midir?</w:t>
      </w:r>
    </w:p>
    <w:p w:rsidR="003669DD" w:rsidRDefault="003669DD" w:rsidP="00657330">
      <w:pPr>
        <w:pStyle w:val="Default"/>
        <w:numPr>
          <w:ilvl w:val="0"/>
          <w:numId w:val="50"/>
        </w:numPr>
        <w:spacing w:line="360" w:lineRule="auto"/>
        <w:jc w:val="both"/>
        <w:rPr>
          <w:color w:val="auto"/>
          <w:sz w:val="22"/>
          <w:szCs w:val="22"/>
        </w:rPr>
      </w:pPr>
      <w:r>
        <w:rPr>
          <w:color w:val="auto"/>
          <w:sz w:val="22"/>
          <w:szCs w:val="22"/>
        </w:rPr>
        <w:t>T</w:t>
      </w:r>
      <w:r w:rsidRPr="003669DD">
        <w:rPr>
          <w:color w:val="auto"/>
          <w:sz w:val="22"/>
          <w:szCs w:val="22"/>
        </w:rPr>
        <w:t xml:space="preserve">üm bu süreçlerin uygulanması, kontrol </w:t>
      </w:r>
      <w:r w:rsidR="006327A0" w:rsidRPr="003669DD">
        <w:rPr>
          <w:color w:val="auto"/>
          <w:sz w:val="22"/>
          <w:szCs w:val="22"/>
        </w:rPr>
        <w:t>edilmesi ve gereken</w:t>
      </w:r>
      <w:r w:rsidRPr="003669DD">
        <w:rPr>
          <w:color w:val="auto"/>
          <w:sz w:val="22"/>
          <w:szCs w:val="22"/>
        </w:rPr>
        <w:t xml:space="preserve"> </w:t>
      </w:r>
      <w:r w:rsidR="006327A0" w:rsidRPr="003669DD">
        <w:rPr>
          <w:color w:val="auto"/>
          <w:sz w:val="22"/>
          <w:szCs w:val="22"/>
        </w:rPr>
        <w:t>önlemlerin alınması sistematik</w:t>
      </w:r>
      <w:r>
        <w:rPr>
          <w:color w:val="auto"/>
          <w:sz w:val="22"/>
          <w:szCs w:val="22"/>
        </w:rPr>
        <w:t xml:space="preserve"> olarak değerlendirilmekte midir?</w:t>
      </w:r>
    </w:p>
    <w:p w:rsidR="003A1409" w:rsidRPr="00EE2677" w:rsidRDefault="00EE2677" w:rsidP="00EE2677">
      <w:pPr>
        <w:pStyle w:val="Default"/>
        <w:spacing w:line="360" w:lineRule="auto"/>
        <w:jc w:val="both"/>
        <w:rPr>
          <w:b/>
          <w:i/>
          <w:color w:val="auto"/>
          <w:sz w:val="22"/>
          <w:szCs w:val="22"/>
        </w:rPr>
      </w:pPr>
      <w:r>
        <w:rPr>
          <w:b/>
          <w:i/>
          <w:color w:val="auto"/>
        </w:rPr>
        <w:t xml:space="preserve">             </w:t>
      </w:r>
      <w:r w:rsidR="003A1409" w:rsidRPr="00EE2677">
        <w:rPr>
          <w:b/>
          <w:i/>
          <w:color w:val="auto"/>
          <w:sz w:val="22"/>
          <w:szCs w:val="22"/>
        </w:rPr>
        <w:t>Olgunluk Düzeyi</w:t>
      </w:r>
    </w:p>
    <w:tbl>
      <w:tblPr>
        <w:tblStyle w:val="TabloKlavuzu"/>
        <w:tblW w:w="10349" w:type="dxa"/>
        <w:tblInd w:w="-176" w:type="dxa"/>
        <w:tblLayout w:type="fixed"/>
        <w:tblLook w:val="04A0" w:firstRow="1" w:lastRow="0" w:firstColumn="1" w:lastColumn="0" w:noHBand="0" w:noVBand="1"/>
      </w:tblPr>
      <w:tblGrid>
        <w:gridCol w:w="993"/>
        <w:gridCol w:w="1985"/>
        <w:gridCol w:w="1842"/>
        <w:gridCol w:w="1843"/>
        <w:gridCol w:w="1985"/>
        <w:gridCol w:w="1701"/>
      </w:tblGrid>
      <w:tr w:rsidR="003A1409" w:rsidRPr="00A60DCF" w:rsidTr="00EE2677">
        <w:trPr>
          <w:trHeight w:val="148"/>
        </w:trPr>
        <w:tc>
          <w:tcPr>
            <w:tcW w:w="993" w:type="dxa"/>
          </w:tcPr>
          <w:p w:rsidR="003A1409" w:rsidRPr="00A60DCF" w:rsidRDefault="003A1409" w:rsidP="00965B12">
            <w:pPr>
              <w:rPr>
                <w:rFonts w:ascii="Times New Roman" w:hAnsi="Times New Roman" w:cs="Times New Roman"/>
                <w:b/>
                <w:sz w:val="24"/>
                <w:szCs w:val="24"/>
              </w:rPr>
            </w:pPr>
          </w:p>
        </w:tc>
        <w:tc>
          <w:tcPr>
            <w:tcW w:w="1985" w:type="dxa"/>
          </w:tcPr>
          <w:p w:rsidR="003A1409" w:rsidRPr="00A60DCF" w:rsidRDefault="003A1409"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42" w:type="dxa"/>
          </w:tcPr>
          <w:p w:rsidR="003A1409" w:rsidRPr="00A60DCF" w:rsidRDefault="003A1409"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43" w:type="dxa"/>
          </w:tcPr>
          <w:p w:rsidR="003A1409" w:rsidRPr="00A60DCF" w:rsidRDefault="003A1409"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1985" w:type="dxa"/>
          </w:tcPr>
          <w:p w:rsidR="003A1409" w:rsidRPr="00A60DCF" w:rsidRDefault="003A1409"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01" w:type="dxa"/>
          </w:tcPr>
          <w:p w:rsidR="003A1409" w:rsidRPr="00A60DCF" w:rsidRDefault="003A1409"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3A1409" w:rsidRPr="00A60DCF" w:rsidTr="00EE2677">
        <w:trPr>
          <w:trHeight w:val="1738"/>
        </w:trPr>
        <w:tc>
          <w:tcPr>
            <w:tcW w:w="993" w:type="dxa"/>
          </w:tcPr>
          <w:p w:rsidR="003A1409" w:rsidRPr="00F50D3F" w:rsidRDefault="003A1409" w:rsidP="00965B12">
            <w:pPr>
              <w:rPr>
                <w:rFonts w:ascii="Times New Roman" w:hAnsi="Times New Roman" w:cs="Times New Roman"/>
                <w:b/>
                <w:sz w:val="24"/>
                <w:szCs w:val="24"/>
              </w:rPr>
            </w:pPr>
          </w:p>
        </w:tc>
        <w:tc>
          <w:tcPr>
            <w:tcW w:w="1985" w:type="dxa"/>
          </w:tcPr>
          <w:p w:rsidR="003A1409" w:rsidRPr="00D73B88" w:rsidRDefault="006327A0" w:rsidP="00965B12">
            <w:pPr>
              <w:rPr>
                <w:rFonts w:ascii="Times New Roman" w:hAnsi="Times New Roman" w:cs="Times New Roman"/>
              </w:rPr>
            </w:pPr>
            <w:r w:rsidRPr="006327A0">
              <w:rPr>
                <w:rFonts w:ascii="Times New Roman" w:hAnsi="Times New Roman" w:cs="Times New Roman"/>
              </w:rPr>
              <w:t>Öğrenme-öğretme süreçlerinde öğrenci merkezli yaklaşımlar bulunmamaktadır</w:t>
            </w:r>
          </w:p>
        </w:tc>
        <w:tc>
          <w:tcPr>
            <w:tcW w:w="1842" w:type="dxa"/>
          </w:tcPr>
          <w:p w:rsidR="003A1409" w:rsidRPr="007C3813" w:rsidRDefault="006327A0" w:rsidP="00965B12">
            <w:pPr>
              <w:rPr>
                <w:rFonts w:ascii="Times New Roman" w:hAnsi="Times New Roman" w:cs="Times New Roman"/>
              </w:rPr>
            </w:pPr>
            <w:r w:rsidRPr="006327A0">
              <w:rPr>
                <w:rFonts w:ascii="Times New Roman" w:hAnsi="Times New Roman" w:cs="Times New Roman"/>
              </w:rPr>
              <w:t>Öğrenme-öğretme süreçlerinde öğrenci merkezli yaklaşımın uygulanmasına yönelik ilke, kural ve planlamalar bulunmaktadır</w:t>
            </w:r>
          </w:p>
        </w:tc>
        <w:tc>
          <w:tcPr>
            <w:tcW w:w="1843" w:type="dxa"/>
          </w:tcPr>
          <w:p w:rsidR="003A1409" w:rsidRPr="00783846" w:rsidRDefault="006327A0" w:rsidP="00965B12">
            <w:pPr>
              <w:rPr>
                <w:rFonts w:ascii="Times New Roman" w:hAnsi="Times New Roman" w:cs="Times New Roman"/>
              </w:rPr>
            </w:pPr>
            <w:r w:rsidRPr="006327A0">
              <w:rPr>
                <w:rFonts w:ascii="Times New Roman" w:hAnsi="Times New Roman" w:cs="Times New Roman"/>
              </w:rPr>
              <w:t>Programların genelinde öğrenci merkezli öğretim yöntem teknikleri tanımlı süreçler doğrultusunda uygulanmaktadı</w:t>
            </w:r>
            <w:r>
              <w:rPr>
                <w:rFonts w:ascii="Times New Roman" w:hAnsi="Times New Roman" w:cs="Times New Roman"/>
              </w:rPr>
              <w:t>r</w:t>
            </w:r>
          </w:p>
        </w:tc>
        <w:tc>
          <w:tcPr>
            <w:tcW w:w="1985" w:type="dxa"/>
          </w:tcPr>
          <w:p w:rsidR="003A1409" w:rsidRPr="00783846" w:rsidRDefault="006327A0" w:rsidP="00965B12">
            <w:pPr>
              <w:spacing w:line="276" w:lineRule="auto"/>
              <w:rPr>
                <w:rFonts w:ascii="Times New Roman" w:hAnsi="Times New Roman" w:cs="Times New Roman"/>
              </w:rPr>
            </w:pPr>
            <w:r w:rsidRPr="006327A0">
              <w:rPr>
                <w:rFonts w:ascii="Times New Roman" w:hAnsi="Times New Roman" w:cs="Times New Roman"/>
              </w:rPr>
              <w:t>Öğrenci merkezli uygulamalar izlenmekte ve ilgili iç paydaşların katılımıyla iyileştirilmektedir</w:t>
            </w:r>
          </w:p>
        </w:tc>
        <w:tc>
          <w:tcPr>
            <w:tcW w:w="1701" w:type="dxa"/>
          </w:tcPr>
          <w:p w:rsidR="003A1409" w:rsidRPr="00117DE3" w:rsidRDefault="007D20F9" w:rsidP="00965B12">
            <w:pPr>
              <w:rPr>
                <w:rFonts w:ascii="Times New Roman" w:hAnsi="Times New Roman" w:cs="Times New Roman"/>
              </w:rPr>
            </w:pPr>
            <w:r w:rsidRPr="007D20F9">
              <w:rPr>
                <w:rFonts w:ascii="Times New Roman" w:hAnsi="Times New Roman" w:cs="Times New Roman"/>
              </w:rPr>
              <w:t>İçselleştirilmiş, sistematik, sürdürülebilir ve örnek gösterilebilir uygulamalar bulunmaktadır.</w:t>
            </w:r>
          </w:p>
        </w:tc>
      </w:tr>
      <w:tr w:rsidR="003A1409" w:rsidRPr="00A60DCF" w:rsidTr="00EE2677">
        <w:trPr>
          <w:trHeight w:val="308"/>
        </w:trPr>
        <w:tc>
          <w:tcPr>
            <w:tcW w:w="993" w:type="dxa"/>
          </w:tcPr>
          <w:p w:rsidR="003A1409" w:rsidRPr="00A60DCF" w:rsidRDefault="003A1409" w:rsidP="00965B12">
            <w:pPr>
              <w:rPr>
                <w:rFonts w:ascii="Times New Roman" w:hAnsi="Times New Roman" w:cs="Times New Roman"/>
                <w:b/>
                <w:sz w:val="24"/>
                <w:szCs w:val="24"/>
              </w:rPr>
            </w:pPr>
            <w:r w:rsidRPr="00A60DCF">
              <w:rPr>
                <w:rFonts w:ascii="Times New Roman" w:hAnsi="Times New Roman" w:cs="Times New Roman"/>
                <w:b/>
                <w:sz w:val="24"/>
                <w:szCs w:val="24"/>
              </w:rPr>
              <w:t>Lütfen (X) ile işaretleyiniz.</w:t>
            </w:r>
          </w:p>
        </w:tc>
        <w:tc>
          <w:tcPr>
            <w:tcW w:w="1985" w:type="dxa"/>
          </w:tcPr>
          <w:p w:rsidR="003A1409" w:rsidRPr="00A60DCF" w:rsidRDefault="003A1409" w:rsidP="00965B12">
            <w:pPr>
              <w:rPr>
                <w:rFonts w:ascii="Times New Roman" w:hAnsi="Times New Roman" w:cs="Times New Roman"/>
                <w:b/>
                <w:sz w:val="24"/>
                <w:szCs w:val="24"/>
              </w:rPr>
            </w:pPr>
          </w:p>
        </w:tc>
        <w:tc>
          <w:tcPr>
            <w:tcW w:w="1842" w:type="dxa"/>
          </w:tcPr>
          <w:p w:rsidR="003A1409" w:rsidRPr="00A60DCF" w:rsidRDefault="003A1409" w:rsidP="00965B12">
            <w:pPr>
              <w:rPr>
                <w:rFonts w:ascii="Times New Roman" w:hAnsi="Times New Roman" w:cs="Times New Roman"/>
                <w:b/>
                <w:sz w:val="24"/>
                <w:szCs w:val="24"/>
              </w:rPr>
            </w:pPr>
          </w:p>
        </w:tc>
        <w:tc>
          <w:tcPr>
            <w:tcW w:w="1843" w:type="dxa"/>
          </w:tcPr>
          <w:p w:rsidR="003A1409" w:rsidRPr="00A60DCF" w:rsidRDefault="003A1409" w:rsidP="00965B12">
            <w:pPr>
              <w:rPr>
                <w:rFonts w:ascii="Times New Roman" w:hAnsi="Times New Roman" w:cs="Times New Roman"/>
                <w:b/>
                <w:sz w:val="24"/>
                <w:szCs w:val="24"/>
              </w:rPr>
            </w:pPr>
          </w:p>
        </w:tc>
        <w:tc>
          <w:tcPr>
            <w:tcW w:w="1985" w:type="dxa"/>
          </w:tcPr>
          <w:p w:rsidR="003A1409" w:rsidRPr="00A60DCF" w:rsidRDefault="003A1409" w:rsidP="00965B12">
            <w:pPr>
              <w:rPr>
                <w:rFonts w:ascii="Times New Roman" w:hAnsi="Times New Roman" w:cs="Times New Roman"/>
                <w:b/>
                <w:sz w:val="24"/>
                <w:szCs w:val="24"/>
              </w:rPr>
            </w:pPr>
          </w:p>
        </w:tc>
        <w:tc>
          <w:tcPr>
            <w:tcW w:w="1701" w:type="dxa"/>
          </w:tcPr>
          <w:p w:rsidR="003A1409" w:rsidRPr="00A60DCF" w:rsidRDefault="003A1409" w:rsidP="00965B12">
            <w:pPr>
              <w:rPr>
                <w:rFonts w:ascii="Times New Roman" w:hAnsi="Times New Roman" w:cs="Times New Roman"/>
                <w:b/>
                <w:sz w:val="24"/>
                <w:szCs w:val="24"/>
              </w:rPr>
            </w:pPr>
          </w:p>
        </w:tc>
      </w:tr>
    </w:tbl>
    <w:p w:rsidR="004136CA" w:rsidRPr="00EE2677" w:rsidRDefault="0019785C" w:rsidP="0019785C">
      <w:pPr>
        <w:pStyle w:val="Default"/>
        <w:spacing w:line="360" w:lineRule="auto"/>
        <w:jc w:val="both"/>
        <w:rPr>
          <w:b/>
          <w:i/>
          <w:color w:val="auto"/>
          <w:sz w:val="22"/>
          <w:szCs w:val="22"/>
        </w:rPr>
      </w:pPr>
      <w:r>
        <w:rPr>
          <w:b/>
          <w:i/>
          <w:color w:val="auto"/>
        </w:rPr>
        <w:t xml:space="preserve">              </w:t>
      </w:r>
      <w:r w:rsidRPr="00EE2677">
        <w:rPr>
          <w:b/>
          <w:i/>
          <w:color w:val="auto"/>
          <w:sz w:val="22"/>
          <w:szCs w:val="22"/>
        </w:rPr>
        <w:t>Örnek Kanıtlar</w:t>
      </w:r>
    </w:p>
    <w:p w:rsidR="0019785C" w:rsidRPr="001613DE" w:rsidRDefault="0019785C" w:rsidP="00657330">
      <w:pPr>
        <w:pStyle w:val="Default"/>
        <w:numPr>
          <w:ilvl w:val="0"/>
          <w:numId w:val="51"/>
        </w:numPr>
        <w:spacing w:line="360" w:lineRule="auto"/>
        <w:jc w:val="both"/>
        <w:rPr>
          <w:color w:val="auto"/>
          <w:sz w:val="22"/>
          <w:szCs w:val="22"/>
        </w:rPr>
      </w:pPr>
      <w:r w:rsidRPr="001613DE">
        <w:rPr>
          <w:color w:val="auto"/>
          <w:sz w:val="22"/>
          <w:szCs w:val="22"/>
        </w:rPr>
        <w:t>Ders bilgi paketlerinde öğrenci merkezli öğretim yöntemlerinin varlığı</w:t>
      </w:r>
    </w:p>
    <w:p w:rsidR="0019785C" w:rsidRPr="001613DE" w:rsidRDefault="0019785C" w:rsidP="00657330">
      <w:pPr>
        <w:pStyle w:val="Default"/>
        <w:numPr>
          <w:ilvl w:val="0"/>
          <w:numId w:val="51"/>
        </w:numPr>
        <w:spacing w:line="360" w:lineRule="auto"/>
        <w:jc w:val="both"/>
        <w:rPr>
          <w:color w:val="auto"/>
          <w:sz w:val="22"/>
          <w:szCs w:val="22"/>
        </w:rPr>
      </w:pPr>
      <w:r w:rsidRPr="001613DE">
        <w:rPr>
          <w:color w:val="auto"/>
          <w:sz w:val="22"/>
          <w:szCs w:val="22"/>
        </w:rPr>
        <w:t>Hedeflenen öğrenme çıktılarının karşılanmasını sağlayabilecek yöntemleri içeren bilgilendirme ve eğitim materyalleri ve kılavuzlar</w:t>
      </w:r>
    </w:p>
    <w:p w:rsidR="0019785C" w:rsidRPr="001613DE" w:rsidRDefault="0019785C" w:rsidP="00657330">
      <w:pPr>
        <w:pStyle w:val="Default"/>
        <w:numPr>
          <w:ilvl w:val="0"/>
          <w:numId w:val="51"/>
        </w:numPr>
        <w:spacing w:line="360" w:lineRule="auto"/>
        <w:jc w:val="both"/>
        <w:rPr>
          <w:color w:val="auto"/>
          <w:sz w:val="22"/>
          <w:szCs w:val="22"/>
        </w:rPr>
      </w:pPr>
      <w:r w:rsidRPr="001613DE">
        <w:rPr>
          <w:color w:val="auto"/>
          <w:sz w:val="22"/>
          <w:szCs w:val="22"/>
        </w:rPr>
        <w:t>Araştırma temelli öğretime ilişkin uygulamalar</w:t>
      </w:r>
    </w:p>
    <w:p w:rsidR="0019785C" w:rsidRPr="001613DE" w:rsidRDefault="0019785C" w:rsidP="00657330">
      <w:pPr>
        <w:pStyle w:val="Default"/>
        <w:numPr>
          <w:ilvl w:val="0"/>
          <w:numId w:val="51"/>
        </w:numPr>
        <w:spacing w:line="360" w:lineRule="auto"/>
        <w:jc w:val="both"/>
        <w:rPr>
          <w:color w:val="auto"/>
          <w:sz w:val="22"/>
          <w:szCs w:val="22"/>
        </w:rPr>
      </w:pPr>
      <w:r w:rsidRPr="001613DE">
        <w:rPr>
          <w:color w:val="auto"/>
          <w:sz w:val="22"/>
          <w:szCs w:val="22"/>
        </w:rPr>
        <w:t>Uzaktan eğitime özgü öğretim materyali geliştirme ve öğretim ilke, yöntem ve tekniklerine ilişkin uygulama kanıtları</w:t>
      </w:r>
    </w:p>
    <w:p w:rsidR="0019785C" w:rsidRPr="001613DE" w:rsidRDefault="0019785C" w:rsidP="00657330">
      <w:pPr>
        <w:pStyle w:val="Default"/>
        <w:numPr>
          <w:ilvl w:val="0"/>
          <w:numId w:val="51"/>
        </w:numPr>
        <w:spacing w:line="360" w:lineRule="auto"/>
        <w:jc w:val="both"/>
        <w:rPr>
          <w:color w:val="auto"/>
          <w:sz w:val="22"/>
          <w:szCs w:val="22"/>
        </w:rPr>
      </w:pPr>
      <w:r w:rsidRPr="001613DE">
        <w:rPr>
          <w:color w:val="auto"/>
          <w:sz w:val="22"/>
          <w:szCs w:val="22"/>
        </w:rPr>
        <w:t>Disiplinler arası çalışmayı teşvik eden uygulama kanıtları</w:t>
      </w:r>
    </w:p>
    <w:p w:rsidR="0019785C" w:rsidRPr="001613DE" w:rsidRDefault="0019785C" w:rsidP="00657330">
      <w:pPr>
        <w:pStyle w:val="Default"/>
        <w:numPr>
          <w:ilvl w:val="0"/>
          <w:numId w:val="51"/>
        </w:numPr>
        <w:spacing w:line="360" w:lineRule="auto"/>
        <w:jc w:val="both"/>
        <w:rPr>
          <w:color w:val="auto"/>
          <w:sz w:val="22"/>
          <w:szCs w:val="22"/>
        </w:rPr>
      </w:pPr>
      <w:r w:rsidRPr="001613DE">
        <w:rPr>
          <w:color w:val="auto"/>
          <w:sz w:val="22"/>
          <w:szCs w:val="22"/>
        </w:rPr>
        <w:t>İzleme yöntemleri ve raporları, İyileştirme raporları</w:t>
      </w:r>
    </w:p>
    <w:p w:rsidR="0019785C" w:rsidRPr="001613DE" w:rsidRDefault="0019785C" w:rsidP="001613DE">
      <w:pPr>
        <w:pStyle w:val="Default"/>
        <w:numPr>
          <w:ilvl w:val="0"/>
          <w:numId w:val="51"/>
        </w:numPr>
        <w:spacing w:line="360" w:lineRule="auto"/>
        <w:jc w:val="both"/>
        <w:rPr>
          <w:color w:val="auto"/>
          <w:sz w:val="22"/>
          <w:szCs w:val="22"/>
        </w:rPr>
      </w:pPr>
      <w:r w:rsidRPr="001613DE">
        <w:rPr>
          <w:color w:val="auto"/>
          <w:sz w:val="22"/>
          <w:szCs w:val="22"/>
        </w:rPr>
        <w:t>Öğrenme ve öğretme merkezi uygulamalarına ilişkin kanıtlar</w:t>
      </w:r>
    </w:p>
    <w:p w:rsidR="0019785C" w:rsidRPr="001613DE" w:rsidRDefault="0019785C" w:rsidP="001613DE">
      <w:pPr>
        <w:pStyle w:val="Default"/>
        <w:numPr>
          <w:ilvl w:val="0"/>
          <w:numId w:val="51"/>
        </w:numPr>
        <w:spacing w:line="360" w:lineRule="auto"/>
        <w:jc w:val="both"/>
        <w:rPr>
          <w:color w:val="auto"/>
          <w:sz w:val="22"/>
          <w:szCs w:val="22"/>
        </w:rPr>
      </w:pPr>
      <w:r w:rsidRPr="001613DE">
        <w:rPr>
          <w:color w:val="auto"/>
          <w:sz w:val="22"/>
          <w:szCs w:val="22"/>
        </w:rPr>
        <w:lastRenderedPageBreak/>
        <w:t>Öğretim elemanlarının öğrenci merkezli öğretim konusunda sertifika ve belgeleri</w:t>
      </w:r>
    </w:p>
    <w:p w:rsidR="004136CA" w:rsidRPr="001613DE" w:rsidRDefault="0019785C" w:rsidP="001613DE">
      <w:pPr>
        <w:pStyle w:val="Default"/>
        <w:numPr>
          <w:ilvl w:val="0"/>
          <w:numId w:val="51"/>
        </w:numPr>
        <w:spacing w:line="360" w:lineRule="auto"/>
        <w:jc w:val="both"/>
        <w:rPr>
          <w:color w:val="auto"/>
          <w:sz w:val="22"/>
          <w:szCs w:val="22"/>
        </w:rPr>
      </w:pPr>
      <w:r w:rsidRPr="001613DE">
        <w:rPr>
          <w:color w:val="auto"/>
          <w:sz w:val="22"/>
          <w:szCs w:val="22"/>
        </w:rPr>
        <w:t>Eğiticilerin eğitimi programı içeriği</w:t>
      </w:r>
      <w:r w:rsidR="003C7BC1" w:rsidRPr="001613DE">
        <w:rPr>
          <w:color w:val="auto"/>
          <w:sz w:val="22"/>
          <w:szCs w:val="22"/>
        </w:rPr>
        <w:t xml:space="preserve"> (varsa uzaktan eğitim sistemi bünyesindeki eğiticilerin eğitimi modülü)</w:t>
      </w:r>
    </w:p>
    <w:p w:rsidR="004136CA" w:rsidRPr="00EE2677" w:rsidRDefault="00363133" w:rsidP="00A775EB">
      <w:pPr>
        <w:pStyle w:val="Default"/>
        <w:spacing w:line="360" w:lineRule="auto"/>
        <w:jc w:val="both"/>
        <w:rPr>
          <w:b/>
          <w:color w:val="7030A0"/>
          <w:sz w:val="22"/>
          <w:szCs w:val="22"/>
        </w:rPr>
      </w:pPr>
      <w:r w:rsidRPr="00EE2677">
        <w:rPr>
          <w:b/>
          <w:color w:val="7030A0"/>
          <w:sz w:val="22"/>
          <w:szCs w:val="22"/>
        </w:rPr>
        <w:t>B.3.2. Ölçme ve değerlendirme</w:t>
      </w:r>
    </w:p>
    <w:p w:rsidR="009B229B" w:rsidRDefault="00C42EB5" w:rsidP="00657330">
      <w:pPr>
        <w:pStyle w:val="Default"/>
        <w:numPr>
          <w:ilvl w:val="0"/>
          <w:numId w:val="52"/>
        </w:numPr>
        <w:spacing w:line="360" w:lineRule="auto"/>
        <w:jc w:val="both"/>
        <w:rPr>
          <w:color w:val="auto"/>
          <w:sz w:val="22"/>
          <w:szCs w:val="22"/>
        </w:rPr>
      </w:pPr>
      <w:r w:rsidRPr="00C42EB5">
        <w:rPr>
          <w:color w:val="auto"/>
          <w:sz w:val="22"/>
          <w:szCs w:val="22"/>
        </w:rPr>
        <w:t>Öğrenci merkezli ölçme ve değerlendirme, yetkinlik ve performans temelinde yürütülmekte midir?</w:t>
      </w:r>
    </w:p>
    <w:p w:rsidR="00C42EB5" w:rsidRDefault="00C42EB5" w:rsidP="00657330">
      <w:pPr>
        <w:pStyle w:val="Default"/>
        <w:numPr>
          <w:ilvl w:val="0"/>
          <w:numId w:val="52"/>
        </w:numPr>
        <w:spacing w:line="360" w:lineRule="auto"/>
        <w:jc w:val="both"/>
        <w:rPr>
          <w:color w:val="auto"/>
          <w:sz w:val="22"/>
          <w:szCs w:val="22"/>
        </w:rPr>
      </w:pPr>
      <w:r>
        <w:rPr>
          <w:color w:val="auto"/>
          <w:sz w:val="22"/>
          <w:szCs w:val="22"/>
        </w:rPr>
        <w:t xml:space="preserve">Enstitüde ölçme ve değerlendirme hangi yöntemlerle sağlanmaktadır? </w:t>
      </w:r>
    </w:p>
    <w:p w:rsidR="00C42EB5" w:rsidRDefault="00C42EB5" w:rsidP="00657330">
      <w:pPr>
        <w:pStyle w:val="Default"/>
        <w:numPr>
          <w:ilvl w:val="0"/>
          <w:numId w:val="52"/>
        </w:numPr>
        <w:spacing w:line="360" w:lineRule="auto"/>
        <w:jc w:val="both"/>
        <w:rPr>
          <w:color w:val="auto"/>
          <w:sz w:val="22"/>
          <w:szCs w:val="22"/>
        </w:rPr>
      </w:pPr>
      <w:r w:rsidRPr="00C42EB5">
        <w:rPr>
          <w:color w:val="auto"/>
          <w:sz w:val="22"/>
          <w:szCs w:val="22"/>
        </w:rPr>
        <w:t>Ders kazanımlarına ve eğitim türlerine (örgün, uzaktan, karma) uygun sınav yöntemler</w:t>
      </w:r>
      <w:r>
        <w:rPr>
          <w:color w:val="auto"/>
          <w:sz w:val="22"/>
          <w:szCs w:val="22"/>
        </w:rPr>
        <w:t>i planlamakta ve uygulanmakta mıdır?</w:t>
      </w:r>
    </w:p>
    <w:p w:rsidR="00C42EB5" w:rsidRDefault="00C42EB5" w:rsidP="00657330">
      <w:pPr>
        <w:pStyle w:val="Default"/>
        <w:numPr>
          <w:ilvl w:val="0"/>
          <w:numId w:val="52"/>
        </w:numPr>
        <w:spacing w:line="360" w:lineRule="auto"/>
        <w:jc w:val="both"/>
        <w:rPr>
          <w:color w:val="auto"/>
          <w:sz w:val="22"/>
          <w:szCs w:val="22"/>
        </w:rPr>
      </w:pPr>
      <w:r w:rsidRPr="00C42EB5">
        <w:rPr>
          <w:color w:val="auto"/>
          <w:sz w:val="22"/>
          <w:szCs w:val="22"/>
        </w:rPr>
        <w:t>Ölçme ve değerlendirme uygulamalarının zaman ve kişiler arasında tutarlılığı ve güvenirliği</w:t>
      </w:r>
      <w:r>
        <w:rPr>
          <w:color w:val="auto"/>
          <w:sz w:val="22"/>
          <w:szCs w:val="22"/>
        </w:rPr>
        <w:t xml:space="preserve"> sağlanmakta mıdır?</w:t>
      </w:r>
    </w:p>
    <w:p w:rsidR="00C42EB5" w:rsidRDefault="00C42EB5" w:rsidP="00657330">
      <w:pPr>
        <w:pStyle w:val="Default"/>
        <w:numPr>
          <w:ilvl w:val="0"/>
          <w:numId w:val="52"/>
        </w:numPr>
        <w:spacing w:line="360" w:lineRule="auto"/>
        <w:jc w:val="both"/>
        <w:rPr>
          <w:color w:val="auto"/>
          <w:sz w:val="22"/>
          <w:szCs w:val="22"/>
        </w:rPr>
      </w:pPr>
      <w:r>
        <w:rPr>
          <w:color w:val="auto"/>
          <w:sz w:val="22"/>
          <w:szCs w:val="22"/>
        </w:rPr>
        <w:t>Gerekli iyileştirmeler yapılmakta mıdır?</w:t>
      </w:r>
    </w:p>
    <w:p w:rsidR="00C42EB5" w:rsidRDefault="00C42EB5" w:rsidP="00657330">
      <w:pPr>
        <w:pStyle w:val="Default"/>
        <w:numPr>
          <w:ilvl w:val="0"/>
          <w:numId w:val="52"/>
        </w:numPr>
        <w:spacing w:line="360" w:lineRule="auto"/>
        <w:jc w:val="both"/>
        <w:rPr>
          <w:color w:val="auto"/>
          <w:sz w:val="22"/>
          <w:szCs w:val="22"/>
        </w:rPr>
      </w:pPr>
      <w:r w:rsidRPr="00C42EB5">
        <w:rPr>
          <w:color w:val="auto"/>
          <w:sz w:val="22"/>
          <w:szCs w:val="22"/>
        </w:rPr>
        <w:t>Jüri oluşturma süreçleri anabilim dalı/</w:t>
      </w:r>
      <w:r w:rsidR="00C12183">
        <w:rPr>
          <w:color w:val="auto"/>
          <w:sz w:val="22"/>
          <w:szCs w:val="22"/>
        </w:rPr>
        <w:t xml:space="preserve">anasanat </w:t>
      </w:r>
      <w:r w:rsidRPr="00C42EB5">
        <w:rPr>
          <w:color w:val="auto"/>
          <w:sz w:val="22"/>
          <w:szCs w:val="22"/>
        </w:rPr>
        <w:t>program ve enstitünün orta</w:t>
      </w:r>
      <w:r>
        <w:rPr>
          <w:color w:val="auto"/>
          <w:sz w:val="22"/>
          <w:szCs w:val="22"/>
        </w:rPr>
        <w:t>k sorumluluğunda yürütülmekte midir?</w:t>
      </w:r>
    </w:p>
    <w:p w:rsidR="00C42EB5" w:rsidRPr="00EE2677" w:rsidRDefault="00C42EB5" w:rsidP="00C42EB5">
      <w:pPr>
        <w:pStyle w:val="Default"/>
        <w:spacing w:line="360" w:lineRule="auto"/>
        <w:ind w:left="708" w:firstLine="708"/>
        <w:jc w:val="both"/>
        <w:rPr>
          <w:b/>
          <w:i/>
          <w:color w:val="auto"/>
          <w:sz w:val="22"/>
          <w:szCs w:val="22"/>
        </w:rPr>
      </w:pPr>
      <w:r w:rsidRPr="00EE2677">
        <w:rPr>
          <w:b/>
          <w:i/>
          <w:color w:val="auto"/>
          <w:sz w:val="22"/>
          <w:szCs w:val="22"/>
        </w:rPr>
        <w:t>Olgunluk Düzeyi</w:t>
      </w:r>
    </w:p>
    <w:tbl>
      <w:tblPr>
        <w:tblStyle w:val="TabloKlavuzu"/>
        <w:tblW w:w="10230" w:type="dxa"/>
        <w:tblInd w:w="-176" w:type="dxa"/>
        <w:tblLayout w:type="fixed"/>
        <w:tblLook w:val="04A0" w:firstRow="1" w:lastRow="0" w:firstColumn="1" w:lastColumn="0" w:noHBand="0" w:noVBand="1"/>
      </w:tblPr>
      <w:tblGrid>
        <w:gridCol w:w="982"/>
        <w:gridCol w:w="1962"/>
        <w:gridCol w:w="1821"/>
        <w:gridCol w:w="1822"/>
        <w:gridCol w:w="1962"/>
        <w:gridCol w:w="1681"/>
      </w:tblGrid>
      <w:tr w:rsidR="00C42EB5" w:rsidRPr="00A60DCF" w:rsidTr="00363488">
        <w:trPr>
          <w:trHeight w:val="140"/>
        </w:trPr>
        <w:tc>
          <w:tcPr>
            <w:tcW w:w="982" w:type="dxa"/>
          </w:tcPr>
          <w:p w:rsidR="00C42EB5" w:rsidRPr="00A60DCF" w:rsidRDefault="00C42EB5" w:rsidP="00965B12">
            <w:pPr>
              <w:rPr>
                <w:rFonts w:ascii="Times New Roman" w:hAnsi="Times New Roman" w:cs="Times New Roman"/>
                <w:b/>
                <w:sz w:val="24"/>
                <w:szCs w:val="24"/>
              </w:rPr>
            </w:pPr>
          </w:p>
        </w:tc>
        <w:tc>
          <w:tcPr>
            <w:tcW w:w="1962" w:type="dxa"/>
          </w:tcPr>
          <w:p w:rsidR="00C42EB5" w:rsidRPr="00A60DCF" w:rsidRDefault="00C42EB5"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21" w:type="dxa"/>
          </w:tcPr>
          <w:p w:rsidR="00C42EB5" w:rsidRPr="00A60DCF" w:rsidRDefault="00C42EB5"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22" w:type="dxa"/>
          </w:tcPr>
          <w:p w:rsidR="00C42EB5" w:rsidRPr="00A60DCF" w:rsidRDefault="00C42EB5"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1962" w:type="dxa"/>
          </w:tcPr>
          <w:p w:rsidR="00C42EB5" w:rsidRPr="00A60DCF" w:rsidRDefault="00C42EB5"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681" w:type="dxa"/>
          </w:tcPr>
          <w:p w:rsidR="00C42EB5" w:rsidRPr="00A60DCF" w:rsidRDefault="00C42EB5"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C42EB5" w:rsidRPr="00A60DCF" w:rsidTr="00363488">
        <w:trPr>
          <w:trHeight w:val="1653"/>
        </w:trPr>
        <w:tc>
          <w:tcPr>
            <w:tcW w:w="982" w:type="dxa"/>
          </w:tcPr>
          <w:p w:rsidR="00C42EB5" w:rsidRPr="00F50D3F" w:rsidRDefault="00C42EB5" w:rsidP="00965B12">
            <w:pPr>
              <w:rPr>
                <w:rFonts w:ascii="Times New Roman" w:hAnsi="Times New Roman" w:cs="Times New Roman"/>
                <w:b/>
                <w:sz w:val="24"/>
                <w:szCs w:val="24"/>
              </w:rPr>
            </w:pPr>
          </w:p>
        </w:tc>
        <w:tc>
          <w:tcPr>
            <w:tcW w:w="1962" w:type="dxa"/>
          </w:tcPr>
          <w:p w:rsidR="00C42EB5" w:rsidRPr="00D73B88" w:rsidRDefault="00C42EB5" w:rsidP="00C42EB5">
            <w:pPr>
              <w:rPr>
                <w:rFonts w:ascii="Times New Roman" w:hAnsi="Times New Roman" w:cs="Times New Roman"/>
              </w:rPr>
            </w:pPr>
            <w:r w:rsidRPr="00C42EB5">
              <w:rPr>
                <w:rFonts w:ascii="Times New Roman" w:hAnsi="Times New Roman" w:cs="Times New Roman"/>
              </w:rPr>
              <w:t>Programlarda öğrenci merkezli ölçme ve değerlendirme yaklaşımları bulunmamaktadır.</w:t>
            </w:r>
          </w:p>
        </w:tc>
        <w:tc>
          <w:tcPr>
            <w:tcW w:w="1821" w:type="dxa"/>
          </w:tcPr>
          <w:p w:rsidR="00C42EB5" w:rsidRPr="007C3813" w:rsidRDefault="00C42EB5" w:rsidP="00965B12">
            <w:pPr>
              <w:rPr>
                <w:rFonts w:ascii="Times New Roman" w:hAnsi="Times New Roman" w:cs="Times New Roman"/>
              </w:rPr>
            </w:pPr>
            <w:r w:rsidRPr="00C42EB5">
              <w:rPr>
                <w:rFonts w:ascii="Times New Roman" w:hAnsi="Times New Roman" w:cs="Times New Roman"/>
              </w:rPr>
              <w:t>Öğrenci merkezli ölçme ve değerlendirmeye ilişkin ilke, kural ve planlamalar bulunmaktadır</w:t>
            </w:r>
          </w:p>
        </w:tc>
        <w:tc>
          <w:tcPr>
            <w:tcW w:w="1822" w:type="dxa"/>
          </w:tcPr>
          <w:p w:rsidR="00C42EB5" w:rsidRPr="00783846" w:rsidRDefault="00C42EB5" w:rsidP="00C42EB5">
            <w:pPr>
              <w:rPr>
                <w:rFonts w:ascii="Times New Roman" w:hAnsi="Times New Roman" w:cs="Times New Roman"/>
              </w:rPr>
            </w:pPr>
            <w:r w:rsidRPr="00C42EB5">
              <w:rPr>
                <w:rFonts w:ascii="Times New Roman" w:hAnsi="Times New Roman" w:cs="Times New Roman"/>
              </w:rPr>
              <w:t>Programların genelinde öğrenci merkezli ve çeşitlendirilmiş ölçme ve değerlendirme uygulamaları bulunmaktadır.</w:t>
            </w:r>
          </w:p>
        </w:tc>
        <w:tc>
          <w:tcPr>
            <w:tcW w:w="1962" w:type="dxa"/>
          </w:tcPr>
          <w:p w:rsidR="00C42EB5" w:rsidRPr="00783846" w:rsidRDefault="00C42EB5" w:rsidP="00965B12">
            <w:pPr>
              <w:spacing w:line="276" w:lineRule="auto"/>
              <w:rPr>
                <w:rFonts w:ascii="Times New Roman" w:hAnsi="Times New Roman" w:cs="Times New Roman"/>
              </w:rPr>
            </w:pPr>
            <w:r w:rsidRPr="00C42EB5">
              <w:rPr>
                <w:rFonts w:ascii="Times New Roman" w:hAnsi="Times New Roman" w:cs="Times New Roman"/>
              </w:rPr>
              <w:t>Öğrenci merkezli ölçme ve değerlendirme uygulamaları izlenmekte ve ilgili iç paydaşların katılımıyla iyileştirilmektedir.</w:t>
            </w:r>
          </w:p>
        </w:tc>
        <w:tc>
          <w:tcPr>
            <w:tcW w:w="1681" w:type="dxa"/>
          </w:tcPr>
          <w:p w:rsidR="00C42EB5" w:rsidRPr="00117DE3" w:rsidRDefault="00C42EB5" w:rsidP="00965B12">
            <w:pPr>
              <w:rPr>
                <w:rFonts w:ascii="Times New Roman" w:hAnsi="Times New Roman" w:cs="Times New Roman"/>
              </w:rPr>
            </w:pPr>
            <w:r w:rsidRPr="00C42EB5">
              <w:rPr>
                <w:rFonts w:ascii="Times New Roman" w:hAnsi="Times New Roman" w:cs="Times New Roman"/>
              </w:rPr>
              <w:t>İçselleştirilmiş, sistematik, sürdürülebilir ve örnek gösterilebilir uygulamalar bulunmaktadır</w:t>
            </w:r>
          </w:p>
        </w:tc>
      </w:tr>
      <w:tr w:rsidR="00C42EB5" w:rsidRPr="00A60DCF" w:rsidTr="00363488">
        <w:trPr>
          <w:trHeight w:val="293"/>
        </w:trPr>
        <w:tc>
          <w:tcPr>
            <w:tcW w:w="982" w:type="dxa"/>
          </w:tcPr>
          <w:p w:rsidR="00C42EB5" w:rsidRPr="00EE2677" w:rsidRDefault="00C42EB5" w:rsidP="00965B12">
            <w:pPr>
              <w:rPr>
                <w:rFonts w:ascii="Times New Roman" w:hAnsi="Times New Roman" w:cs="Times New Roman"/>
                <w:b/>
              </w:rPr>
            </w:pPr>
            <w:r w:rsidRPr="00EE2677">
              <w:rPr>
                <w:rFonts w:ascii="Times New Roman" w:hAnsi="Times New Roman" w:cs="Times New Roman"/>
                <w:b/>
              </w:rPr>
              <w:t>Lütfen (X) ile işaretleyiniz.</w:t>
            </w:r>
          </w:p>
        </w:tc>
        <w:tc>
          <w:tcPr>
            <w:tcW w:w="1962" w:type="dxa"/>
          </w:tcPr>
          <w:p w:rsidR="00C42EB5" w:rsidRPr="00A60DCF" w:rsidRDefault="00C42EB5" w:rsidP="00965B12">
            <w:pPr>
              <w:rPr>
                <w:rFonts w:ascii="Times New Roman" w:hAnsi="Times New Roman" w:cs="Times New Roman"/>
                <w:b/>
                <w:sz w:val="24"/>
                <w:szCs w:val="24"/>
              </w:rPr>
            </w:pPr>
          </w:p>
        </w:tc>
        <w:tc>
          <w:tcPr>
            <w:tcW w:w="1821" w:type="dxa"/>
          </w:tcPr>
          <w:p w:rsidR="00C42EB5" w:rsidRPr="00A60DCF" w:rsidRDefault="00C42EB5" w:rsidP="00965B12">
            <w:pPr>
              <w:rPr>
                <w:rFonts w:ascii="Times New Roman" w:hAnsi="Times New Roman" w:cs="Times New Roman"/>
                <w:b/>
                <w:sz w:val="24"/>
                <w:szCs w:val="24"/>
              </w:rPr>
            </w:pPr>
          </w:p>
        </w:tc>
        <w:tc>
          <w:tcPr>
            <w:tcW w:w="1822" w:type="dxa"/>
          </w:tcPr>
          <w:p w:rsidR="00C42EB5" w:rsidRPr="00A60DCF" w:rsidRDefault="00C42EB5" w:rsidP="00965B12">
            <w:pPr>
              <w:rPr>
                <w:rFonts w:ascii="Times New Roman" w:hAnsi="Times New Roman" w:cs="Times New Roman"/>
                <w:b/>
                <w:sz w:val="24"/>
                <w:szCs w:val="24"/>
              </w:rPr>
            </w:pPr>
          </w:p>
        </w:tc>
        <w:tc>
          <w:tcPr>
            <w:tcW w:w="1962" w:type="dxa"/>
          </w:tcPr>
          <w:p w:rsidR="00C42EB5" w:rsidRPr="00A60DCF" w:rsidRDefault="00C42EB5" w:rsidP="00965B12">
            <w:pPr>
              <w:rPr>
                <w:rFonts w:ascii="Times New Roman" w:hAnsi="Times New Roman" w:cs="Times New Roman"/>
                <w:b/>
                <w:sz w:val="24"/>
                <w:szCs w:val="24"/>
              </w:rPr>
            </w:pPr>
          </w:p>
        </w:tc>
        <w:tc>
          <w:tcPr>
            <w:tcW w:w="1681" w:type="dxa"/>
          </w:tcPr>
          <w:p w:rsidR="00C42EB5" w:rsidRPr="00A60DCF" w:rsidRDefault="00C42EB5" w:rsidP="00965B12">
            <w:pPr>
              <w:rPr>
                <w:rFonts w:ascii="Times New Roman" w:hAnsi="Times New Roman" w:cs="Times New Roman"/>
                <w:b/>
                <w:sz w:val="24"/>
                <w:szCs w:val="24"/>
              </w:rPr>
            </w:pPr>
          </w:p>
        </w:tc>
      </w:tr>
    </w:tbl>
    <w:p w:rsidR="00C42EB5" w:rsidRDefault="00C42EB5" w:rsidP="00C42EB5">
      <w:pPr>
        <w:pStyle w:val="Default"/>
        <w:spacing w:line="360" w:lineRule="auto"/>
        <w:jc w:val="both"/>
        <w:rPr>
          <w:b/>
          <w:i/>
          <w:color w:val="auto"/>
        </w:rPr>
      </w:pPr>
    </w:p>
    <w:p w:rsidR="00C42EB5" w:rsidRDefault="00C42EB5" w:rsidP="008104AE">
      <w:pPr>
        <w:pStyle w:val="Default"/>
        <w:spacing w:line="360" w:lineRule="auto"/>
        <w:jc w:val="both"/>
        <w:rPr>
          <w:b/>
          <w:i/>
          <w:color w:val="auto"/>
        </w:rPr>
      </w:pPr>
      <w:r>
        <w:rPr>
          <w:b/>
          <w:i/>
          <w:color w:val="auto"/>
        </w:rPr>
        <w:t>Örnek Kanıtlar</w:t>
      </w:r>
    </w:p>
    <w:p w:rsidR="00C42EB5" w:rsidRPr="002D517D" w:rsidRDefault="00C42EB5" w:rsidP="00657330">
      <w:pPr>
        <w:pStyle w:val="Default"/>
        <w:numPr>
          <w:ilvl w:val="0"/>
          <w:numId w:val="53"/>
        </w:numPr>
        <w:spacing w:line="360" w:lineRule="auto"/>
        <w:jc w:val="both"/>
        <w:rPr>
          <w:color w:val="auto"/>
          <w:sz w:val="22"/>
          <w:szCs w:val="22"/>
        </w:rPr>
      </w:pPr>
      <w:r w:rsidRPr="002D517D">
        <w:rPr>
          <w:color w:val="auto"/>
          <w:sz w:val="22"/>
          <w:szCs w:val="22"/>
        </w:rPr>
        <w:t>Programlardaki uygulama örnekleri</w:t>
      </w:r>
    </w:p>
    <w:p w:rsidR="00C42EB5" w:rsidRPr="002D517D" w:rsidRDefault="00C42EB5" w:rsidP="00657330">
      <w:pPr>
        <w:pStyle w:val="Default"/>
        <w:numPr>
          <w:ilvl w:val="0"/>
          <w:numId w:val="53"/>
        </w:numPr>
        <w:spacing w:line="360" w:lineRule="auto"/>
        <w:jc w:val="both"/>
        <w:rPr>
          <w:color w:val="auto"/>
          <w:sz w:val="22"/>
          <w:szCs w:val="22"/>
        </w:rPr>
      </w:pPr>
      <w:r w:rsidRPr="002D517D">
        <w:rPr>
          <w:color w:val="auto"/>
          <w:sz w:val="22"/>
          <w:szCs w:val="22"/>
        </w:rPr>
        <w:t>Örgün/uzaktan/karma derslerde kullanılan sınav örnekleri (programda yer verilen farklı ölçme araçlarına ilişkin)</w:t>
      </w:r>
    </w:p>
    <w:p w:rsidR="00C42EB5" w:rsidRPr="002D517D" w:rsidRDefault="00C42EB5" w:rsidP="00657330">
      <w:pPr>
        <w:pStyle w:val="Default"/>
        <w:numPr>
          <w:ilvl w:val="0"/>
          <w:numId w:val="53"/>
        </w:numPr>
        <w:spacing w:line="360" w:lineRule="auto"/>
        <w:jc w:val="both"/>
        <w:rPr>
          <w:color w:val="auto"/>
          <w:sz w:val="22"/>
          <w:szCs w:val="22"/>
        </w:rPr>
      </w:pPr>
      <w:r w:rsidRPr="002D517D">
        <w:rPr>
          <w:color w:val="auto"/>
          <w:sz w:val="22"/>
          <w:szCs w:val="22"/>
        </w:rPr>
        <w:t>Ölçme ve değerlendirme uygulamalarının ders kazanımları ve program yeterlilikleriyle ilişkilendirildiğini, öğrenci iş yükünü temel aldığını gösteren ders bilgi paketi örnekleri</w:t>
      </w:r>
    </w:p>
    <w:p w:rsidR="00C42EB5" w:rsidRPr="002D517D" w:rsidRDefault="00C42EB5" w:rsidP="00657330">
      <w:pPr>
        <w:pStyle w:val="Default"/>
        <w:numPr>
          <w:ilvl w:val="0"/>
          <w:numId w:val="53"/>
        </w:numPr>
        <w:spacing w:line="360" w:lineRule="auto"/>
        <w:jc w:val="both"/>
        <w:rPr>
          <w:color w:val="auto"/>
          <w:sz w:val="22"/>
          <w:szCs w:val="22"/>
        </w:rPr>
      </w:pPr>
      <w:r w:rsidRPr="002D517D">
        <w:rPr>
          <w:color w:val="auto"/>
          <w:sz w:val="22"/>
          <w:szCs w:val="22"/>
        </w:rPr>
        <w:t>Ana bilim dalları/</w:t>
      </w:r>
      <w:r w:rsidR="00A77CF0">
        <w:rPr>
          <w:color w:val="auto"/>
          <w:sz w:val="22"/>
          <w:szCs w:val="22"/>
        </w:rPr>
        <w:t xml:space="preserve"> anasanat dalları </w:t>
      </w:r>
      <w:r w:rsidRPr="002D517D">
        <w:rPr>
          <w:color w:val="auto"/>
          <w:sz w:val="22"/>
          <w:szCs w:val="22"/>
        </w:rPr>
        <w:t>programlar tarafından önerilen jürilerden seçim yapma ölçütleri, jüri oluşturma mekanizmaları</w:t>
      </w:r>
    </w:p>
    <w:p w:rsidR="00C42EB5" w:rsidRPr="002D517D" w:rsidRDefault="00C42EB5" w:rsidP="00657330">
      <w:pPr>
        <w:pStyle w:val="Default"/>
        <w:numPr>
          <w:ilvl w:val="0"/>
          <w:numId w:val="53"/>
        </w:numPr>
        <w:spacing w:line="360" w:lineRule="auto"/>
        <w:jc w:val="both"/>
        <w:rPr>
          <w:color w:val="auto"/>
          <w:sz w:val="22"/>
          <w:szCs w:val="22"/>
        </w:rPr>
      </w:pPr>
      <w:r w:rsidRPr="002D517D">
        <w:rPr>
          <w:color w:val="auto"/>
          <w:sz w:val="22"/>
          <w:szCs w:val="22"/>
        </w:rPr>
        <w:t>İzleme ve paydaş katılımına dayalı iyileştirme kanıtları</w:t>
      </w:r>
    </w:p>
    <w:p w:rsidR="002D517D" w:rsidRPr="00AF157E" w:rsidRDefault="002D517D" w:rsidP="002D517D">
      <w:pPr>
        <w:pStyle w:val="Default"/>
        <w:spacing w:line="360" w:lineRule="auto"/>
        <w:ind w:left="720"/>
        <w:jc w:val="both"/>
        <w:rPr>
          <w:color w:val="7030A0"/>
          <w:sz w:val="20"/>
          <w:szCs w:val="20"/>
        </w:rPr>
      </w:pPr>
    </w:p>
    <w:p w:rsidR="00363133" w:rsidRPr="00EE2677" w:rsidRDefault="0087385C" w:rsidP="00AF157E">
      <w:pPr>
        <w:pStyle w:val="Default"/>
        <w:spacing w:line="360" w:lineRule="auto"/>
        <w:jc w:val="both"/>
        <w:rPr>
          <w:b/>
          <w:color w:val="7030A0"/>
          <w:sz w:val="22"/>
          <w:szCs w:val="22"/>
        </w:rPr>
      </w:pPr>
      <w:r w:rsidRPr="00EE2677">
        <w:rPr>
          <w:b/>
          <w:color w:val="7030A0"/>
          <w:sz w:val="22"/>
          <w:szCs w:val="22"/>
        </w:rPr>
        <w:lastRenderedPageBreak/>
        <w:t>B.3.3. Öğrenci geri bildirimleri</w:t>
      </w:r>
    </w:p>
    <w:p w:rsidR="0087385C" w:rsidRDefault="0087385C" w:rsidP="00657330">
      <w:pPr>
        <w:pStyle w:val="Default"/>
        <w:numPr>
          <w:ilvl w:val="0"/>
          <w:numId w:val="54"/>
        </w:numPr>
        <w:spacing w:line="360" w:lineRule="auto"/>
        <w:jc w:val="both"/>
        <w:rPr>
          <w:color w:val="auto"/>
          <w:sz w:val="22"/>
          <w:szCs w:val="22"/>
        </w:rPr>
      </w:pPr>
      <w:r w:rsidRPr="0087385C">
        <w:rPr>
          <w:color w:val="auto"/>
          <w:sz w:val="22"/>
          <w:szCs w:val="22"/>
        </w:rPr>
        <w:t>Öğrenci görüşü (ders, dersin öğretim elemanı, program, hizmet ve genel memnuniyet seviyesi,  vb.) hangi yollarla alınmakta ve sonuçları paylaşılmakta mıdır?</w:t>
      </w:r>
    </w:p>
    <w:p w:rsidR="0087385C" w:rsidRDefault="00644644" w:rsidP="00657330">
      <w:pPr>
        <w:pStyle w:val="Default"/>
        <w:numPr>
          <w:ilvl w:val="0"/>
          <w:numId w:val="54"/>
        </w:numPr>
        <w:spacing w:line="360" w:lineRule="auto"/>
        <w:jc w:val="both"/>
        <w:rPr>
          <w:color w:val="auto"/>
          <w:sz w:val="22"/>
          <w:szCs w:val="22"/>
        </w:rPr>
      </w:pPr>
      <w:r>
        <w:rPr>
          <w:color w:val="auto"/>
          <w:sz w:val="22"/>
          <w:szCs w:val="22"/>
        </w:rPr>
        <w:t>Kullanılan yöntemler</w:t>
      </w:r>
      <w:r w:rsidR="0087385C" w:rsidRPr="0087385C">
        <w:rPr>
          <w:color w:val="auto"/>
          <w:sz w:val="22"/>
          <w:szCs w:val="22"/>
        </w:rPr>
        <w:t xml:space="preserve"> geçerli ve güvenilir</w:t>
      </w:r>
      <w:r w:rsidR="0087385C">
        <w:rPr>
          <w:color w:val="auto"/>
          <w:sz w:val="22"/>
          <w:szCs w:val="22"/>
        </w:rPr>
        <w:t xml:space="preserve"> midir?</w:t>
      </w:r>
    </w:p>
    <w:p w:rsidR="0087385C" w:rsidRDefault="0087385C" w:rsidP="00657330">
      <w:pPr>
        <w:pStyle w:val="Default"/>
        <w:numPr>
          <w:ilvl w:val="0"/>
          <w:numId w:val="54"/>
        </w:numPr>
        <w:spacing w:line="360" w:lineRule="auto"/>
        <w:jc w:val="both"/>
        <w:rPr>
          <w:color w:val="auto"/>
          <w:sz w:val="22"/>
          <w:szCs w:val="22"/>
        </w:rPr>
      </w:pPr>
      <w:r w:rsidRPr="0087385C">
        <w:rPr>
          <w:color w:val="auto"/>
          <w:sz w:val="22"/>
          <w:szCs w:val="22"/>
        </w:rPr>
        <w:t>Öğrenci şikâyetleri ve/veya önerileri</w:t>
      </w:r>
      <w:r>
        <w:rPr>
          <w:color w:val="auto"/>
          <w:sz w:val="22"/>
          <w:szCs w:val="22"/>
        </w:rPr>
        <w:t xml:space="preserve"> için muhtelif kanallar var mıdır? Bunlar öğrencilerce bilinmekte midir? Ve </w:t>
      </w:r>
      <w:r w:rsidRPr="0087385C">
        <w:rPr>
          <w:color w:val="auto"/>
          <w:sz w:val="22"/>
          <w:szCs w:val="22"/>
        </w:rPr>
        <w:t>bunların adil ve e</w:t>
      </w:r>
      <w:r>
        <w:rPr>
          <w:color w:val="auto"/>
          <w:sz w:val="22"/>
          <w:szCs w:val="22"/>
        </w:rPr>
        <w:t>tkin çalıştığı denetlenmekte midir?</w:t>
      </w:r>
    </w:p>
    <w:p w:rsidR="0079395B" w:rsidRPr="00EE2677" w:rsidRDefault="003E620C" w:rsidP="0079395B">
      <w:pPr>
        <w:pStyle w:val="Default"/>
        <w:numPr>
          <w:ilvl w:val="0"/>
          <w:numId w:val="54"/>
        </w:numPr>
        <w:spacing w:line="360" w:lineRule="auto"/>
        <w:jc w:val="both"/>
        <w:rPr>
          <w:color w:val="auto"/>
          <w:sz w:val="22"/>
          <w:szCs w:val="22"/>
        </w:rPr>
      </w:pPr>
      <w:r>
        <w:rPr>
          <w:color w:val="auto"/>
          <w:sz w:val="22"/>
          <w:szCs w:val="22"/>
        </w:rPr>
        <w:t>Öğrenci geribildirimleri kapsamında herhangi bir iyileştirme yapılmış mıdır?</w:t>
      </w:r>
    </w:p>
    <w:p w:rsidR="003E620C" w:rsidRPr="003E620C" w:rsidRDefault="003E620C" w:rsidP="003E620C">
      <w:pPr>
        <w:pStyle w:val="Default"/>
        <w:spacing w:line="360" w:lineRule="auto"/>
        <w:ind w:left="1776"/>
        <w:jc w:val="both"/>
        <w:rPr>
          <w:b/>
          <w:i/>
          <w:color w:val="auto"/>
        </w:rPr>
      </w:pPr>
    </w:p>
    <w:p w:rsidR="003E620C" w:rsidRDefault="003E620C" w:rsidP="00D162CB">
      <w:pPr>
        <w:pStyle w:val="Default"/>
        <w:spacing w:line="360" w:lineRule="auto"/>
        <w:jc w:val="both"/>
        <w:rPr>
          <w:b/>
          <w:i/>
          <w:color w:val="auto"/>
        </w:rPr>
      </w:pPr>
      <w:r w:rsidRPr="003E620C">
        <w:rPr>
          <w:b/>
          <w:i/>
          <w:color w:val="auto"/>
        </w:rPr>
        <w:t>Olgunluk Düzeyi</w:t>
      </w:r>
    </w:p>
    <w:tbl>
      <w:tblPr>
        <w:tblStyle w:val="TabloKlavuzu"/>
        <w:tblW w:w="10447" w:type="dxa"/>
        <w:tblInd w:w="-176" w:type="dxa"/>
        <w:tblLayout w:type="fixed"/>
        <w:tblLook w:val="04A0" w:firstRow="1" w:lastRow="0" w:firstColumn="1" w:lastColumn="0" w:noHBand="0" w:noVBand="1"/>
      </w:tblPr>
      <w:tblGrid>
        <w:gridCol w:w="1003"/>
        <w:gridCol w:w="2003"/>
        <w:gridCol w:w="1860"/>
        <w:gridCol w:w="1861"/>
        <w:gridCol w:w="2003"/>
        <w:gridCol w:w="1717"/>
      </w:tblGrid>
      <w:tr w:rsidR="003E620C" w:rsidRPr="00A60DCF" w:rsidTr="0079395B">
        <w:trPr>
          <w:trHeight w:val="203"/>
        </w:trPr>
        <w:tc>
          <w:tcPr>
            <w:tcW w:w="1003" w:type="dxa"/>
          </w:tcPr>
          <w:p w:rsidR="003E620C" w:rsidRPr="00A60DCF" w:rsidRDefault="003E620C" w:rsidP="00965B12">
            <w:pPr>
              <w:rPr>
                <w:rFonts w:ascii="Times New Roman" w:hAnsi="Times New Roman" w:cs="Times New Roman"/>
                <w:b/>
                <w:sz w:val="24"/>
                <w:szCs w:val="24"/>
              </w:rPr>
            </w:pPr>
          </w:p>
        </w:tc>
        <w:tc>
          <w:tcPr>
            <w:tcW w:w="2003" w:type="dxa"/>
          </w:tcPr>
          <w:p w:rsidR="003E620C" w:rsidRPr="00A60DCF" w:rsidRDefault="003E620C"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60" w:type="dxa"/>
          </w:tcPr>
          <w:p w:rsidR="003E620C" w:rsidRPr="00A60DCF" w:rsidRDefault="003E620C"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61" w:type="dxa"/>
          </w:tcPr>
          <w:p w:rsidR="003E620C" w:rsidRPr="00A60DCF" w:rsidRDefault="003E620C"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03" w:type="dxa"/>
          </w:tcPr>
          <w:p w:rsidR="003E620C" w:rsidRPr="00A60DCF" w:rsidRDefault="003E620C"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17" w:type="dxa"/>
          </w:tcPr>
          <w:p w:rsidR="003E620C" w:rsidRPr="00A60DCF" w:rsidRDefault="003E620C"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3E620C" w:rsidRPr="00A60DCF" w:rsidTr="0079395B">
        <w:trPr>
          <w:trHeight w:val="2502"/>
        </w:trPr>
        <w:tc>
          <w:tcPr>
            <w:tcW w:w="1003" w:type="dxa"/>
          </w:tcPr>
          <w:p w:rsidR="003E620C" w:rsidRPr="00F50D3F" w:rsidRDefault="003E620C" w:rsidP="00965B12">
            <w:pPr>
              <w:rPr>
                <w:rFonts w:ascii="Times New Roman" w:hAnsi="Times New Roman" w:cs="Times New Roman"/>
                <w:b/>
                <w:sz w:val="24"/>
                <w:szCs w:val="24"/>
              </w:rPr>
            </w:pPr>
          </w:p>
        </w:tc>
        <w:tc>
          <w:tcPr>
            <w:tcW w:w="2003" w:type="dxa"/>
          </w:tcPr>
          <w:p w:rsidR="003E620C" w:rsidRPr="00D73B88" w:rsidRDefault="00E616A5" w:rsidP="00965B12">
            <w:pPr>
              <w:rPr>
                <w:rFonts w:ascii="Times New Roman" w:hAnsi="Times New Roman" w:cs="Times New Roman"/>
              </w:rPr>
            </w:pPr>
            <w:r w:rsidRPr="00E616A5">
              <w:rPr>
                <w:rFonts w:ascii="Times New Roman" w:hAnsi="Times New Roman" w:cs="Times New Roman"/>
              </w:rPr>
              <w:t>Enstitüde</w:t>
            </w:r>
            <w:r>
              <w:rPr>
                <w:rFonts w:ascii="Times New Roman" w:hAnsi="Times New Roman" w:cs="Times New Roman"/>
              </w:rPr>
              <w:t xml:space="preserve"> </w:t>
            </w:r>
            <w:r w:rsidRPr="00E616A5">
              <w:rPr>
                <w:rFonts w:ascii="Times New Roman" w:hAnsi="Times New Roman" w:cs="Times New Roman"/>
              </w:rPr>
              <w:t>öğrenci geri bildirimlerinin alınmasına yönelik mekanizmalar bulunmamaktadır</w:t>
            </w:r>
          </w:p>
        </w:tc>
        <w:tc>
          <w:tcPr>
            <w:tcW w:w="1860" w:type="dxa"/>
          </w:tcPr>
          <w:p w:rsidR="003E620C" w:rsidRPr="007C3813" w:rsidRDefault="00CE2549" w:rsidP="00965B12">
            <w:pPr>
              <w:rPr>
                <w:rFonts w:ascii="Times New Roman" w:hAnsi="Times New Roman" w:cs="Times New Roman"/>
              </w:rPr>
            </w:pPr>
            <w:r w:rsidRPr="00CE2549">
              <w:rPr>
                <w:rFonts w:ascii="Times New Roman" w:hAnsi="Times New Roman" w:cs="Times New Roman"/>
              </w:rPr>
              <w:t>Enstitüde</w:t>
            </w:r>
            <w:r>
              <w:rPr>
                <w:rFonts w:ascii="Times New Roman" w:hAnsi="Times New Roman" w:cs="Times New Roman"/>
              </w:rPr>
              <w:t xml:space="preserve"> </w:t>
            </w:r>
            <w:r w:rsidRPr="00CE2549">
              <w:rPr>
                <w:rFonts w:ascii="Times New Roman" w:hAnsi="Times New Roman" w:cs="Times New Roman"/>
              </w:rPr>
              <w:t>öğretim süreçlerine ilişkin olarak öğrencilerin geri bildirimlerinin (ders, dersin öğretim elemanı, program, öğrenci iş yükü* vb.) alınmasına ilişkin ilke ve kurallar oluşturulmuştu</w:t>
            </w:r>
            <w:r>
              <w:rPr>
                <w:rFonts w:ascii="Times New Roman" w:hAnsi="Times New Roman" w:cs="Times New Roman"/>
              </w:rPr>
              <w:t>r.</w:t>
            </w:r>
          </w:p>
        </w:tc>
        <w:tc>
          <w:tcPr>
            <w:tcW w:w="1861" w:type="dxa"/>
          </w:tcPr>
          <w:p w:rsidR="003E620C" w:rsidRPr="00783846" w:rsidRDefault="00CE2549" w:rsidP="00965B12">
            <w:pPr>
              <w:rPr>
                <w:rFonts w:ascii="Times New Roman" w:hAnsi="Times New Roman" w:cs="Times New Roman"/>
              </w:rPr>
            </w:pPr>
            <w:r w:rsidRPr="00CE2549">
              <w:rPr>
                <w:rFonts w:ascii="Times New Roman" w:hAnsi="Times New Roman" w:cs="Times New Roman"/>
              </w:rPr>
              <w:t>Programların genelinde öğrenci geri bildirimleri (her yarıyıl ya da her akademik yıl sonunda) alınmaktadır.</w:t>
            </w:r>
          </w:p>
        </w:tc>
        <w:tc>
          <w:tcPr>
            <w:tcW w:w="2003" w:type="dxa"/>
          </w:tcPr>
          <w:p w:rsidR="003E620C" w:rsidRPr="00783846" w:rsidRDefault="00CE2549" w:rsidP="00965B12">
            <w:pPr>
              <w:spacing w:line="276" w:lineRule="auto"/>
              <w:rPr>
                <w:rFonts w:ascii="Times New Roman" w:hAnsi="Times New Roman" w:cs="Times New Roman"/>
              </w:rPr>
            </w:pPr>
            <w:r w:rsidRPr="00CE2549">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tc>
        <w:tc>
          <w:tcPr>
            <w:tcW w:w="1717" w:type="dxa"/>
          </w:tcPr>
          <w:p w:rsidR="003E620C" w:rsidRPr="00117DE3" w:rsidRDefault="00CE2549" w:rsidP="00965B12">
            <w:pPr>
              <w:rPr>
                <w:rFonts w:ascii="Times New Roman" w:hAnsi="Times New Roman" w:cs="Times New Roman"/>
              </w:rPr>
            </w:pPr>
            <w:r>
              <w:rPr>
                <w:rFonts w:ascii="Times New Roman" w:hAnsi="Times New Roman" w:cs="Times New Roman"/>
              </w:rPr>
              <w:t>İ</w:t>
            </w:r>
            <w:r w:rsidRPr="00CE2549">
              <w:rPr>
                <w:rFonts w:ascii="Times New Roman" w:hAnsi="Times New Roman" w:cs="Times New Roman"/>
              </w:rPr>
              <w:t>çselleştirilmiş, sistematik, sürdürülebilir ve örnek gösterilebilir uygulamalar bulunmaktadır</w:t>
            </w:r>
          </w:p>
        </w:tc>
      </w:tr>
      <w:tr w:rsidR="003E620C" w:rsidRPr="00A60DCF" w:rsidTr="0079395B">
        <w:trPr>
          <w:trHeight w:val="444"/>
        </w:trPr>
        <w:tc>
          <w:tcPr>
            <w:tcW w:w="1003" w:type="dxa"/>
          </w:tcPr>
          <w:p w:rsidR="003E620C" w:rsidRPr="00EE2677" w:rsidRDefault="003E620C" w:rsidP="00965B12">
            <w:pPr>
              <w:rPr>
                <w:rFonts w:ascii="Times New Roman" w:hAnsi="Times New Roman" w:cs="Times New Roman"/>
                <w:b/>
              </w:rPr>
            </w:pPr>
            <w:r w:rsidRPr="00EE2677">
              <w:rPr>
                <w:rFonts w:ascii="Times New Roman" w:hAnsi="Times New Roman" w:cs="Times New Roman"/>
                <w:b/>
              </w:rPr>
              <w:t>Lütfen (X) ile işaretleyiniz.</w:t>
            </w:r>
          </w:p>
        </w:tc>
        <w:tc>
          <w:tcPr>
            <w:tcW w:w="2003" w:type="dxa"/>
          </w:tcPr>
          <w:p w:rsidR="003E620C" w:rsidRPr="00A60DCF" w:rsidRDefault="003E620C" w:rsidP="00965B12">
            <w:pPr>
              <w:rPr>
                <w:rFonts w:ascii="Times New Roman" w:hAnsi="Times New Roman" w:cs="Times New Roman"/>
                <w:b/>
                <w:sz w:val="24"/>
                <w:szCs w:val="24"/>
              </w:rPr>
            </w:pPr>
          </w:p>
        </w:tc>
        <w:tc>
          <w:tcPr>
            <w:tcW w:w="1860" w:type="dxa"/>
          </w:tcPr>
          <w:p w:rsidR="003E620C" w:rsidRPr="00A60DCF" w:rsidRDefault="003E620C" w:rsidP="00965B12">
            <w:pPr>
              <w:rPr>
                <w:rFonts w:ascii="Times New Roman" w:hAnsi="Times New Roman" w:cs="Times New Roman"/>
                <w:b/>
                <w:sz w:val="24"/>
                <w:szCs w:val="24"/>
              </w:rPr>
            </w:pPr>
          </w:p>
        </w:tc>
        <w:tc>
          <w:tcPr>
            <w:tcW w:w="1861" w:type="dxa"/>
          </w:tcPr>
          <w:p w:rsidR="003E620C" w:rsidRPr="00A60DCF" w:rsidRDefault="003E620C" w:rsidP="00965B12">
            <w:pPr>
              <w:rPr>
                <w:rFonts w:ascii="Times New Roman" w:hAnsi="Times New Roman" w:cs="Times New Roman"/>
                <w:b/>
                <w:sz w:val="24"/>
                <w:szCs w:val="24"/>
              </w:rPr>
            </w:pPr>
          </w:p>
        </w:tc>
        <w:tc>
          <w:tcPr>
            <w:tcW w:w="2003" w:type="dxa"/>
          </w:tcPr>
          <w:p w:rsidR="003E620C" w:rsidRPr="00A60DCF" w:rsidRDefault="003E620C" w:rsidP="00965B12">
            <w:pPr>
              <w:rPr>
                <w:rFonts w:ascii="Times New Roman" w:hAnsi="Times New Roman" w:cs="Times New Roman"/>
                <w:b/>
                <w:sz w:val="24"/>
                <w:szCs w:val="24"/>
              </w:rPr>
            </w:pPr>
          </w:p>
        </w:tc>
        <w:tc>
          <w:tcPr>
            <w:tcW w:w="1717" w:type="dxa"/>
          </w:tcPr>
          <w:p w:rsidR="003E620C" w:rsidRPr="00A60DCF" w:rsidRDefault="003E620C" w:rsidP="00965B12">
            <w:pPr>
              <w:rPr>
                <w:rFonts w:ascii="Times New Roman" w:hAnsi="Times New Roman" w:cs="Times New Roman"/>
                <w:b/>
                <w:sz w:val="24"/>
                <w:szCs w:val="24"/>
              </w:rPr>
            </w:pPr>
          </w:p>
        </w:tc>
      </w:tr>
    </w:tbl>
    <w:p w:rsidR="003E620C" w:rsidRDefault="003E620C" w:rsidP="00DC14FF">
      <w:pPr>
        <w:pStyle w:val="Default"/>
        <w:spacing w:line="360" w:lineRule="auto"/>
        <w:ind w:left="708"/>
        <w:jc w:val="both"/>
        <w:rPr>
          <w:b/>
          <w:i/>
          <w:color w:val="auto"/>
        </w:rPr>
      </w:pPr>
    </w:p>
    <w:p w:rsidR="003E620C" w:rsidRDefault="003E620C" w:rsidP="00D162CB">
      <w:pPr>
        <w:pStyle w:val="Default"/>
        <w:spacing w:line="360" w:lineRule="auto"/>
        <w:jc w:val="both"/>
        <w:rPr>
          <w:b/>
          <w:i/>
          <w:color w:val="auto"/>
        </w:rPr>
      </w:pPr>
      <w:r>
        <w:rPr>
          <w:b/>
          <w:i/>
          <w:color w:val="auto"/>
        </w:rPr>
        <w:t>Örnek Kanıtlar</w:t>
      </w:r>
    </w:p>
    <w:p w:rsidR="00DC14FF" w:rsidRPr="00DC14FF" w:rsidRDefault="00DC14FF" w:rsidP="00657330">
      <w:pPr>
        <w:pStyle w:val="Default"/>
        <w:numPr>
          <w:ilvl w:val="0"/>
          <w:numId w:val="55"/>
        </w:numPr>
        <w:spacing w:line="360" w:lineRule="auto"/>
        <w:jc w:val="both"/>
        <w:rPr>
          <w:color w:val="auto"/>
          <w:sz w:val="22"/>
          <w:szCs w:val="22"/>
        </w:rPr>
      </w:pPr>
      <w:r w:rsidRPr="00DC14FF">
        <w:rPr>
          <w:color w:val="auto"/>
          <w:sz w:val="22"/>
          <w:szCs w:val="22"/>
        </w:rPr>
        <w:t xml:space="preserve">Öğrenci geri bildirimi elde </w:t>
      </w:r>
      <w:r>
        <w:rPr>
          <w:color w:val="auto"/>
          <w:sz w:val="22"/>
          <w:szCs w:val="22"/>
        </w:rPr>
        <w:t>etmeye ilişkin ilke ve kurallar</w:t>
      </w:r>
    </w:p>
    <w:p w:rsidR="00DC14FF" w:rsidRPr="00DC14FF" w:rsidRDefault="00DC14FF" w:rsidP="00657330">
      <w:pPr>
        <w:pStyle w:val="Default"/>
        <w:numPr>
          <w:ilvl w:val="0"/>
          <w:numId w:val="55"/>
        </w:numPr>
        <w:spacing w:line="360" w:lineRule="auto"/>
        <w:jc w:val="both"/>
        <w:rPr>
          <w:color w:val="auto"/>
          <w:sz w:val="22"/>
          <w:szCs w:val="22"/>
        </w:rPr>
      </w:pPr>
      <w:r w:rsidRPr="00DC14FF">
        <w:rPr>
          <w:color w:val="auto"/>
          <w:sz w:val="22"/>
          <w:szCs w:val="22"/>
        </w:rPr>
        <w:t>Öğre</w:t>
      </w:r>
      <w:r>
        <w:rPr>
          <w:color w:val="auto"/>
          <w:sz w:val="22"/>
          <w:szCs w:val="22"/>
        </w:rPr>
        <w:t>nci geri bildirim mekanizmaları</w:t>
      </w:r>
    </w:p>
    <w:p w:rsidR="00DC14FF" w:rsidRPr="00DC14FF" w:rsidRDefault="00DC14FF" w:rsidP="00657330">
      <w:pPr>
        <w:pStyle w:val="Default"/>
        <w:numPr>
          <w:ilvl w:val="0"/>
          <w:numId w:val="55"/>
        </w:numPr>
        <w:spacing w:line="360" w:lineRule="auto"/>
        <w:jc w:val="both"/>
        <w:rPr>
          <w:color w:val="auto"/>
          <w:sz w:val="22"/>
          <w:szCs w:val="22"/>
        </w:rPr>
      </w:pPr>
      <w:r w:rsidRPr="00DC14FF">
        <w:rPr>
          <w:color w:val="auto"/>
          <w:sz w:val="22"/>
          <w:szCs w:val="22"/>
        </w:rPr>
        <w:t>Öğrenci geri bildirim</w:t>
      </w:r>
      <w:r>
        <w:rPr>
          <w:color w:val="auto"/>
          <w:sz w:val="22"/>
          <w:szCs w:val="22"/>
        </w:rPr>
        <w:t>lerine ilişkin analiz raporları</w:t>
      </w:r>
    </w:p>
    <w:p w:rsidR="00DC14FF" w:rsidRPr="00DC14FF" w:rsidRDefault="00DC14FF" w:rsidP="00657330">
      <w:pPr>
        <w:pStyle w:val="Default"/>
        <w:numPr>
          <w:ilvl w:val="0"/>
          <w:numId w:val="55"/>
        </w:numPr>
        <w:spacing w:line="360" w:lineRule="auto"/>
        <w:jc w:val="both"/>
        <w:rPr>
          <w:color w:val="auto"/>
          <w:sz w:val="22"/>
          <w:szCs w:val="22"/>
        </w:rPr>
      </w:pPr>
      <w:r w:rsidRPr="00DC14FF">
        <w:rPr>
          <w:color w:val="auto"/>
          <w:sz w:val="22"/>
          <w:szCs w:val="22"/>
        </w:rPr>
        <w:t>Öğrenci geri bildirimleri kapsamında gerçekleştirilen iyileştirmeler</w:t>
      </w:r>
      <w:r>
        <w:rPr>
          <w:color w:val="auto"/>
          <w:sz w:val="22"/>
          <w:szCs w:val="22"/>
        </w:rPr>
        <w:t xml:space="preserve">e ilişkin uygulamalar </w:t>
      </w:r>
    </w:p>
    <w:p w:rsidR="00DC14FF" w:rsidRPr="00DC14FF" w:rsidRDefault="00DC14FF" w:rsidP="00657330">
      <w:pPr>
        <w:pStyle w:val="Default"/>
        <w:numPr>
          <w:ilvl w:val="0"/>
          <w:numId w:val="55"/>
        </w:numPr>
        <w:spacing w:line="360" w:lineRule="auto"/>
        <w:jc w:val="both"/>
        <w:rPr>
          <w:color w:val="auto"/>
          <w:sz w:val="22"/>
          <w:szCs w:val="22"/>
        </w:rPr>
      </w:pPr>
      <w:r w:rsidRPr="00DC14FF">
        <w:rPr>
          <w:color w:val="auto"/>
          <w:sz w:val="22"/>
          <w:szCs w:val="22"/>
        </w:rPr>
        <w:t>Öğrencilerin karar alma me</w:t>
      </w:r>
      <w:r>
        <w:rPr>
          <w:color w:val="auto"/>
          <w:sz w:val="22"/>
          <w:szCs w:val="22"/>
        </w:rPr>
        <w:t>kanizmalarına katılım örnekleri</w:t>
      </w:r>
    </w:p>
    <w:p w:rsidR="00DC14FF" w:rsidRDefault="00DC14FF" w:rsidP="00657330">
      <w:pPr>
        <w:pStyle w:val="Default"/>
        <w:numPr>
          <w:ilvl w:val="0"/>
          <w:numId w:val="55"/>
        </w:numPr>
        <w:spacing w:line="360" w:lineRule="auto"/>
        <w:jc w:val="both"/>
        <w:rPr>
          <w:color w:val="auto"/>
          <w:sz w:val="22"/>
          <w:szCs w:val="22"/>
        </w:rPr>
      </w:pPr>
      <w:r w:rsidRPr="00DC14FF">
        <w:rPr>
          <w:color w:val="auto"/>
          <w:sz w:val="22"/>
          <w:szCs w:val="22"/>
        </w:rPr>
        <w:t>Standart uygulamalar ve mevzuatın yanı sıra;  enstitünün ihtiyaçları doğrultusunda geliştirdiği özgün yaklaşım ve uygulamalarına ilişkin kanıtla</w:t>
      </w:r>
      <w:r w:rsidR="00D162CB">
        <w:rPr>
          <w:color w:val="auto"/>
          <w:sz w:val="22"/>
          <w:szCs w:val="22"/>
        </w:rPr>
        <w:t>r</w:t>
      </w:r>
    </w:p>
    <w:p w:rsidR="00EE2677" w:rsidRDefault="00EE2677" w:rsidP="00EE2677">
      <w:pPr>
        <w:pStyle w:val="Default"/>
        <w:spacing w:line="360" w:lineRule="auto"/>
        <w:jc w:val="both"/>
        <w:rPr>
          <w:color w:val="auto"/>
          <w:sz w:val="22"/>
          <w:szCs w:val="22"/>
        </w:rPr>
      </w:pPr>
    </w:p>
    <w:p w:rsidR="00EE2677" w:rsidRDefault="00EE2677" w:rsidP="00EE2677">
      <w:pPr>
        <w:pStyle w:val="Default"/>
        <w:spacing w:line="360" w:lineRule="auto"/>
        <w:jc w:val="both"/>
        <w:rPr>
          <w:color w:val="auto"/>
          <w:sz w:val="22"/>
          <w:szCs w:val="22"/>
        </w:rPr>
      </w:pPr>
    </w:p>
    <w:p w:rsidR="00EE2677" w:rsidRDefault="00EE2677" w:rsidP="00EE2677">
      <w:pPr>
        <w:pStyle w:val="Default"/>
        <w:spacing w:line="360" w:lineRule="auto"/>
        <w:jc w:val="both"/>
        <w:rPr>
          <w:color w:val="auto"/>
          <w:sz w:val="22"/>
          <w:szCs w:val="22"/>
        </w:rPr>
      </w:pPr>
    </w:p>
    <w:p w:rsidR="00EE2677" w:rsidRDefault="00EE2677" w:rsidP="00D162CB">
      <w:pPr>
        <w:pStyle w:val="Default"/>
        <w:spacing w:line="360" w:lineRule="auto"/>
        <w:jc w:val="both"/>
        <w:rPr>
          <w:color w:val="auto"/>
          <w:sz w:val="22"/>
          <w:szCs w:val="22"/>
        </w:rPr>
      </w:pPr>
    </w:p>
    <w:p w:rsidR="004136CA" w:rsidRPr="00EE2677" w:rsidRDefault="00604013" w:rsidP="00D162CB">
      <w:pPr>
        <w:pStyle w:val="Default"/>
        <w:spacing w:line="360" w:lineRule="auto"/>
        <w:jc w:val="both"/>
        <w:rPr>
          <w:b/>
          <w:color w:val="7030A0"/>
          <w:sz w:val="22"/>
          <w:szCs w:val="22"/>
        </w:rPr>
      </w:pPr>
      <w:r w:rsidRPr="00EE2677">
        <w:rPr>
          <w:b/>
          <w:color w:val="7030A0"/>
          <w:sz w:val="22"/>
          <w:szCs w:val="22"/>
        </w:rPr>
        <w:lastRenderedPageBreak/>
        <w:t>B.3.4. Akademik danışmanlık</w:t>
      </w:r>
    </w:p>
    <w:p w:rsidR="00604013" w:rsidRDefault="00604013" w:rsidP="00657330">
      <w:pPr>
        <w:pStyle w:val="Default"/>
        <w:numPr>
          <w:ilvl w:val="0"/>
          <w:numId w:val="56"/>
        </w:numPr>
        <w:spacing w:line="360" w:lineRule="auto"/>
        <w:jc w:val="both"/>
        <w:rPr>
          <w:color w:val="auto"/>
          <w:sz w:val="22"/>
          <w:szCs w:val="22"/>
        </w:rPr>
      </w:pPr>
      <w:r w:rsidRPr="00604013">
        <w:rPr>
          <w:color w:val="auto"/>
          <w:sz w:val="22"/>
          <w:szCs w:val="22"/>
        </w:rPr>
        <w:t>Enstitüde danışmanlık sistemi nasıl işletilmektedir?</w:t>
      </w:r>
    </w:p>
    <w:p w:rsidR="0036145A" w:rsidRDefault="0036145A" w:rsidP="00657330">
      <w:pPr>
        <w:pStyle w:val="Default"/>
        <w:numPr>
          <w:ilvl w:val="0"/>
          <w:numId w:val="56"/>
        </w:numPr>
        <w:spacing w:line="360" w:lineRule="auto"/>
        <w:jc w:val="both"/>
        <w:rPr>
          <w:color w:val="auto"/>
          <w:sz w:val="22"/>
          <w:szCs w:val="22"/>
        </w:rPr>
      </w:pPr>
      <w:r w:rsidRPr="0036145A">
        <w:rPr>
          <w:color w:val="auto"/>
          <w:sz w:val="22"/>
          <w:szCs w:val="22"/>
        </w:rPr>
        <w:t>Danışmanlık etkinliklerinin öğrenci portfolyosu gibi yöntemlerle takibi ve</w:t>
      </w:r>
      <w:r>
        <w:rPr>
          <w:color w:val="auto"/>
          <w:sz w:val="22"/>
          <w:szCs w:val="22"/>
        </w:rPr>
        <w:t xml:space="preserve"> iyileştirme adımları var mıdır?</w:t>
      </w:r>
    </w:p>
    <w:p w:rsidR="0036145A" w:rsidRDefault="0036145A" w:rsidP="00657330">
      <w:pPr>
        <w:pStyle w:val="Default"/>
        <w:numPr>
          <w:ilvl w:val="0"/>
          <w:numId w:val="56"/>
        </w:numPr>
        <w:spacing w:line="360" w:lineRule="auto"/>
        <w:jc w:val="both"/>
        <w:rPr>
          <w:color w:val="auto"/>
          <w:sz w:val="22"/>
          <w:szCs w:val="22"/>
        </w:rPr>
      </w:pPr>
      <w:r w:rsidRPr="0036145A">
        <w:rPr>
          <w:color w:val="auto"/>
          <w:sz w:val="22"/>
          <w:szCs w:val="22"/>
        </w:rPr>
        <w:t>Yüksek lisans ve doktora seviyesinde danışmanlık</w:t>
      </w:r>
      <w:r>
        <w:rPr>
          <w:color w:val="auto"/>
          <w:sz w:val="22"/>
          <w:szCs w:val="22"/>
        </w:rPr>
        <w:t xml:space="preserve"> </w:t>
      </w:r>
      <w:r w:rsidRPr="0036145A">
        <w:rPr>
          <w:color w:val="auto"/>
          <w:sz w:val="22"/>
          <w:szCs w:val="22"/>
        </w:rPr>
        <w:t>(ders ve tez danışmanlığı</w:t>
      </w:r>
      <w:r>
        <w:rPr>
          <w:color w:val="auto"/>
          <w:sz w:val="22"/>
          <w:szCs w:val="22"/>
        </w:rPr>
        <w:t>) ölçütleri bulunmakta mıdır?</w:t>
      </w:r>
      <w:r w:rsidRPr="0036145A">
        <w:rPr>
          <w:color w:val="auto"/>
          <w:sz w:val="22"/>
          <w:szCs w:val="22"/>
        </w:rPr>
        <w:t xml:space="preserve">  Bu ölçütler</w:t>
      </w:r>
      <w:r>
        <w:rPr>
          <w:color w:val="auto"/>
          <w:sz w:val="22"/>
          <w:szCs w:val="22"/>
        </w:rPr>
        <w:t xml:space="preserve"> hangi başlıkları içermektedir?</w:t>
      </w:r>
    </w:p>
    <w:p w:rsidR="00A126D3" w:rsidRDefault="00A126D3" w:rsidP="00657330">
      <w:pPr>
        <w:pStyle w:val="Default"/>
        <w:numPr>
          <w:ilvl w:val="0"/>
          <w:numId w:val="56"/>
        </w:numPr>
        <w:spacing w:line="360" w:lineRule="auto"/>
        <w:jc w:val="both"/>
        <w:rPr>
          <w:color w:val="auto"/>
          <w:sz w:val="22"/>
          <w:szCs w:val="22"/>
        </w:rPr>
      </w:pPr>
      <w:r w:rsidRPr="00A126D3">
        <w:rPr>
          <w:color w:val="auto"/>
          <w:sz w:val="22"/>
          <w:szCs w:val="22"/>
        </w:rPr>
        <w:t xml:space="preserve">Danışman-öğrenci ilişkisinin </w:t>
      </w:r>
      <w:r>
        <w:rPr>
          <w:color w:val="auto"/>
          <w:sz w:val="22"/>
          <w:szCs w:val="22"/>
        </w:rPr>
        <w:t>çerçevesi tanımlı mıdır?</w:t>
      </w:r>
    </w:p>
    <w:p w:rsidR="00A126D3" w:rsidRDefault="00E37CD3" w:rsidP="00657330">
      <w:pPr>
        <w:pStyle w:val="Default"/>
        <w:numPr>
          <w:ilvl w:val="0"/>
          <w:numId w:val="56"/>
        </w:numPr>
        <w:spacing w:line="360" w:lineRule="auto"/>
        <w:jc w:val="both"/>
        <w:rPr>
          <w:color w:val="auto"/>
          <w:sz w:val="22"/>
          <w:szCs w:val="22"/>
        </w:rPr>
      </w:pPr>
      <w:r w:rsidRPr="00E37CD3">
        <w:rPr>
          <w:color w:val="auto"/>
          <w:sz w:val="22"/>
          <w:szCs w:val="22"/>
        </w:rPr>
        <w:t>Danışma</w:t>
      </w:r>
      <w:r>
        <w:rPr>
          <w:color w:val="auto"/>
          <w:sz w:val="22"/>
          <w:szCs w:val="22"/>
        </w:rPr>
        <w:t>nlık faaliyetleri izlenmekte midir?</w:t>
      </w:r>
    </w:p>
    <w:p w:rsidR="00E37CD3" w:rsidRDefault="00E37CD3" w:rsidP="00657330">
      <w:pPr>
        <w:pStyle w:val="Default"/>
        <w:numPr>
          <w:ilvl w:val="0"/>
          <w:numId w:val="56"/>
        </w:numPr>
        <w:spacing w:line="360" w:lineRule="auto"/>
        <w:jc w:val="both"/>
        <w:rPr>
          <w:color w:val="auto"/>
          <w:sz w:val="22"/>
          <w:szCs w:val="22"/>
        </w:rPr>
      </w:pPr>
      <w:r>
        <w:rPr>
          <w:color w:val="auto"/>
          <w:sz w:val="22"/>
          <w:szCs w:val="22"/>
        </w:rPr>
        <w:t>D</w:t>
      </w:r>
      <w:r w:rsidRPr="00E37CD3">
        <w:rPr>
          <w:color w:val="auto"/>
          <w:sz w:val="22"/>
          <w:szCs w:val="22"/>
        </w:rPr>
        <w:t>anışman</w:t>
      </w:r>
      <w:r>
        <w:rPr>
          <w:color w:val="auto"/>
          <w:sz w:val="22"/>
          <w:szCs w:val="22"/>
        </w:rPr>
        <w:t xml:space="preserve"> </w:t>
      </w:r>
      <w:r w:rsidRPr="00E37CD3">
        <w:rPr>
          <w:color w:val="auto"/>
          <w:sz w:val="22"/>
          <w:szCs w:val="22"/>
        </w:rPr>
        <w:t>seçme ve değiştirme mekanizmaları esnek, şeffaf ve öğrenci mer</w:t>
      </w:r>
      <w:r>
        <w:rPr>
          <w:color w:val="auto"/>
          <w:sz w:val="22"/>
          <w:szCs w:val="22"/>
        </w:rPr>
        <w:t>kezli biçimde yapılandırılmış mıdır?</w:t>
      </w:r>
    </w:p>
    <w:p w:rsidR="00E37CD3" w:rsidRDefault="00E37CD3" w:rsidP="00657330">
      <w:pPr>
        <w:pStyle w:val="Default"/>
        <w:numPr>
          <w:ilvl w:val="0"/>
          <w:numId w:val="56"/>
        </w:numPr>
        <w:spacing w:line="360" w:lineRule="auto"/>
        <w:jc w:val="both"/>
        <w:rPr>
          <w:color w:val="auto"/>
          <w:sz w:val="22"/>
          <w:szCs w:val="22"/>
        </w:rPr>
      </w:pPr>
      <w:r w:rsidRPr="00E37CD3">
        <w:rPr>
          <w:color w:val="auto"/>
          <w:sz w:val="22"/>
          <w:szCs w:val="22"/>
        </w:rPr>
        <w:t>Olası çıkar çatışması ve çakışması durumlarında başvuru ve itirazlar açısından</w:t>
      </w:r>
      <w:r>
        <w:rPr>
          <w:color w:val="auto"/>
          <w:sz w:val="22"/>
          <w:szCs w:val="22"/>
        </w:rPr>
        <w:t xml:space="preserve"> tanımlı süreçler bulunmakta mıdır?</w:t>
      </w:r>
    </w:p>
    <w:p w:rsidR="00E37CD3" w:rsidRPr="00EE2677" w:rsidRDefault="00E37CD3" w:rsidP="003C6D00">
      <w:pPr>
        <w:pStyle w:val="Default"/>
        <w:spacing w:line="360" w:lineRule="auto"/>
        <w:jc w:val="both"/>
        <w:rPr>
          <w:b/>
          <w:i/>
          <w:color w:val="auto"/>
          <w:sz w:val="22"/>
          <w:szCs w:val="22"/>
        </w:rPr>
      </w:pPr>
      <w:r w:rsidRPr="00EE2677">
        <w:rPr>
          <w:b/>
          <w:i/>
          <w:color w:val="auto"/>
          <w:sz w:val="22"/>
          <w:szCs w:val="22"/>
        </w:rPr>
        <w:t>Olgunluk Düzeyi</w:t>
      </w:r>
    </w:p>
    <w:tbl>
      <w:tblPr>
        <w:tblStyle w:val="TabloKlavuzu"/>
        <w:tblW w:w="10449" w:type="dxa"/>
        <w:tblInd w:w="-176" w:type="dxa"/>
        <w:tblLayout w:type="fixed"/>
        <w:tblLook w:val="04A0" w:firstRow="1" w:lastRow="0" w:firstColumn="1" w:lastColumn="0" w:noHBand="0" w:noVBand="1"/>
      </w:tblPr>
      <w:tblGrid>
        <w:gridCol w:w="1003"/>
        <w:gridCol w:w="2004"/>
        <w:gridCol w:w="1860"/>
        <w:gridCol w:w="1861"/>
        <w:gridCol w:w="2004"/>
        <w:gridCol w:w="1717"/>
      </w:tblGrid>
      <w:tr w:rsidR="00E37CD3" w:rsidRPr="00A60DCF" w:rsidTr="0079395B">
        <w:trPr>
          <w:trHeight w:val="180"/>
        </w:trPr>
        <w:tc>
          <w:tcPr>
            <w:tcW w:w="1003" w:type="dxa"/>
          </w:tcPr>
          <w:p w:rsidR="00E37CD3" w:rsidRPr="00A60DCF" w:rsidRDefault="00E37CD3" w:rsidP="00965B12">
            <w:pPr>
              <w:rPr>
                <w:rFonts w:ascii="Times New Roman" w:hAnsi="Times New Roman" w:cs="Times New Roman"/>
                <w:b/>
                <w:sz w:val="24"/>
                <w:szCs w:val="24"/>
              </w:rPr>
            </w:pPr>
          </w:p>
        </w:tc>
        <w:tc>
          <w:tcPr>
            <w:tcW w:w="2004" w:type="dxa"/>
          </w:tcPr>
          <w:p w:rsidR="00E37CD3" w:rsidRPr="00A60DCF" w:rsidRDefault="00E37CD3"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60" w:type="dxa"/>
          </w:tcPr>
          <w:p w:rsidR="00E37CD3" w:rsidRPr="00A60DCF" w:rsidRDefault="00E37CD3"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61" w:type="dxa"/>
          </w:tcPr>
          <w:p w:rsidR="00E37CD3" w:rsidRPr="00A60DCF" w:rsidRDefault="00E37CD3"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04" w:type="dxa"/>
          </w:tcPr>
          <w:p w:rsidR="00E37CD3" w:rsidRPr="00A60DCF" w:rsidRDefault="00E37CD3"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17" w:type="dxa"/>
          </w:tcPr>
          <w:p w:rsidR="00E37CD3" w:rsidRPr="00A60DCF" w:rsidRDefault="00E37CD3"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E37CD3" w:rsidRPr="00A60DCF" w:rsidTr="0079395B">
        <w:trPr>
          <w:trHeight w:val="2213"/>
        </w:trPr>
        <w:tc>
          <w:tcPr>
            <w:tcW w:w="1003" w:type="dxa"/>
          </w:tcPr>
          <w:p w:rsidR="00E37CD3" w:rsidRPr="00F50D3F" w:rsidRDefault="00E37CD3" w:rsidP="00965B12">
            <w:pPr>
              <w:rPr>
                <w:rFonts w:ascii="Times New Roman" w:hAnsi="Times New Roman" w:cs="Times New Roman"/>
                <w:b/>
                <w:sz w:val="24"/>
                <w:szCs w:val="24"/>
              </w:rPr>
            </w:pPr>
          </w:p>
        </w:tc>
        <w:tc>
          <w:tcPr>
            <w:tcW w:w="2004" w:type="dxa"/>
          </w:tcPr>
          <w:p w:rsidR="00E37CD3" w:rsidRPr="00D73B88" w:rsidRDefault="00E37CD3" w:rsidP="00965B12">
            <w:pPr>
              <w:rPr>
                <w:rFonts w:ascii="Times New Roman" w:hAnsi="Times New Roman" w:cs="Times New Roman"/>
              </w:rPr>
            </w:pPr>
            <w:r w:rsidRPr="00E37CD3">
              <w:rPr>
                <w:rFonts w:ascii="Times New Roman" w:hAnsi="Times New Roman" w:cs="Times New Roman"/>
              </w:rPr>
              <w:t>Enstitüde</w:t>
            </w:r>
            <w:r>
              <w:rPr>
                <w:rFonts w:ascii="Times New Roman" w:hAnsi="Times New Roman" w:cs="Times New Roman"/>
              </w:rPr>
              <w:t xml:space="preserve"> </w:t>
            </w:r>
            <w:r w:rsidRPr="00E37CD3">
              <w:rPr>
                <w:rFonts w:ascii="Times New Roman" w:hAnsi="Times New Roman" w:cs="Times New Roman"/>
              </w:rPr>
              <w:t>tanımlı bir akademik danışmanlık süreci bulunmamaktadır</w:t>
            </w:r>
            <w:r>
              <w:rPr>
                <w:rFonts w:ascii="Times New Roman" w:hAnsi="Times New Roman" w:cs="Times New Roman"/>
              </w:rPr>
              <w:t>.</w:t>
            </w:r>
          </w:p>
        </w:tc>
        <w:tc>
          <w:tcPr>
            <w:tcW w:w="1860" w:type="dxa"/>
          </w:tcPr>
          <w:p w:rsidR="00E37CD3" w:rsidRPr="007C3813" w:rsidRDefault="00E37CD3" w:rsidP="00965B12">
            <w:pPr>
              <w:rPr>
                <w:rFonts w:ascii="Times New Roman" w:hAnsi="Times New Roman" w:cs="Times New Roman"/>
              </w:rPr>
            </w:pPr>
            <w:r w:rsidRPr="00E37CD3">
              <w:rPr>
                <w:rFonts w:ascii="Times New Roman" w:hAnsi="Times New Roman" w:cs="Times New Roman"/>
              </w:rPr>
              <w:t>Enstitüde öğrencinin akademik ve kariyer gelişimini destekleyen bir danışmanlık sürecine ilişkin tanımlı ilke ve kurallar bulunmaktadır.</w:t>
            </w:r>
          </w:p>
        </w:tc>
        <w:tc>
          <w:tcPr>
            <w:tcW w:w="1861" w:type="dxa"/>
          </w:tcPr>
          <w:p w:rsidR="00E37CD3" w:rsidRPr="00783846" w:rsidRDefault="00E37CD3" w:rsidP="00965B12">
            <w:pPr>
              <w:rPr>
                <w:rFonts w:ascii="Times New Roman" w:hAnsi="Times New Roman" w:cs="Times New Roman"/>
              </w:rPr>
            </w:pPr>
            <w:r w:rsidRPr="00E37CD3">
              <w:rPr>
                <w:rFonts w:ascii="Times New Roman" w:hAnsi="Times New Roman" w:cs="Times New Roman"/>
              </w:rPr>
              <w:t>Enstitüde akademik danışmanlık ilke ve kurallar dahilinde yürütülmektedir.</w:t>
            </w:r>
          </w:p>
        </w:tc>
        <w:tc>
          <w:tcPr>
            <w:tcW w:w="2004" w:type="dxa"/>
          </w:tcPr>
          <w:p w:rsidR="00E37CD3" w:rsidRPr="00783846" w:rsidRDefault="00E37CD3" w:rsidP="00965B12">
            <w:pPr>
              <w:spacing w:line="276" w:lineRule="auto"/>
              <w:rPr>
                <w:rFonts w:ascii="Times New Roman" w:hAnsi="Times New Roman" w:cs="Times New Roman"/>
              </w:rPr>
            </w:pPr>
            <w:r w:rsidRPr="00E37CD3">
              <w:rPr>
                <w:rFonts w:ascii="Times New Roman" w:hAnsi="Times New Roman" w:cs="Times New Roman"/>
              </w:rPr>
              <w:t>Enstitüde akademik danışmanlık hizmetleri izlenmekte ve öğrencilerin katılımıyla iyileştirilmektedir</w:t>
            </w:r>
          </w:p>
        </w:tc>
        <w:tc>
          <w:tcPr>
            <w:tcW w:w="1717" w:type="dxa"/>
          </w:tcPr>
          <w:p w:rsidR="00E37CD3" w:rsidRPr="00117DE3" w:rsidRDefault="00E37CD3" w:rsidP="00965B12">
            <w:pPr>
              <w:rPr>
                <w:rFonts w:ascii="Times New Roman" w:hAnsi="Times New Roman" w:cs="Times New Roman"/>
              </w:rPr>
            </w:pPr>
            <w:r w:rsidRPr="00E37CD3">
              <w:rPr>
                <w:rFonts w:ascii="Times New Roman" w:hAnsi="Times New Roman" w:cs="Times New Roman"/>
              </w:rPr>
              <w:t>İçselleştirilmiş, sistematik, sürdürülebilir ve örnek gösterilebilir uygulamalar bulunmaktadır.</w:t>
            </w:r>
          </w:p>
        </w:tc>
      </w:tr>
      <w:tr w:rsidR="00E37CD3" w:rsidRPr="00A60DCF" w:rsidTr="0079395B">
        <w:trPr>
          <w:trHeight w:val="393"/>
        </w:trPr>
        <w:tc>
          <w:tcPr>
            <w:tcW w:w="1003" w:type="dxa"/>
          </w:tcPr>
          <w:p w:rsidR="00E37CD3" w:rsidRPr="00A60DCF" w:rsidRDefault="00E37CD3" w:rsidP="00965B12">
            <w:pPr>
              <w:rPr>
                <w:rFonts w:ascii="Times New Roman" w:hAnsi="Times New Roman" w:cs="Times New Roman"/>
                <w:b/>
                <w:sz w:val="24"/>
                <w:szCs w:val="24"/>
              </w:rPr>
            </w:pPr>
            <w:r w:rsidRPr="00A60DCF">
              <w:rPr>
                <w:rFonts w:ascii="Times New Roman" w:hAnsi="Times New Roman" w:cs="Times New Roman"/>
                <w:b/>
                <w:sz w:val="24"/>
                <w:szCs w:val="24"/>
              </w:rPr>
              <w:t>Lütfen (X) ile işaretleyiniz.</w:t>
            </w:r>
          </w:p>
        </w:tc>
        <w:tc>
          <w:tcPr>
            <w:tcW w:w="2004" w:type="dxa"/>
          </w:tcPr>
          <w:p w:rsidR="00E37CD3" w:rsidRPr="00A60DCF" w:rsidRDefault="00E37CD3" w:rsidP="00965B12">
            <w:pPr>
              <w:rPr>
                <w:rFonts w:ascii="Times New Roman" w:hAnsi="Times New Roman" w:cs="Times New Roman"/>
                <w:b/>
                <w:sz w:val="24"/>
                <w:szCs w:val="24"/>
              </w:rPr>
            </w:pPr>
          </w:p>
        </w:tc>
        <w:tc>
          <w:tcPr>
            <w:tcW w:w="1860" w:type="dxa"/>
          </w:tcPr>
          <w:p w:rsidR="00E37CD3" w:rsidRPr="00A60DCF" w:rsidRDefault="00E37CD3" w:rsidP="00965B12">
            <w:pPr>
              <w:rPr>
                <w:rFonts w:ascii="Times New Roman" w:hAnsi="Times New Roman" w:cs="Times New Roman"/>
                <w:b/>
                <w:sz w:val="24"/>
                <w:szCs w:val="24"/>
              </w:rPr>
            </w:pPr>
          </w:p>
        </w:tc>
        <w:tc>
          <w:tcPr>
            <w:tcW w:w="1861" w:type="dxa"/>
          </w:tcPr>
          <w:p w:rsidR="00E37CD3" w:rsidRPr="00A60DCF" w:rsidRDefault="00E37CD3" w:rsidP="00965B12">
            <w:pPr>
              <w:rPr>
                <w:rFonts w:ascii="Times New Roman" w:hAnsi="Times New Roman" w:cs="Times New Roman"/>
                <w:b/>
                <w:sz w:val="24"/>
                <w:szCs w:val="24"/>
              </w:rPr>
            </w:pPr>
          </w:p>
        </w:tc>
        <w:tc>
          <w:tcPr>
            <w:tcW w:w="2004" w:type="dxa"/>
          </w:tcPr>
          <w:p w:rsidR="00E37CD3" w:rsidRPr="00A60DCF" w:rsidRDefault="00E37CD3" w:rsidP="00965B12">
            <w:pPr>
              <w:rPr>
                <w:rFonts w:ascii="Times New Roman" w:hAnsi="Times New Roman" w:cs="Times New Roman"/>
                <w:b/>
                <w:sz w:val="24"/>
                <w:szCs w:val="24"/>
              </w:rPr>
            </w:pPr>
          </w:p>
        </w:tc>
        <w:tc>
          <w:tcPr>
            <w:tcW w:w="1717" w:type="dxa"/>
          </w:tcPr>
          <w:p w:rsidR="00E37CD3" w:rsidRPr="00A60DCF" w:rsidRDefault="00E37CD3" w:rsidP="00965B12">
            <w:pPr>
              <w:rPr>
                <w:rFonts w:ascii="Times New Roman" w:hAnsi="Times New Roman" w:cs="Times New Roman"/>
                <w:b/>
                <w:sz w:val="24"/>
                <w:szCs w:val="24"/>
              </w:rPr>
            </w:pPr>
          </w:p>
        </w:tc>
      </w:tr>
    </w:tbl>
    <w:p w:rsidR="00E37CD3" w:rsidRPr="00EE2677" w:rsidRDefault="00E37CD3" w:rsidP="00E37CD3">
      <w:pPr>
        <w:pStyle w:val="Default"/>
        <w:spacing w:line="360" w:lineRule="auto"/>
        <w:jc w:val="both"/>
        <w:rPr>
          <w:b/>
          <w:i/>
          <w:color w:val="auto"/>
          <w:sz w:val="22"/>
          <w:szCs w:val="22"/>
        </w:rPr>
      </w:pPr>
    </w:p>
    <w:p w:rsidR="004136CA" w:rsidRPr="00EE2677" w:rsidRDefault="00CA6800" w:rsidP="003C6D00">
      <w:pPr>
        <w:pStyle w:val="Default"/>
        <w:spacing w:line="360" w:lineRule="auto"/>
        <w:jc w:val="both"/>
        <w:rPr>
          <w:b/>
          <w:i/>
          <w:color w:val="auto"/>
          <w:sz w:val="22"/>
          <w:szCs w:val="22"/>
        </w:rPr>
      </w:pPr>
      <w:r w:rsidRPr="00EE2677">
        <w:rPr>
          <w:b/>
          <w:i/>
          <w:color w:val="auto"/>
          <w:sz w:val="22"/>
          <w:szCs w:val="22"/>
        </w:rPr>
        <w:t>Örnek Kanıtlar</w:t>
      </w:r>
    </w:p>
    <w:p w:rsidR="00CA6800" w:rsidRPr="003C6D00" w:rsidRDefault="00CA6800" w:rsidP="00657330">
      <w:pPr>
        <w:pStyle w:val="ListeParagraf"/>
        <w:numPr>
          <w:ilvl w:val="0"/>
          <w:numId w:val="57"/>
        </w:numPr>
        <w:shd w:val="clear" w:color="auto" w:fill="FFFFFF"/>
        <w:spacing w:before="15" w:after="0" w:line="240" w:lineRule="auto"/>
        <w:rPr>
          <w:rFonts w:ascii="Times New Roman" w:eastAsia="Times New Roman" w:hAnsi="Times New Roman" w:cs="Times New Roman"/>
          <w:lang w:eastAsia="tr-TR"/>
        </w:rPr>
      </w:pPr>
      <w:r w:rsidRPr="003C6D00">
        <w:rPr>
          <w:rFonts w:ascii="Times New Roman" w:eastAsia="Times New Roman" w:hAnsi="Times New Roman" w:cs="Times New Roman"/>
          <w:lang w:eastAsia="tr-TR"/>
        </w:rPr>
        <w:t>Tanımlı danışmanlık süreçleri, danışmanlık el kitapları, yönergeleri</w:t>
      </w:r>
    </w:p>
    <w:p w:rsidR="00CA6800" w:rsidRPr="003C6D00" w:rsidRDefault="00CA6800" w:rsidP="00657330">
      <w:pPr>
        <w:pStyle w:val="ListeParagraf"/>
        <w:numPr>
          <w:ilvl w:val="0"/>
          <w:numId w:val="57"/>
        </w:numPr>
        <w:shd w:val="clear" w:color="auto" w:fill="FFFFFF"/>
        <w:spacing w:before="15" w:after="0" w:line="240" w:lineRule="auto"/>
        <w:rPr>
          <w:rFonts w:ascii="Times New Roman" w:eastAsia="Times New Roman" w:hAnsi="Times New Roman" w:cs="Times New Roman"/>
          <w:lang w:eastAsia="tr-TR"/>
        </w:rPr>
      </w:pPr>
      <w:r w:rsidRPr="003C6D00">
        <w:rPr>
          <w:rFonts w:ascii="Times New Roman" w:eastAsia="Times New Roman" w:hAnsi="Times New Roman" w:cs="Times New Roman"/>
          <w:lang w:eastAsia="tr-TR"/>
        </w:rPr>
        <w:t>Danışmanlık eğitimi uygulamaları</w:t>
      </w:r>
    </w:p>
    <w:p w:rsidR="00CA6800" w:rsidRPr="003C6D00" w:rsidRDefault="00CA6800" w:rsidP="00657330">
      <w:pPr>
        <w:pStyle w:val="ListeParagraf"/>
        <w:numPr>
          <w:ilvl w:val="0"/>
          <w:numId w:val="57"/>
        </w:numPr>
        <w:shd w:val="clear" w:color="auto" w:fill="FFFFFF"/>
        <w:spacing w:before="15" w:after="0" w:line="240" w:lineRule="auto"/>
        <w:rPr>
          <w:rFonts w:ascii="Times New Roman" w:eastAsia="Times New Roman" w:hAnsi="Times New Roman" w:cs="Times New Roman"/>
          <w:lang w:eastAsia="tr-TR"/>
        </w:rPr>
      </w:pPr>
      <w:r w:rsidRPr="003C6D00">
        <w:rPr>
          <w:rFonts w:ascii="Times New Roman" w:eastAsia="Times New Roman" w:hAnsi="Times New Roman" w:cs="Times New Roman"/>
          <w:lang w:eastAsia="tr-TR"/>
        </w:rPr>
        <w:t>Danışmanlık faaliyetlerinin ve performansının izlenmesine ilişkin tanımlı süreçler, araçlar, izleme raporları</w:t>
      </w:r>
    </w:p>
    <w:p w:rsidR="00CA6800" w:rsidRPr="003C6D00" w:rsidRDefault="00CA6800" w:rsidP="00657330">
      <w:pPr>
        <w:pStyle w:val="ListeParagraf"/>
        <w:numPr>
          <w:ilvl w:val="0"/>
          <w:numId w:val="57"/>
        </w:numPr>
        <w:shd w:val="clear" w:color="auto" w:fill="FFFFFF"/>
        <w:spacing w:before="15" w:after="0" w:line="240" w:lineRule="auto"/>
        <w:rPr>
          <w:rFonts w:ascii="Times New Roman" w:eastAsia="Times New Roman" w:hAnsi="Times New Roman" w:cs="Times New Roman"/>
          <w:lang w:eastAsia="tr-TR"/>
        </w:rPr>
      </w:pPr>
      <w:r w:rsidRPr="003C6D00">
        <w:rPr>
          <w:rFonts w:ascii="Times New Roman" w:eastAsia="Times New Roman" w:hAnsi="Times New Roman" w:cs="Times New Roman"/>
          <w:lang w:eastAsia="tr-TR"/>
        </w:rPr>
        <w:t>Şikâyet ve itiraz mekanizması</w:t>
      </w:r>
    </w:p>
    <w:p w:rsidR="00CA6800" w:rsidRPr="003C6D00" w:rsidRDefault="00CA6800" w:rsidP="00657330">
      <w:pPr>
        <w:pStyle w:val="ListeParagraf"/>
        <w:numPr>
          <w:ilvl w:val="0"/>
          <w:numId w:val="57"/>
        </w:numPr>
        <w:shd w:val="clear" w:color="auto" w:fill="FFFFFF"/>
        <w:spacing w:before="15" w:after="0" w:line="240" w:lineRule="auto"/>
        <w:rPr>
          <w:rFonts w:ascii="Times New Roman" w:eastAsia="Times New Roman" w:hAnsi="Times New Roman" w:cs="Times New Roman"/>
          <w:lang w:eastAsia="tr-TR"/>
        </w:rPr>
      </w:pPr>
      <w:r w:rsidRPr="003C6D00">
        <w:rPr>
          <w:rFonts w:ascii="Times New Roman" w:eastAsia="Times New Roman" w:hAnsi="Times New Roman" w:cs="Times New Roman"/>
          <w:lang w:eastAsia="tr-TR"/>
        </w:rPr>
        <w:t>Danışman-öğrenci anlaşmaları</w:t>
      </w:r>
    </w:p>
    <w:p w:rsidR="00CA6800" w:rsidRPr="003C6D00" w:rsidRDefault="00CA6800" w:rsidP="00657330">
      <w:pPr>
        <w:pStyle w:val="ListeParagraf"/>
        <w:numPr>
          <w:ilvl w:val="0"/>
          <w:numId w:val="57"/>
        </w:numPr>
        <w:shd w:val="clear" w:color="auto" w:fill="FFFFFF"/>
        <w:spacing w:before="15" w:after="0" w:line="240" w:lineRule="auto"/>
        <w:rPr>
          <w:rFonts w:ascii="Times New Roman" w:eastAsia="Times New Roman" w:hAnsi="Times New Roman" w:cs="Times New Roman"/>
          <w:lang w:eastAsia="tr-TR"/>
        </w:rPr>
      </w:pPr>
      <w:r w:rsidRPr="003C6D00">
        <w:rPr>
          <w:rFonts w:ascii="Times New Roman" w:eastAsia="Times New Roman" w:hAnsi="Times New Roman" w:cs="Times New Roman"/>
          <w:lang w:eastAsia="tr-TR"/>
        </w:rPr>
        <w:t>İlgili iyileştirme raporları</w:t>
      </w:r>
    </w:p>
    <w:p w:rsidR="00CA6800" w:rsidRDefault="00CA6800" w:rsidP="00657330">
      <w:pPr>
        <w:pStyle w:val="ListeParagraf"/>
        <w:numPr>
          <w:ilvl w:val="0"/>
          <w:numId w:val="57"/>
        </w:numPr>
        <w:shd w:val="clear" w:color="auto" w:fill="FFFFFF"/>
        <w:spacing w:before="15" w:after="0" w:line="240" w:lineRule="auto"/>
        <w:rPr>
          <w:rFonts w:ascii="Times New Roman" w:eastAsia="Times New Roman" w:hAnsi="Times New Roman" w:cs="Times New Roman"/>
          <w:lang w:eastAsia="tr-TR"/>
        </w:rPr>
      </w:pPr>
      <w:r w:rsidRPr="003C6D00">
        <w:rPr>
          <w:rFonts w:ascii="Times New Roman" w:eastAsia="Times New Roman" w:hAnsi="Times New Roman" w:cs="Times New Roman"/>
          <w:lang w:eastAsia="tr-TR"/>
        </w:rPr>
        <w:t>Standart uygulamalar ve mevzuatın yanı sıra;  enstitünün ihtiyaçları doğrultusunda geliştirdiği özgün yaklaşım ve uygulamalarına ilişkin kanıtlar</w:t>
      </w:r>
    </w:p>
    <w:p w:rsidR="00EE2677" w:rsidRDefault="00EE2677" w:rsidP="00EE2677">
      <w:pPr>
        <w:shd w:val="clear" w:color="auto" w:fill="FFFFFF"/>
        <w:spacing w:before="15" w:after="0" w:line="240" w:lineRule="auto"/>
        <w:rPr>
          <w:rFonts w:ascii="Times New Roman" w:eastAsia="Times New Roman" w:hAnsi="Times New Roman" w:cs="Times New Roman"/>
          <w:lang w:eastAsia="tr-TR"/>
        </w:rPr>
      </w:pPr>
    </w:p>
    <w:p w:rsidR="00EE2677" w:rsidRDefault="00EE2677" w:rsidP="00EE2677">
      <w:pPr>
        <w:shd w:val="clear" w:color="auto" w:fill="FFFFFF"/>
        <w:spacing w:before="15" w:after="0" w:line="240" w:lineRule="auto"/>
        <w:rPr>
          <w:rFonts w:ascii="Times New Roman" w:eastAsia="Times New Roman" w:hAnsi="Times New Roman" w:cs="Times New Roman"/>
          <w:lang w:eastAsia="tr-TR"/>
        </w:rPr>
      </w:pPr>
    </w:p>
    <w:p w:rsidR="00EE2677" w:rsidRDefault="00EE2677" w:rsidP="00EE2677">
      <w:pPr>
        <w:shd w:val="clear" w:color="auto" w:fill="FFFFFF"/>
        <w:spacing w:before="15" w:after="0" w:line="240" w:lineRule="auto"/>
        <w:rPr>
          <w:rFonts w:ascii="Times New Roman" w:eastAsia="Times New Roman" w:hAnsi="Times New Roman" w:cs="Times New Roman"/>
          <w:lang w:eastAsia="tr-TR"/>
        </w:rPr>
      </w:pPr>
    </w:p>
    <w:p w:rsidR="00EE2677" w:rsidRDefault="00EE2677" w:rsidP="00EE2677">
      <w:pPr>
        <w:shd w:val="clear" w:color="auto" w:fill="FFFFFF"/>
        <w:spacing w:before="15" w:after="0" w:line="240" w:lineRule="auto"/>
        <w:rPr>
          <w:rFonts w:ascii="Times New Roman" w:eastAsia="Times New Roman" w:hAnsi="Times New Roman" w:cs="Times New Roman"/>
          <w:lang w:eastAsia="tr-TR"/>
        </w:rPr>
      </w:pPr>
    </w:p>
    <w:p w:rsidR="00EE2677" w:rsidRDefault="00EE2677" w:rsidP="00EE2677">
      <w:pPr>
        <w:shd w:val="clear" w:color="auto" w:fill="FFFFFF"/>
        <w:spacing w:before="15" w:after="0" w:line="240" w:lineRule="auto"/>
        <w:rPr>
          <w:rFonts w:ascii="Times New Roman" w:eastAsia="Times New Roman" w:hAnsi="Times New Roman" w:cs="Times New Roman"/>
          <w:lang w:eastAsia="tr-TR"/>
        </w:rPr>
      </w:pPr>
    </w:p>
    <w:p w:rsidR="00EE2677" w:rsidRPr="00EE2677" w:rsidRDefault="00EE2677" w:rsidP="00EE2677">
      <w:pPr>
        <w:shd w:val="clear" w:color="auto" w:fill="FFFFFF"/>
        <w:spacing w:before="15" w:after="0" w:line="240" w:lineRule="auto"/>
        <w:rPr>
          <w:rFonts w:ascii="Times New Roman" w:eastAsia="Times New Roman" w:hAnsi="Times New Roman" w:cs="Times New Roman"/>
          <w:lang w:eastAsia="tr-TR"/>
        </w:rPr>
      </w:pPr>
    </w:p>
    <w:p w:rsidR="002A04A3" w:rsidRPr="00EE2677" w:rsidRDefault="002A04A3" w:rsidP="00A40A76">
      <w:pPr>
        <w:pStyle w:val="Default"/>
        <w:spacing w:line="360" w:lineRule="auto"/>
        <w:jc w:val="both"/>
        <w:rPr>
          <w:b/>
          <w:color w:val="7030A0"/>
          <w:sz w:val="22"/>
          <w:szCs w:val="22"/>
        </w:rPr>
      </w:pPr>
      <w:r w:rsidRPr="00EE2677">
        <w:rPr>
          <w:b/>
          <w:color w:val="7030A0"/>
          <w:sz w:val="22"/>
          <w:szCs w:val="22"/>
        </w:rPr>
        <w:lastRenderedPageBreak/>
        <w:t>B.4. Öğretim Elemanları</w:t>
      </w:r>
      <w:r w:rsidR="00A40A76" w:rsidRPr="00EE2677">
        <w:rPr>
          <w:b/>
          <w:color w:val="7030A0"/>
          <w:sz w:val="22"/>
          <w:szCs w:val="22"/>
        </w:rPr>
        <w:t>:</w:t>
      </w:r>
    </w:p>
    <w:p w:rsidR="002A04A3" w:rsidRPr="00EE2677" w:rsidRDefault="002A04A3" w:rsidP="00A40A76">
      <w:pPr>
        <w:pStyle w:val="Default"/>
        <w:spacing w:line="360" w:lineRule="auto"/>
        <w:jc w:val="both"/>
        <w:rPr>
          <w:b/>
          <w:color w:val="7030A0"/>
          <w:sz w:val="22"/>
          <w:szCs w:val="22"/>
        </w:rPr>
      </w:pPr>
      <w:r w:rsidRPr="00EE2677">
        <w:rPr>
          <w:b/>
          <w:color w:val="7030A0"/>
          <w:sz w:val="22"/>
          <w:szCs w:val="22"/>
        </w:rPr>
        <w:t>B.4.1. Öğretim yetkinliği</w:t>
      </w:r>
    </w:p>
    <w:p w:rsidR="00225BDA" w:rsidRDefault="002A04A3" w:rsidP="00657330">
      <w:pPr>
        <w:pStyle w:val="Default"/>
        <w:numPr>
          <w:ilvl w:val="0"/>
          <w:numId w:val="58"/>
        </w:numPr>
        <w:spacing w:line="360" w:lineRule="auto"/>
        <w:jc w:val="both"/>
        <w:rPr>
          <w:color w:val="auto"/>
          <w:sz w:val="22"/>
          <w:szCs w:val="22"/>
        </w:rPr>
      </w:pPr>
      <w:r w:rsidRPr="002A04A3">
        <w:rPr>
          <w:color w:val="auto"/>
          <w:sz w:val="22"/>
          <w:szCs w:val="22"/>
        </w:rPr>
        <w:t>Enstitüde tüm öğretim elemanlarının etkileşimli-aktif  ders  verme  yöntemlerini ve uzaktan eğitim süreçlerini öğrenmeleri v</w:t>
      </w:r>
      <w:r w:rsidR="00A40A76">
        <w:rPr>
          <w:color w:val="auto"/>
          <w:sz w:val="22"/>
          <w:szCs w:val="22"/>
        </w:rPr>
        <w:t xml:space="preserve">e kullanmaları  için </w:t>
      </w:r>
      <w:r w:rsidRPr="002A04A3">
        <w:rPr>
          <w:color w:val="auto"/>
          <w:sz w:val="22"/>
          <w:szCs w:val="22"/>
        </w:rPr>
        <w:t>eğiticilerin eğitimi etkinlikleri bulunmakta</w:t>
      </w:r>
      <w:r w:rsidR="00612CBC">
        <w:rPr>
          <w:color w:val="auto"/>
          <w:sz w:val="22"/>
          <w:szCs w:val="22"/>
        </w:rPr>
        <w:t xml:space="preserve">, </w:t>
      </w:r>
      <w:r w:rsidR="00612CBC" w:rsidRPr="00612CBC">
        <w:rPr>
          <w:color w:val="auto"/>
          <w:sz w:val="22"/>
          <w:szCs w:val="22"/>
        </w:rPr>
        <w:t>sonuçları izlenmekte ve gerekli güncellemeler yapılmakta mıdır?</w:t>
      </w:r>
    </w:p>
    <w:p w:rsidR="00577E31" w:rsidRPr="00EE2677" w:rsidRDefault="00577E31" w:rsidP="00EE2677">
      <w:pPr>
        <w:pStyle w:val="Default"/>
        <w:spacing w:line="360" w:lineRule="auto"/>
        <w:jc w:val="both"/>
        <w:rPr>
          <w:b/>
          <w:i/>
          <w:color w:val="auto"/>
          <w:sz w:val="22"/>
          <w:szCs w:val="22"/>
        </w:rPr>
      </w:pPr>
      <w:r w:rsidRPr="00EE2677">
        <w:rPr>
          <w:b/>
          <w:i/>
          <w:color w:val="auto"/>
          <w:sz w:val="22"/>
          <w:szCs w:val="22"/>
        </w:rPr>
        <w:t>Olgunluk Düzeyi</w:t>
      </w:r>
    </w:p>
    <w:tbl>
      <w:tblPr>
        <w:tblStyle w:val="TabloKlavuzu"/>
        <w:tblW w:w="10420" w:type="dxa"/>
        <w:tblInd w:w="-176" w:type="dxa"/>
        <w:tblLayout w:type="fixed"/>
        <w:tblLook w:val="04A0" w:firstRow="1" w:lastRow="0" w:firstColumn="1" w:lastColumn="0" w:noHBand="0" w:noVBand="1"/>
      </w:tblPr>
      <w:tblGrid>
        <w:gridCol w:w="1000"/>
        <w:gridCol w:w="1999"/>
        <w:gridCol w:w="1854"/>
        <w:gridCol w:w="1855"/>
        <w:gridCol w:w="1999"/>
        <w:gridCol w:w="1713"/>
      </w:tblGrid>
      <w:tr w:rsidR="008709CA" w:rsidRPr="00A60DCF" w:rsidTr="0079395B">
        <w:trPr>
          <w:trHeight w:val="193"/>
        </w:trPr>
        <w:tc>
          <w:tcPr>
            <w:tcW w:w="1000" w:type="dxa"/>
          </w:tcPr>
          <w:p w:rsidR="008709CA" w:rsidRPr="00A60DCF" w:rsidRDefault="008709CA" w:rsidP="00965B12">
            <w:pPr>
              <w:rPr>
                <w:rFonts w:ascii="Times New Roman" w:hAnsi="Times New Roman" w:cs="Times New Roman"/>
                <w:b/>
                <w:sz w:val="24"/>
                <w:szCs w:val="24"/>
              </w:rPr>
            </w:pPr>
          </w:p>
        </w:tc>
        <w:tc>
          <w:tcPr>
            <w:tcW w:w="1999" w:type="dxa"/>
          </w:tcPr>
          <w:p w:rsidR="008709CA" w:rsidRPr="00A60DCF" w:rsidRDefault="008709CA"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54" w:type="dxa"/>
          </w:tcPr>
          <w:p w:rsidR="008709CA" w:rsidRPr="00A60DCF" w:rsidRDefault="008709CA"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55" w:type="dxa"/>
          </w:tcPr>
          <w:p w:rsidR="008709CA" w:rsidRPr="00A60DCF" w:rsidRDefault="008709CA"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1999" w:type="dxa"/>
          </w:tcPr>
          <w:p w:rsidR="008709CA" w:rsidRPr="00A60DCF" w:rsidRDefault="008709CA"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13" w:type="dxa"/>
          </w:tcPr>
          <w:p w:rsidR="008709CA" w:rsidRPr="00A60DCF" w:rsidRDefault="008709CA"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8709CA" w:rsidRPr="00A60DCF" w:rsidTr="0079395B">
        <w:trPr>
          <w:trHeight w:val="2374"/>
        </w:trPr>
        <w:tc>
          <w:tcPr>
            <w:tcW w:w="1000" w:type="dxa"/>
          </w:tcPr>
          <w:p w:rsidR="008709CA" w:rsidRPr="00F50D3F" w:rsidRDefault="008709CA" w:rsidP="00965B12">
            <w:pPr>
              <w:rPr>
                <w:rFonts w:ascii="Times New Roman" w:hAnsi="Times New Roman" w:cs="Times New Roman"/>
                <w:b/>
                <w:sz w:val="24"/>
                <w:szCs w:val="24"/>
              </w:rPr>
            </w:pPr>
          </w:p>
        </w:tc>
        <w:tc>
          <w:tcPr>
            <w:tcW w:w="1999" w:type="dxa"/>
          </w:tcPr>
          <w:p w:rsidR="008709CA" w:rsidRPr="00D73B88" w:rsidRDefault="009476C0" w:rsidP="008709CA">
            <w:pPr>
              <w:rPr>
                <w:rFonts w:ascii="Times New Roman" w:hAnsi="Times New Roman" w:cs="Times New Roman"/>
              </w:rPr>
            </w:pPr>
            <w:r w:rsidRPr="009476C0">
              <w:rPr>
                <w:rFonts w:ascii="Times New Roman" w:hAnsi="Times New Roman" w:cs="Times New Roman"/>
              </w:rPr>
              <w:t>Enstitüde öğretim elemanlarının öğretim yetkinliğini geliştirmek üzere planlamalar bulunmamaktadı</w:t>
            </w:r>
            <w:r>
              <w:rPr>
                <w:rFonts w:ascii="Times New Roman" w:hAnsi="Times New Roman" w:cs="Times New Roman"/>
              </w:rPr>
              <w:t>r</w:t>
            </w:r>
          </w:p>
        </w:tc>
        <w:tc>
          <w:tcPr>
            <w:tcW w:w="1854" w:type="dxa"/>
          </w:tcPr>
          <w:p w:rsidR="008709CA" w:rsidRPr="0079395B" w:rsidRDefault="009476C0" w:rsidP="00965B12">
            <w:pPr>
              <w:rPr>
                <w:rFonts w:ascii="Times New Roman" w:hAnsi="Times New Roman" w:cs="Times New Roman"/>
                <w:sz w:val="20"/>
                <w:szCs w:val="20"/>
              </w:rPr>
            </w:pPr>
            <w:r w:rsidRPr="0079395B">
              <w:rPr>
                <w:rFonts w:ascii="Times New Roman" w:hAnsi="Times New Roman" w:cs="Times New Roman"/>
                <w:sz w:val="20"/>
                <w:szCs w:val="20"/>
              </w:rPr>
              <w:t>Enstitüde öğretim elemanlarının; öğrenci merkezli öğrenme, uzaktan eğitim, ölçme değerlendirme, materyal geliştirme ve kalite güvencesi sistemi gibi alanlardaki yetkinliklerinin geliştirilmesine ilişkin planlar bulunmaktadır</w:t>
            </w:r>
          </w:p>
        </w:tc>
        <w:tc>
          <w:tcPr>
            <w:tcW w:w="1855" w:type="dxa"/>
          </w:tcPr>
          <w:p w:rsidR="008709CA" w:rsidRPr="00783846" w:rsidRDefault="009476C0" w:rsidP="00965B12">
            <w:pPr>
              <w:rPr>
                <w:rFonts w:ascii="Times New Roman" w:hAnsi="Times New Roman" w:cs="Times New Roman"/>
              </w:rPr>
            </w:pPr>
            <w:r w:rsidRPr="009476C0">
              <w:rPr>
                <w:rFonts w:ascii="Times New Roman" w:hAnsi="Times New Roman" w:cs="Times New Roman"/>
              </w:rPr>
              <w:t>Enstitünün genelinde öğretim elemanlarının öğretim yetkinliğini geliştirmek üzere uygulamalar vardır</w:t>
            </w:r>
          </w:p>
        </w:tc>
        <w:tc>
          <w:tcPr>
            <w:tcW w:w="1999" w:type="dxa"/>
          </w:tcPr>
          <w:p w:rsidR="008709CA" w:rsidRPr="0079395B" w:rsidRDefault="009476C0" w:rsidP="00965B12">
            <w:pPr>
              <w:spacing w:line="276" w:lineRule="auto"/>
              <w:rPr>
                <w:rFonts w:ascii="Times New Roman" w:hAnsi="Times New Roman" w:cs="Times New Roman"/>
                <w:sz w:val="20"/>
                <w:szCs w:val="20"/>
              </w:rPr>
            </w:pPr>
            <w:r w:rsidRPr="0079395B">
              <w:rPr>
                <w:rFonts w:ascii="Times New Roman" w:hAnsi="Times New Roman" w:cs="Times New Roman"/>
                <w:sz w:val="20"/>
                <w:szCs w:val="20"/>
              </w:rPr>
              <w:t>Öğretim yetkinliğini geliştirme uygulamalarından elde edilen bulgular izlenmekte ve izlem sonuçları öğretim elamanları ile birlikte irdelenerek önlemler alınmaktadır.</w:t>
            </w:r>
          </w:p>
        </w:tc>
        <w:tc>
          <w:tcPr>
            <w:tcW w:w="1713" w:type="dxa"/>
          </w:tcPr>
          <w:p w:rsidR="008709CA" w:rsidRPr="00117DE3" w:rsidRDefault="009476C0" w:rsidP="00965B12">
            <w:pPr>
              <w:rPr>
                <w:rFonts w:ascii="Times New Roman" w:hAnsi="Times New Roman" w:cs="Times New Roman"/>
              </w:rPr>
            </w:pPr>
            <w:r w:rsidRPr="009476C0">
              <w:rPr>
                <w:rFonts w:ascii="Times New Roman" w:hAnsi="Times New Roman" w:cs="Times New Roman"/>
              </w:rPr>
              <w:t>İçselleştirilmiş, sistematik, sürdürülebilir ve örnek gösterilebilir uygulamalar bulunmaktadır.</w:t>
            </w:r>
          </w:p>
        </w:tc>
      </w:tr>
      <w:tr w:rsidR="008709CA" w:rsidRPr="00A60DCF" w:rsidTr="0079395B">
        <w:trPr>
          <w:trHeight w:val="421"/>
        </w:trPr>
        <w:tc>
          <w:tcPr>
            <w:tcW w:w="1000" w:type="dxa"/>
          </w:tcPr>
          <w:p w:rsidR="008709CA" w:rsidRPr="00A60DCF" w:rsidRDefault="008709CA" w:rsidP="00965B12">
            <w:pPr>
              <w:rPr>
                <w:rFonts w:ascii="Times New Roman" w:hAnsi="Times New Roman" w:cs="Times New Roman"/>
                <w:b/>
                <w:sz w:val="24"/>
                <w:szCs w:val="24"/>
              </w:rPr>
            </w:pPr>
            <w:r w:rsidRPr="00A60DCF">
              <w:rPr>
                <w:rFonts w:ascii="Times New Roman" w:hAnsi="Times New Roman" w:cs="Times New Roman"/>
                <w:b/>
                <w:sz w:val="24"/>
                <w:szCs w:val="24"/>
              </w:rPr>
              <w:t>Lütfen (X) ile işaretleyiniz.</w:t>
            </w:r>
          </w:p>
        </w:tc>
        <w:tc>
          <w:tcPr>
            <w:tcW w:w="1999" w:type="dxa"/>
          </w:tcPr>
          <w:p w:rsidR="008709CA" w:rsidRPr="00A60DCF" w:rsidRDefault="008709CA" w:rsidP="00965B12">
            <w:pPr>
              <w:rPr>
                <w:rFonts w:ascii="Times New Roman" w:hAnsi="Times New Roman" w:cs="Times New Roman"/>
                <w:b/>
                <w:sz w:val="24"/>
                <w:szCs w:val="24"/>
              </w:rPr>
            </w:pPr>
          </w:p>
        </w:tc>
        <w:tc>
          <w:tcPr>
            <w:tcW w:w="1854" w:type="dxa"/>
          </w:tcPr>
          <w:p w:rsidR="008709CA" w:rsidRPr="00A60DCF" w:rsidRDefault="008709CA" w:rsidP="00965B12">
            <w:pPr>
              <w:rPr>
                <w:rFonts w:ascii="Times New Roman" w:hAnsi="Times New Roman" w:cs="Times New Roman"/>
                <w:b/>
                <w:sz w:val="24"/>
                <w:szCs w:val="24"/>
              </w:rPr>
            </w:pPr>
          </w:p>
        </w:tc>
        <w:tc>
          <w:tcPr>
            <w:tcW w:w="1855" w:type="dxa"/>
          </w:tcPr>
          <w:p w:rsidR="008709CA" w:rsidRPr="00A60DCF" w:rsidRDefault="008709CA" w:rsidP="00965B12">
            <w:pPr>
              <w:rPr>
                <w:rFonts w:ascii="Times New Roman" w:hAnsi="Times New Roman" w:cs="Times New Roman"/>
                <w:b/>
                <w:sz w:val="24"/>
                <w:szCs w:val="24"/>
              </w:rPr>
            </w:pPr>
          </w:p>
        </w:tc>
        <w:tc>
          <w:tcPr>
            <w:tcW w:w="1999" w:type="dxa"/>
          </w:tcPr>
          <w:p w:rsidR="008709CA" w:rsidRPr="00A60DCF" w:rsidRDefault="008709CA" w:rsidP="00965B12">
            <w:pPr>
              <w:rPr>
                <w:rFonts w:ascii="Times New Roman" w:hAnsi="Times New Roman" w:cs="Times New Roman"/>
                <w:b/>
                <w:sz w:val="24"/>
                <w:szCs w:val="24"/>
              </w:rPr>
            </w:pPr>
          </w:p>
        </w:tc>
        <w:tc>
          <w:tcPr>
            <w:tcW w:w="1713" w:type="dxa"/>
          </w:tcPr>
          <w:p w:rsidR="008709CA" w:rsidRPr="00A60DCF" w:rsidRDefault="008709CA" w:rsidP="00965B12">
            <w:pPr>
              <w:rPr>
                <w:rFonts w:ascii="Times New Roman" w:hAnsi="Times New Roman" w:cs="Times New Roman"/>
                <w:b/>
                <w:sz w:val="24"/>
                <w:szCs w:val="24"/>
              </w:rPr>
            </w:pPr>
          </w:p>
        </w:tc>
      </w:tr>
    </w:tbl>
    <w:p w:rsidR="004504B8" w:rsidRDefault="004504B8" w:rsidP="00B81D0C">
      <w:pPr>
        <w:pStyle w:val="Default"/>
        <w:spacing w:line="360" w:lineRule="auto"/>
        <w:jc w:val="both"/>
        <w:rPr>
          <w:b/>
          <w:i/>
          <w:color w:val="auto"/>
        </w:rPr>
      </w:pPr>
      <w:r>
        <w:rPr>
          <w:b/>
          <w:i/>
          <w:color w:val="auto"/>
        </w:rPr>
        <w:t>Örnek Kanıtlar</w:t>
      </w:r>
    </w:p>
    <w:p w:rsidR="004504B8" w:rsidRPr="004504B8" w:rsidRDefault="004504B8" w:rsidP="00657330">
      <w:pPr>
        <w:pStyle w:val="Default"/>
        <w:numPr>
          <w:ilvl w:val="0"/>
          <w:numId w:val="58"/>
        </w:numPr>
        <w:spacing w:line="360" w:lineRule="auto"/>
        <w:jc w:val="both"/>
        <w:rPr>
          <w:color w:val="auto"/>
          <w:sz w:val="22"/>
          <w:szCs w:val="22"/>
        </w:rPr>
      </w:pPr>
      <w:r w:rsidRPr="004504B8">
        <w:rPr>
          <w:color w:val="auto"/>
          <w:sz w:val="22"/>
          <w:szCs w:val="22"/>
        </w:rPr>
        <w:t>Eğiticilerin eğitimi uygulamalarına (Uzaktan eğitim uygulamaları dahil) ilişkin planlama (kapsamı, veriliş yöntemi, katılım bilgileri vb.) ve uygulamalara il</w:t>
      </w:r>
      <w:r>
        <w:rPr>
          <w:color w:val="auto"/>
          <w:sz w:val="22"/>
          <w:szCs w:val="22"/>
        </w:rPr>
        <w:t>işkin kanıtlar</w:t>
      </w:r>
    </w:p>
    <w:p w:rsidR="004504B8" w:rsidRPr="004504B8" w:rsidRDefault="004504B8" w:rsidP="00657330">
      <w:pPr>
        <w:pStyle w:val="Default"/>
        <w:numPr>
          <w:ilvl w:val="0"/>
          <w:numId w:val="58"/>
        </w:numPr>
        <w:spacing w:line="360" w:lineRule="auto"/>
        <w:jc w:val="both"/>
        <w:rPr>
          <w:color w:val="auto"/>
          <w:sz w:val="22"/>
          <w:szCs w:val="22"/>
        </w:rPr>
      </w:pPr>
      <w:r w:rsidRPr="004504B8">
        <w:rPr>
          <w:color w:val="auto"/>
          <w:sz w:val="22"/>
          <w:szCs w:val="22"/>
        </w:rPr>
        <w:t xml:space="preserve">Öğrenme öğretme merkezi </w:t>
      </w:r>
      <w:r>
        <w:rPr>
          <w:color w:val="auto"/>
          <w:sz w:val="22"/>
          <w:szCs w:val="22"/>
        </w:rPr>
        <w:t>uygulamalarına ilişkin kanıtlar</w:t>
      </w:r>
    </w:p>
    <w:p w:rsidR="004504B8" w:rsidRPr="004504B8" w:rsidRDefault="004504B8" w:rsidP="00657330">
      <w:pPr>
        <w:pStyle w:val="Default"/>
        <w:numPr>
          <w:ilvl w:val="0"/>
          <w:numId w:val="58"/>
        </w:numPr>
        <w:spacing w:line="360" w:lineRule="auto"/>
        <w:jc w:val="both"/>
        <w:rPr>
          <w:color w:val="auto"/>
          <w:sz w:val="22"/>
          <w:szCs w:val="22"/>
        </w:rPr>
      </w:pPr>
      <w:r w:rsidRPr="004504B8">
        <w:rPr>
          <w:color w:val="auto"/>
          <w:sz w:val="22"/>
          <w:szCs w:val="22"/>
        </w:rPr>
        <w:t>Eğitim kadrosunun eğitim-öğretim performansını izleme süreçlerini  gösteren  belgeler  ve  dokümanlar (</w:t>
      </w:r>
      <w:r>
        <w:rPr>
          <w:color w:val="auto"/>
          <w:sz w:val="22"/>
          <w:szCs w:val="22"/>
        </w:rPr>
        <w:t>Atama-yükseltme kriterleri vb.)</w:t>
      </w:r>
    </w:p>
    <w:p w:rsidR="004504B8" w:rsidRPr="004504B8" w:rsidRDefault="004504B8" w:rsidP="00657330">
      <w:pPr>
        <w:pStyle w:val="Default"/>
        <w:numPr>
          <w:ilvl w:val="0"/>
          <w:numId w:val="58"/>
        </w:numPr>
        <w:spacing w:line="360" w:lineRule="auto"/>
        <w:jc w:val="both"/>
        <w:rPr>
          <w:color w:val="auto"/>
          <w:sz w:val="22"/>
          <w:szCs w:val="22"/>
        </w:rPr>
      </w:pPr>
      <w:r w:rsidRPr="004504B8">
        <w:rPr>
          <w:color w:val="auto"/>
          <w:sz w:val="22"/>
          <w:szCs w:val="22"/>
        </w:rPr>
        <w:t>Öğretim elemanlarının izleme ve iyileştirme süreçlerin</w:t>
      </w:r>
      <w:r>
        <w:rPr>
          <w:color w:val="auto"/>
          <w:sz w:val="22"/>
          <w:szCs w:val="22"/>
        </w:rPr>
        <w:t>e katılımını gösteren kanıtlar</w:t>
      </w:r>
    </w:p>
    <w:p w:rsidR="004504B8" w:rsidRDefault="004504B8" w:rsidP="00657330">
      <w:pPr>
        <w:pStyle w:val="Default"/>
        <w:numPr>
          <w:ilvl w:val="0"/>
          <w:numId w:val="58"/>
        </w:numPr>
        <w:spacing w:line="360" w:lineRule="auto"/>
        <w:jc w:val="both"/>
        <w:rPr>
          <w:color w:val="auto"/>
          <w:sz w:val="22"/>
          <w:szCs w:val="22"/>
        </w:rPr>
      </w:pPr>
      <w:r w:rsidRPr="004504B8">
        <w:rPr>
          <w:color w:val="auto"/>
          <w:sz w:val="22"/>
          <w:szCs w:val="22"/>
        </w:rPr>
        <w:t>Öğretim yetkinliği geliştirme süreçlerine ilişkin izleme ve iyileştirme kanıtları</w:t>
      </w:r>
    </w:p>
    <w:p w:rsidR="00DA3988" w:rsidRDefault="00DA3988" w:rsidP="00DA3988">
      <w:pPr>
        <w:pStyle w:val="Default"/>
        <w:spacing w:line="360" w:lineRule="auto"/>
        <w:jc w:val="both"/>
        <w:rPr>
          <w:color w:val="auto"/>
          <w:sz w:val="22"/>
          <w:szCs w:val="22"/>
        </w:rPr>
      </w:pPr>
    </w:p>
    <w:p w:rsidR="00DA3988" w:rsidRDefault="00DA3988" w:rsidP="00DA3988">
      <w:pPr>
        <w:pStyle w:val="Default"/>
        <w:spacing w:line="360" w:lineRule="auto"/>
        <w:jc w:val="both"/>
        <w:rPr>
          <w:color w:val="auto"/>
          <w:sz w:val="22"/>
          <w:szCs w:val="22"/>
        </w:rPr>
      </w:pPr>
    </w:p>
    <w:p w:rsidR="00DA3988" w:rsidRDefault="00DA3988" w:rsidP="00DA3988">
      <w:pPr>
        <w:pStyle w:val="Default"/>
        <w:spacing w:line="360" w:lineRule="auto"/>
        <w:jc w:val="both"/>
        <w:rPr>
          <w:color w:val="auto"/>
          <w:sz w:val="22"/>
          <w:szCs w:val="22"/>
        </w:rPr>
      </w:pPr>
    </w:p>
    <w:p w:rsidR="00DA3988" w:rsidRDefault="00DA3988" w:rsidP="00DA3988">
      <w:pPr>
        <w:pStyle w:val="Default"/>
        <w:spacing w:line="360" w:lineRule="auto"/>
        <w:jc w:val="both"/>
        <w:rPr>
          <w:color w:val="auto"/>
          <w:sz w:val="22"/>
          <w:szCs w:val="22"/>
        </w:rPr>
      </w:pPr>
    </w:p>
    <w:p w:rsidR="00DA3988" w:rsidRDefault="00DA3988" w:rsidP="00DA3988">
      <w:pPr>
        <w:pStyle w:val="Default"/>
        <w:spacing w:line="360" w:lineRule="auto"/>
        <w:jc w:val="both"/>
        <w:rPr>
          <w:color w:val="auto"/>
          <w:sz w:val="22"/>
          <w:szCs w:val="22"/>
        </w:rPr>
      </w:pPr>
    </w:p>
    <w:p w:rsidR="00DA3988" w:rsidRDefault="00DA3988" w:rsidP="00DA3988">
      <w:pPr>
        <w:pStyle w:val="Default"/>
        <w:spacing w:line="360" w:lineRule="auto"/>
        <w:jc w:val="both"/>
        <w:rPr>
          <w:color w:val="auto"/>
          <w:sz w:val="22"/>
          <w:szCs w:val="22"/>
        </w:rPr>
      </w:pPr>
    </w:p>
    <w:p w:rsidR="00DA3988" w:rsidRDefault="00DA3988" w:rsidP="00DA3988">
      <w:pPr>
        <w:pStyle w:val="Default"/>
        <w:spacing w:line="360" w:lineRule="auto"/>
        <w:jc w:val="both"/>
        <w:rPr>
          <w:color w:val="auto"/>
          <w:sz w:val="22"/>
          <w:szCs w:val="22"/>
        </w:rPr>
      </w:pPr>
    </w:p>
    <w:p w:rsidR="00DA3988" w:rsidRDefault="00DA3988" w:rsidP="00DA3988">
      <w:pPr>
        <w:pStyle w:val="Default"/>
        <w:spacing w:line="360" w:lineRule="auto"/>
        <w:jc w:val="both"/>
        <w:rPr>
          <w:color w:val="auto"/>
          <w:sz w:val="22"/>
          <w:szCs w:val="22"/>
        </w:rPr>
      </w:pPr>
    </w:p>
    <w:p w:rsidR="00DA3988" w:rsidRPr="004504B8" w:rsidRDefault="00DA3988" w:rsidP="00DA3988">
      <w:pPr>
        <w:pStyle w:val="Default"/>
        <w:spacing w:line="360" w:lineRule="auto"/>
        <w:jc w:val="both"/>
        <w:rPr>
          <w:color w:val="auto"/>
          <w:sz w:val="22"/>
          <w:szCs w:val="22"/>
        </w:rPr>
      </w:pPr>
    </w:p>
    <w:p w:rsidR="002A04A3" w:rsidRDefault="00612CBC" w:rsidP="004932A5">
      <w:pPr>
        <w:pStyle w:val="Default"/>
        <w:spacing w:line="360" w:lineRule="auto"/>
        <w:jc w:val="both"/>
        <w:rPr>
          <w:b/>
          <w:i/>
          <w:color w:val="auto"/>
        </w:rPr>
      </w:pPr>
      <w:r w:rsidRPr="00DA3988">
        <w:rPr>
          <w:b/>
          <w:color w:val="7030A0"/>
          <w:sz w:val="22"/>
          <w:szCs w:val="22"/>
        </w:rPr>
        <w:lastRenderedPageBreak/>
        <w:t>B.5. Programların İzlenmesi ve Güncellenmesi</w:t>
      </w:r>
      <w:r w:rsidR="004932A5" w:rsidRPr="00DA3988">
        <w:rPr>
          <w:b/>
          <w:i/>
          <w:color w:val="auto"/>
          <w:sz w:val="22"/>
          <w:szCs w:val="22"/>
        </w:rPr>
        <w:t>:</w:t>
      </w:r>
      <w:r w:rsidR="004932A5" w:rsidRPr="004932A5">
        <w:rPr>
          <w:rFonts w:ascii="Arial" w:hAnsi="Arial" w:cs="Arial"/>
          <w:color w:val="auto"/>
          <w:sz w:val="25"/>
          <w:szCs w:val="25"/>
          <w:shd w:val="clear" w:color="auto" w:fill="FFFFFF"/>
        </w:rPr>
        <w:t xml:space="preserve"> </w:t>
      </w:r>
      <w:r w:rsidR="004932A5" w:rsidRPr="004932A5">
        <w:rPr>
          <w:color w:val="auto"/>
          <w:sz w:val="22"/>
          <w:szCs w:val="22"/>
        </w:rPr>
        <w:t>Kurum, programlarının eğitim-öğretim amaçlarına ulaştığından, öğrencilerin ve toplumun ihtiyaçlarına cevap verdiğinden emin olmak için programlarını periyodik olarak gözden geçirmeli ve güncellemelidir. Mezunlarını düzenli olarak izlemelidir</w:t>
      </w:r>
      <w:r w:rsidR="004932A5" w:rsidRPr="004932A5">
        <w:rPr>
          <w:b/>
          <w:color w:val="auto"/>
          <w:sz w:val="22"/>
          <w:szCs w:val="22"/>
        </w:rPr>
        <w:t>.</w:t>
      </w:r>
    </w:p>
    <w:p w:rsidR="00247B68" w:rsidRPr="00DA3988" w:rsidRDefault="00247B68" w:rsidP="004932A5">
      <w:pPr>
        <w:pStyle w:val="Default"/>
        <w:spacing w:line="360" w:lineRule="auto"/>
        <w:jc w:val="both"/>
        <w:rPr>
          <w:b/>
          <w:color w:val="7030A0"/>
          <w:sz w:val="22"/>
          <w:szCs w:val="22"/>
        </w:rPr>
      </w:pPr>
      <w:r w:rsidRPr="00DA3988">
        <w:rPr>
          <w:b/>
          <w:color w:val="7030A0"/>
          <w:sz w:val="22"/>
          <w:szCs w:val="22"/>
        </w:rPr>
        <w:t>B.5.1. Programların izlenmesi, değerlendirilmesi ve güncellenmesi</w:t>
      </w:r>
    </w:p>
    <w:p w:rsidR="00247B68" w:rsidRDefault="00D66494" w:rsidP="00657330">
      <w:pPr>
        <w:pStyle w:val="Default"/>
        <w:numPr>
          <w:ilvl w:val="0"/>
          <w:numId w:val="12"/>
        </w:numPr>
        <w:spacing w:line="360" w:lineRule="auto"/>
        <w:jc w:val="both"/>
        <w:rPr>
          <w:color w:val="auto"/>
          <w:sz w:val="22"/>
          <w:szCs w:val="22"/>
        </w:rPr>
      </w:pPr>
      <w:r w:rsidRPr="00D66494">
        <w:rPr>
          <w:color w:val="auto"/>
          <w:sz w:val="22"/>
          <w:szCs w:val="22"/>
        </w:rPr>
        <w:t>Enstitüde,  ana bilim dalları/programlar tarafından yürütülen programların; izlenmesi ve güncellenmesine ilişkin takvim, yöntem, veri girişi gibi çalışmaların yürütülmesine ilişkin tanımlı süreçleri bulunmakta mıdır?</w:t>
      </w:r>
      <w:r w:rsidR="003E3D2A">
        <w:rPr>
          <w:color w:val="auto"/>
          <w:sz w:val="22"/>
          <w:szCs w:val="22"/>
        </w:rPr>
        <w:t xml:space="preserve"> </w:t>
      </w:r>
    </w:p>
    <w:p w:rsidR="00D66494" w:rsidRDefault="00D66494" w:rsidP="00657330">
      <w:pPr>
        <w:pStyle w:val="Default"/>
        <w:numPr>
          <w:ilvl w:val="0"/>
          <w:numId w:val="12"/>
        </w:numPr>
        <w:spacing w:line="360" w:lineRule="auto"/>
        <w:jc w:val="both"/>
        <w:rPr>
          <w:color w:val="auto"/>
          <w:sz w:val="22"/>
          <w:szCs w:val="22"/>
        </w:rPr>
      </w:pPr>
      <w:r w:rsidRPr="00D66494">
        <w:rPr>
          <w:color w:val="auto"/>
          <w:sz w:val="22"/>
          <w:szCs w:val="22"/>
        </w:rPr>
        <w:t xml:space="preserve">Her program ve ders için  (örgün,  uzaktan,  karma, açıktan)  ve derslerin yanı sıra araştırma  (tez)  dönemi için ilgili kazanımlar listesi </w:t>
      </w:r>
      <w:r>
        <w:rPr>
          <w:color w:val="auto"/>
          <w:sz w:val="22"/>
          <w:szCs w:val="22"/>
        </w:rPr>
        <w:t>öğrenci ile paylaşılmakta mıdır?</w:t>
      </w:r>
    </w:p>
    <w:p w:rsidR="00D66494" w:rsidRDefault="00D66494" w:rsidP="00657330">
      <w:pPr>
        <w:pStyle w:val="Default"/>
        <w:numPr>
          <w:ilvl w:val="0"/>
          <w:numId w:val="12"/>
        </w:numPr>
        <w:spacing w:line="360" w:lineRule="auto"/>
        <w:jc w:val="both"/>
        <w:rPr>
          <w:color w:val="auto"/>
          <w:sz w:val="22"/>
          <w:szCs w:val="22"/>
        </w:rPr>
      </w:pPr>
      <w:r w:rsidRPr="00D66494">
        <w:rPr>
          <w:color w:val="auto"/>
          <w:sz w:val="22"/>
          <w:szCs w:val="22"/>
        </w:rPr>
        <w:t xml:space="preserve">Program </w:t>
      </w:r>
      <w:r w:rsidR="00427FEC">
        <w:rPr>
          <w:color w:val="auto"/>
          <w:sz w:val="22"/>
          <w:szCs w:val="22"/>
        </w:rPr>
        <w:t>çıktılarına</w:t>
      </w:r>
      <w:r w:rsidR="00B1546A">
        <w:rPr>
          <w:color w:val="auto"/>
          <w:sz w:val="22"/>
          <w:szCs w:val="22"/>
        </w:rPr>
        <w:t xml:space="preserve"> </w:t>
      </w:r>
      <w:r w:rsidR="00427FEC">
        <w:rPr>
          <w:color w:val="auto"/>
          <w:sz w:val="22"/>
          <w:szCs w:val="22"/>
        </w:rPr>
        <w:t xml:space="preserve">ulaşılıp ulaşılmadığının </w:t>
      </w:r>
      <w:r w:rsidR="00B1546A">
        <w:rPr>
          <w:color w:val="auto"/>
          <w:sz w:val="22"/>
          <w:szCs w:val="22"/>
        </w:rPr>
        <w:t xml:space="preserve">ölçümü </w:t>
      </w:r>
      <w:r>
        <w:rPr>
          <w:color w:val="auto"/>
          <w:sz w:val="22"/>
          <w:szCs w:val="22"/>
        </w:rPr>
        <w:t>nasıl gerçekleşmektedir? Bu süreç izlenmekte ve gerekli iyileştirmeler yapılmakta mıdır?</w:t>
      </w:r>
    </w:p>
    <w:p w:rsidR="00B1546A" w:rsidRDefault="00427FEC" w:rsidP="00657330">
      <w:pPr>
        <w:pStyle w:val="Default"/>
        <w:numPr>
          <w:ilvl w:val="0"/>
          <w:numId w:val="12"/>
        </w:numPr>
        <w:spacing w:line="360" w:lineRule="auto"/>
        <w:jc w:val="both"/>
        <w:rPr>
          <w:color w:val="auto"/>
          <w:sz w:val="22"/>
          <w:szCs w:val="22"/>
        </w:rPr>
      </w:pPr>
      <w:r w:rsidRPr="00427FEC">
        <w:rPr>
          <w:color w:val="auto"/>
          <w:sz w:val="22"/>
          <w:szCs w:val="22"/>
        </w:rPr>
        <w:t>Eğitim öğretim ile ilgili istatistiki göstergeler (her yarıyıl açılan dersler, öğrenci sayıları, tez aşamasındaki öğrenciler başarı durumları, geri besleme sonuçları,  ders çeşitliliği,  laboratuvar uygulama, lisans/lisansüstü dengeleri,  ilişik kesme sayıları/nedenleri,  mezun sayıları vb.) periyodik v</w:t>
      </w:r>
      <w:r>
        <w:rPr>
          <w:color w:val="auto"/>
          <w:sz w:val="22"/>
          <w:szCs w:val="22"/>
        </w:rPr>
        <w:t>e sistematik şekilde izlenmekte ve değerlendirilmekte midir?</w:t>
      </w:r>
    </w:p>
    <w:p w:rsidR="0079395B" w:rsidRPr="00DA3988" w:rsidRDefault="003E3D2A" w:rsidP="0079395B">
      <w:pPr>
        <w:pStyle w:val="Default"/>
        <w:numPr>
          <w:ilvl w:val="0"/>
          <w:numId w:val="12"/>
        </w:numPr>
        <w:spacing w:line="360" w:lineRule="auto"/>
        <w:jc w:val="both"/>
        <w:rPr>
          <w:color w:val="auto"/>
          <w:sz w:val="22"/>
          <w:szCs w:val="22"/>
        </w:rPr>
      </w:pPr>
      <w:r>
        <w:rPr>
          <w:color w:val="auto"/>
          <w:sz w:val="22"/>
          <w:szCs w:val="22"/>
        </w:rPr>
        <w:t>P</w:t>
      </w:r>
      <w:r w:rsidRPr="003E3D2A">
        <w:rPr>
          <w:color w:val="auto"/>
          <w:sz w:val="22"/>
          <w:szCs w:val="22"/>
        </w:rPr>
        <w:t>rogram dış değerlendirme/öz değerlendirme planlama</w:t>
      </w:r>
      <w:r>
        <w:rPr>
          <w:color w:val="auto"/>
          <w:sz w:val="22"/>
          <w:szCs w:val="22"/>
        </w:rPr>
        <w:t xml:space="preserve">sı, teşviki ve uygulaması var mıdır? </w:t>
      </w:r>
      <w:r w:rsidRPr="003E3D2A">
        <w:rPr>
          <w:color w:val="auto"/>
          <w:sz w:val="22"/>
          <w:szCs w:val="22"/>
        </w:rPr>
        <w:t xml:space="preserve">enstitü programlarının dış değerlendirme stratejisi </w:t>
      </w:r>
      <w:r w:rsidR="003627DF" w:rsidRPr="003E3D2A">
        <w:rPr>
          <w:color w:val="auto"/>
          <w:sz w:val="22"/>
          <w:szCs w:val="22"/>
        </w:rPr>
        <w:t>belirlenmiş ve</w:t>
      </w:r>
      <w:r w:rsidR="003627DF">
        <w:rPr>
          <w:color w:val="auto"/>
          <w:sz w:val="22"/>
          <w:szCs w:val="22"/>
        </w:rPr>
        <w:t xml:space="preserve"> sonuçları tartışmakta</w:t>
      </w:r>
      <w:r>
        <w:rPr>
          <w:color w:val="auto"/>
          <w:sz w:val="22"/>
          <w:szCs w:val="22"/>
        </w:rPr>
        <w:t xml:space="preserve"> mıdır?</w:t>
      </w:r>
    </w:p>
    <w:p w:rsidR="003E3D2A" w:rsidRPr="00DA3988" w:rsidRDefault="003E3D2A" w:rsidP="003E3D2A">
      <w:pPr>
        <w:pStyle w:val="Default"/>
        <w:spacing w:line="360" w:lineRule="auto"/>
        <w:ind w:left="720"/>
        <w:jc w:val="both"/>
        <w:rPr>
          <w:b/>
          <w:i/>
          <w:color w:val="auto"/>
          <w:sz w:val="22"/>
          <w:szCs w:val="22"/>
        </w:rPr>
      </w:pPr>
      <w:r w:rsidRPr="00DA3988">
        <w:rPr>
          <w:b/>
          <w:i/>
          <w:color w:val="auto"/>
          <w:sz w:val="22"/>
          <w:szCs w:val="22"/>
        </w:rPr>
        <w:t>Olgunluk Düzeyi</w:t>
      </w:r>
    </w:p>
    <w:tbl>
      <w:tblPr>
        <w:tblStyle w:val="TabloKlavuzu"/>
        <w:tblW w:w="10433" w:type="dxa"/>
        <w:tblInd w:w="-176" w:type="dxa"/>
        <w:tblLayout w:type="fixed"/>
        <w:tblLook w:val="04A0" w:firstRow="1" w:lastRow="0" w:firstColumn="1" w:lastColumn="0" w:noHBand="0" w:noVBand="1"/>
      </w:tblPr>
      <w:tblGrid>
        <w:gridCol w:w="1001"/>
        <w:gridCol w:w="2001"/>
        <w:gridCol w:w="1857"/>
        <w:gridCol w:w="1858"/>
        <w:gridCol w:w="2001"/>
        <w:gridCol w:w="1715"/>
      </w:tblGrid>
      <w:tr w:rsidR="003E3D2A" w:rsidRPr="00A60DCF" w:rsidTr="009F16B0">
        <w:trPr>
          <w:trHeight w:val="101"/>
        </w:trPr>
        <w:tc>
          <w:tcPr>
            <w:tcW w:w="1001" w:type="dxa"/>
          </w:tcPr>
          <w:p w:rsidR="003E3D2A" w:rsidRPr="00A60DCF" w:rsidRDefault="003E3D2A" w:rsidP="00965B12">
            <w:pPr>
              <w:rPr>
                <w:rFonts w:ascii="Times New Roman" w:hAnsi="Times New Roman" w:cs="Times New Roman"/>
                <w:b/>
                <w:sz w:val="24"/>
                <w:szCs w:val="24"/>
              </w:rPr>
            </w:pPr>
          </w:p>
        </w:tc>
        <w:tc>
          <w:tcPr>
            <w:tcW w:w="2001" w:type="dxa"/>
          </w:tcPr>
          <w:p w:rsidR="003E3D2A" w:rsidRPr="00A60DCF" w:rsidRDefault="003E3D2A"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57" w:type="dxa"/>
          </w:tcPr>
          <w:p w:rsidR="003E3D2A" w:rsidRPr="00A60DCF" w:rsidRDefault="003E3D2A"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58" w:type="dxa"/>
          </w:tcPr>
          <w:p w:rsidR="003E3D2A" w:rsidRPr="00A60DCF" w:rsidRDefault="003E3D2A"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01" w:type="dxa"/>
          </w:tcPr>
          <w:p w:rsidR="003E3D2A" w:rsidRPr="00A60DCF" w:rsidRDefault="003E3D2A"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15" w:type="dxa"/>
          </w:tcPr>
          <w:p w:rsidR="003E3D2A" w:rsidRPr="00A60DCF" w:rsidRDefault="003E3D2A"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3E3D2A" w:rsidRPr="00A60DCF" w:rsidTr="009F16B0">
        <w:trPr>
          <w:trHeight w:val="1249"/>
        </w:trPr>
        <w:tc>
          <w:tcPr>
            <w:tcW w:w="1001" w:type="dxa"/>
          </w:tcPr>
          <w:p w:rsidR="003E3D2A" w:rsidRPr="00F50D3F" w:rsidRDefault="003E3D2A" w:rsidP="00965B12">
            <w:pPr>
              <w:rPr>
                <w:rFonts w:ascii="Times New Roman" w:hAnsi="Times New Roman" w:cs="Times New Roman"/>
                <w:b/>
                <w:sz w:val="24"/>
                <w:szCs w:val="24"/>
              </w:rPr>
            </w:pPr>
          </w:p>
        </w:tc>
        <w:tc>
          <w:tcPr>
            <w:tcW w:w="2001" w:type="dxa"/>
          </w:tcPr>
          <w:p w:rsidR="003E3D2A" w:rsidRPr="00D73B88" w:rsidRDefault="003627DF" w:rsidP="00965B12">
            <w:pPr>
              <w:rPr>
                <w:rFonts w:ascii="Times New Roman" w:hAnsi="Times New Roman" w:cs="Times New Roman"/>
              </w:rPr>
            </w:pPr>
            <w:r w:rsidRPr="003627DF">
              <w:rPr>
                <w:rFonts w:ascii="Times New Roman" w:hAnsi="Times New Roman" w:cs="Times New Roman"/>
              </w:rPr>
              <w:t>Enstitüde programların</w:t>
            </w:r>
            <w:r>
              <w:rPr>
                <w:rFonts w:ascii="Times New Roman" w:hAnsi="Times New Roman" w:cs="Times New Roman"/>
              </w:rPr>
              <w:t xml:space="preserve"> </w:t>
            </w:r>
            <w:r w:rsidRPr="003627DF">
              <w:rPr>
                <w:rFonts w:ascii="Times New Roman" w:hAnsi="Times New Roman" w:cs="Times New Roman"/>
              </w:rPr>
              <w:t>izlenmesine ve güncellenmesine ilişkin mekanizma bulunmamaktadır</w:t>
            </w:r>
          </w:p>
        </w:tc>
        <w:tc>
          <w:tcPr>
            <w:tcW w:w="1857" w:type="dxa"/>
          </w:tcPr>
          <w:p w:rsidR="003E3D2A" w:rsidRPr="007C3813" w:rsidRDefault="003627DF" w:rsidP="00965B12">
            <w:pPr>
              <w:rPr>
                <w:rFonts w:ascii="Times New Roman" w:hAnsi="Times New Roman" w:cs="Times New Roman"/>
              </w:rPr>
            </w:pPr>
            <w:r w:rsidRPr="003627DF">
              <w:rPr>
                <w:rFonts w:ascii="Times New Roman" w:hAnsi="Times New Roman" w:cs="Times New Roman"/>
              </w:rPr>
              <w:t>Program izlenmesine ve güncellenmesine ilişkin periyot, ilke, kural ve göstergeler oluşturulmuştur</w:t>
            </w:r>
          </w:p>
        </w:tc>
        <w:tc>
          <w:tcPr>
            <w:tcW w:w="1858" w:type="dxa"/>
          </w:tcPr>
          <w:p w:rsidR="003E3D2A" w:rsidRPr="00783846" w:rsidRDefault="003627DF" w:rsidP="00965B12">
            <w:pPr>
              <w:rPr>
                <w:rFonts w:ascii="Times New Roman" w:hAnsi="Times New Roman" w:cs="Times New Roman"/>
              </w:rPr>
            </w:pPr>
            <w:r w:rsidRPr="003627DF">
              <w:rPr>
                <w:rFonts w:ascii="Times New Roman" w:hAnsi="Times New Roman" w:cs="Times New Roman"/>
              </w:rPr>
              <w:t>Programların genelinde programların</w:t>
            </w:r>
            <w:r>
              <w:rPr>
                <w:rFonts w:ascii="Times New Roman" w:hAnsi="Times New Roman" w:cs="Times New Roman"/>
              </w:rPr>
              <w:t xml:space="preserve"> </w:t>
            </w:r>
            <w:r w:rsidRPr="003627DF">
              <w:rPr>
                <w:rFonts w:ascii="Times New Roman" w:hAnsi="Times New Roman" w:cs="Times New Roman"/>
              </w:rPr>
              <w:t>izlenmesine ve güncellenmesine ilişkin mekanizmalar işletilmektedir</w:t>
            </w:r>
          </w:p>
        </w:tc>
        <w:tc>
          <w:tcPr>
            <w:tcW w:w="2001" w:type="dxa"/>
          </w:tcPr>
          <w:p w:rsidR="003E3D2A" w:rsidRPr="00783846" w:rsidRDefault="003627DF" w:rsidP="00965B12">
            <w:pPr>
              <w:spacing w:line="276" w:lineRule="auto"/>
              <w:rPr>
                <w:rFonts w:ascii="Times New Roman" w:hAnsi="Times New Roman" w:cs="Times New Roman"/>
              </w:rPr>
            </w:pPr>
            <w:r w:rsidRPr="003627DF">
              <w:rPr>
                <w:rFonts w:ascii="Times New Roman" w:hAnsi="Times New Roman" w:cs="Times New Roman"/>
              </w:rPr>
              <w:t>Programlar</w:t>
            </w:r>
            <w:r w:rsidR="002C6981">
              <w:rPr>
                <w:rFonts w:ascii="Times New Roman" w:hAnsi="Times New Roman" w:cs="Times New Roman"/>
              </w:rPr>
              <w:t xml:space="preserve"> </w:t>
            </w:r>
            <w:r w:rsidRPr="003627DF">
              <w:rPr>
                <w:rFonts w:ascii="Times New Roman" w:hAnsi="Times New Roman" w:cs="Times New Roman"/>
              </w:rPr>
              <w:t>izlenmekte ve ilgili paydaşların görüşleri de alınarak güncellenmektedir.</w:t>
            </w:r>
          </w:p>
        </w:tc>
        <w:tc>
          <w:tcPr>
            <w:tcW w:w="1715" w:type="dxa"/>
          </w:tcPr>
          <w:p w:rsidR="003E3D2A" w:rsidRPr="00117DE3" w:rsidRDefault="002C6981" w:rsidP="00965B12">
            <w:pPr>
              <w:rPr>
                <w:rFonts w:ascii="Times New Roman" w:hAnsi="Times New Roman" w:cs="Times New Roman"/>
              </w:rPr>
            </w:pPr>
            <w:r>
              <w:rPr>
                <w:rFonts w:ascii="Times New Roman" w:hAnsi="Times New Roman" w:cs="Times New Roman"/>
              </w:rPr>
              <w:t>İ</w:t>
            </w:r>
            <w:r w:rsidRPr="002C6981">
              <w:rPr>
                <w:rFonts w:ascii="Times New Roman" w:hAnsi="Times New Roman" w:cs="Times New Roman"/>
              </w:rPr>
              <w:t>çselleştirilmiş, sistematik, sürdürülebilir ve örnek gösterilebilir uygulamalar bulunmaktadır</w:t>
            </w:r>
          </w:p>
        </w:tc>
      </w:tr>
      <w:tr w:rsidR="003E3D2A" w:rsidRPr="00A60DCF" w:rsidTr="009F16B0">
        <w:trPr>
          <w:trHeight w:val="221"/>
        </w:trPr>
        <w:tc>
          <w:tcPr>
            <w:tcW w:w="1001" w:type="dxa"/>
          </w:tcPr>
          <w:p w:rsidR="003E3D2A" w:rsidRPr="009F16B0" w:rsidRDefault="003E3D2A" w:rsidP="00965B12">
            <w:pPr>
              <w:rPr>
                <w:rFonts w:ascii="Times New Roman" w:hAnsi="Times New Roman" w:cs="Times New Roman"/>
                <w:b/>
              </w:rPr>
            </w:pPr>
            <w:r w:rsidRPr="009F16B0">
              <w:rPr>
                <w:rFonts w:ascii="Times New Roman" w:hAnsi="Times New Roman" w:cs="Times New Roman"/>
                <w:b/>
              </w:rPr>
              <w:t>Lütfen (X) ile işaretleyiniz.</w:t>
            </w:r>
          </w:p>
        </w:tc>
        <w:tc>
          <w:tcPr>
            <w:tcW w:w="2001" w:type="dxa"/>
          </w:tcPr>
          <w:p w:rsidR="003E3D2A" w:rsidRPr="00A60DCF" w:rsidRDefault="003E3D2A" w:rsidP="00965B12">
            <w:pPr>
              <w:rPr>
                <w:rFonts w:ascii="Times New Roman" w:hAnsi="Times New Roman" w:cs="Times New Roman"/>
                <w:b/>
                <w:sz w:val="24"/>
                <w:szCs w:val="24"/>
              </w:rPr>
            </w:pPr>
          </w:p>
        </w:tc>
        <w:tc>
          <w:tcPr>
            <w:tcW w:w="1857" w:type="dxa"/>
          </w:tcPr>
          <w:p w:rsidR="003E3D2A" w:rsidRPr="00A60DCF" w:rsidRDefault="003E3D2A" w:rsidP="00965B12">
            <w:pPr>
              <w:rPr>
                <w:rFonts w:ascii="Times New Roman" w:hAnsi="Times New Roman" w:cs="Times New Roman"/>
                <w:b/>
                <w:sz w:val="24"/>
                <w:szCs w:val="24"/>
              </w:rPr>
            </w:pPr>
          </w:p>
        </w:tc>
        <w:tc>
          <w:tcPr>
            <w:tcW w:w="1858" w:type="dxa"/>
          </w:tcPr>
          <w:p w:rsidR="003E3D2A" w:rsidRPr="00A60DCF" w:rsidRDefault="003E3D2A" w:rsidP="00965B12">
            <w:pPr>
              <w:rPr>
                <w:rFonts w:ascii="Times New Roman" w:hAnsi="Times New Roman" w:cs="Times New Roman"/>
                <w:b/>
                <w:sz w:val="24"/>
                <w:szCs w:val="24"/>
              </w:rPr>
            </w:pPr>
          </w:p>
        </w:tc>
        <w:tc>
          <w:tcPr>
            <w:tcW w:w="2001" w:type="dxa"/>
          </w:tcPr>
          <w:p w:rsidR="003E3D2A" w:rsidRPr="00A60DCF" w:rsidRDefault="003E3D2A" w:rsidP="00965B12">
            <w:pPr>
              <w:rPr>
                <w:rFonts w:ascii="Times New Roman" w:hAnsi="Times New Roman" w:cs="Times New Roman"/>
                <w:b/>
                <w:sz w:val="24"/>
                <w:szCs w:val="24"/>
              </w:rPr>
            </w:pPr>
          </w:p>
        </w:tc>
        <w:tc>
          <w:tcPr>
            <w:tcW w:w="1715" w:type="dxa"/>
          </w:tcPr>
          <w:p w:rsidR="003E3D2A" w:rsidRPr="00A60DCF" w:rsidRDefault="003E3D2A" w:rsidP="00965B12">
            <w:pPr>
              <w:rPr>
                <w:rFonts w:ascii="Times New Roman" w:hAnsi="Times New Roman" w:cs="Times New Roman"/>
                <w:b/>
                <w:sz w:val="24"/>
                <w:szCs w:val="24"/>
              </w:rPr>
            </w:pPr>
          </w:p>
        </w:tc>
      </w:tr>
    </w:tbl>
    <w:p w:rsidR="003E3D2A" w:rsidRDefault="0017282B" w:rsidP="0017282B">
      <w:pPr>
        <w:pStyle w:val="Default"/>
        <w:spacing w:line="360" w:lineRule="auto"/>
        <w:ind w:firstLine="708"/>
        <w:jc w:val="both"/>
        <w:rPr>
          <w:b/>
          <w:i/>
          <w:color w:val="auto"/>
        </w:rPr>
      </w:pPr>
      <w:r>
        <w:rPr>
          <w:b/>
          <w:i/>
          <w:color w:val="auto"/>
        </w:rPr>
        <w:t>Örnek Kanıtlar</w:t>
      </w:r>
    </w:p>
    <w:p w:rsidR="0017282B" w:rsidRPr="004932A5" w:rsidRDefault="0017282B" w:rsidP="00657330">
      <w:pPr>
        <w:pStyle w:val="Default"/>
        <w:numPr>
          <w:ilvl w:val="0"/>
          <w:numId w:val="59"/>
        </w:numPr>
        <w:spacing w:line="360" w:lineRule="auto"/>
        <w:jc w:val="both"/>
        <w:rPr>
          <w:color w:val="auto"/>
          <w:sz w:val="20"/>
          <w:szCs w:val="20"/>
        </w:rPr>
      </w:pPr>
      <w:r w:rsidRPr="004932A5">
        <w:rPr>
          <w:color w:val="auto"/>
          <w:sz w:val="20"/>
          <w:szCs w:val="20"/>
        </w:rPr>
        <w:t>Programların izlenmesi ve güncellenmesine ilişkin periyot (yıllık ve program süresinin sonunda) ilke, kural, gösterge, plan ve uygulamalar</w:t>
      </w:r>
    </w:p>
    <w:p w:rsidR="0017282B" w:rsidRPr="004932A5" w:rsidRDefault="0017282B" w:rsidP="00657330">
      <w:pPr>
        <w:pStyle w:val="Default"/>
        <w:numPr>
          <w:ilvl w:val="0"/>
          <w:numId w:val="59"/>
        </w:numPr>
        <w:spacing w:line="360" w:lineRule="auto"/>
        <w:jc w:val="both"/>
        <w:rPr>
          <w:color w:val="auto"/>
          <w:sz w:val="20"/>
          <w:szCs w:val="20"/>
        </w:rPr>
      </w:pPr>
      <w:r w:rsidRPr="004932A5">
        <w:rPr>
          <w:color w:val="auto"/>
          <w:sz w:val="20"/>
          <w:szCs w:val="20"/>
        </w:rPr>
        <w:t>Enstitünün hedefleri doğrultusunda programlarının kurumun misyonu ve stratejik amaçlarına katkısını gösteren kanıtlar  (program çıktılarına  ulaşma   düzeyinin   senato   gündeminde değerlendirilmesi vb.),</w:t>
      </w:r>
    </w:p>
    <w:p w:rsidR="0017282B" w:rsidRPr="004932A5" w:rsidRDefault="0017282B" w:rsidP="00657330">
      <w:pPr>
        <w:pStyle w:val="Default"/>
        <w:numPr>
          <w:ilvl w:val="0"/>
          <w:numId w:val="59"/>
        </w:numPr>
        <w:spacing w:line="360" w:lineRule="auto"/>
        <w:jc w:val="both"/>
        <w:rPr>
          <w:color w:val="auto"/>
          <w:sz w:val="20"/>
          <w:szCs w:val="20"/>
        </w:rPr>
      </w:pPr>
      <w:r w:rsidRPr="004932A5">
        <w:rPr>
          <w:color w:val="auto"/>
          <w:sz w:val="20"/>
          <w:szCs w:val="20"/>
        </w:rPr>
        <w:t>Paydaş katılımına ilişkin kanıtlar (Program güncellemesinde)</w:t>
      </w:r>
    </w:p>
    <w:p w:rsidR="0017282B" w:rsidRPr="004932A5" w:rsidRDefault="0017282B" w:rsidP="00657330">
      <w:pPr>
        <w:pStyle w:val="Default"/>
        <w:numPr>
          <w:ilvl w:val="0"/>
          <w:numId w:val="59"/>
        </w:numPr>
        <w:spacing w:line="360" w:lineRule="auto"/>
        <w:jc w:val="both"/>
        <w:rPr>
          <w:color w:val="auto"/>
          <w:sz w:val="20"/>
          <w:szCs w:val="20"/>
        </w:rPr>
      </w:pPr>
      <w:r w:rsidRPr="004932A5">
        <w:rPr>
          <w:color w:val="auto"/>
          <w:sz w:val="20"/>
          <w:szCs w:val="20"/>
        </w:rPr>
        <w:t>Programların yıllık öz değerlendirme raporları (Program çıktıları açısından değerlendirme)</w:t>
      </w:r>
    </w:p>
    <w:p w:rsidR="0017282B" w:rsidRPr="004932A5" w:rsidRDefault="0017282B" w:rsidP="00657330">
      <w:pPr>
        <w:pStyle w:val="Default"/>
        <w:numPr>
          <w:ilvl w:val="0"/>
          <w:numId w:val="59"/>
        </w:numPr>
        <w:spacing w:line="360" w:lineRule="auto"/>
        <w:jc w:val="both"/>
        <w:rPr>
          <w:color w:val="auto"/>
          <w:sz w:val="20"/>
          <w:szCs w:val="20"/>
        </w:rPr>
      </w:pPr>
      <w:r w:rsidRPr="004932A5">
        <w:rPr>
          <w:color w:val="auto"/>
          <w:sz w:val="20"/>
          <w:szCs w:val="20"/>
        </w:rPr>
        <w:t>Program çıktılarına ulaşılıp ulaşılmadığını izleyen sistemler (Bilgi Yönetim Sistemi)</w:t>
      </w:r>
    </w:p>
    <w:p w:rsidR="0017282B" w:rsidRPr="004932A5" w:rsidRDefault="0017282B" w:rsidP="00657330">
      <w:pPr>
        <w:pStyle w:val="Default"/>
        <w:numPr>
          <w:ilvl w:val="0"/>
          <w:numId w:val="59"/>
        </w:numPr>
        <w:spacing w:line="360" w:lineRule="auto"/>
        <w:jc w:val="both"/>
        <w:rPr>
          <w:color w:val="auto"/>
          <w:sz w:val="20"/>
          <w:szCs w:val="20"/>
        </w:rPr>
      </w:pPr>
      <w:r w:rsidRPr="004932A5">
        <w:rPr>
          <w:color w:val="auto"/>
          <w:sz w:val="20"/>
          <w:szCs w:val="20"/>
        </w:rPr>
        <w:t>Programların yıllık ve program süresi temelli izlemelerden hareketle yapılan iyileştirmeler•</w:t>
      </w:r>
    </w:p>
    <w:p w:rsidR="00EE2677" w:rsidRPr="009F16B0" w:rsidRDefault="0017282B" w:rsidP="009F16B0">
      <w:pPr>
        <w:pStyle w:val="Default"/>
        <w:numPr>
          <w:ilvl w:val="0"/>
          <w:numId w:val="59"/>
        </w:numPr>
        <w:spacing w:line="360" w:lineRule="auto"/>
        <w:jc w:val="both"/>
        <w:rPr>
          <w:color w:val="auto"/>
          <w:sz w:val="20"/>
          <w:szCs w:val="20"/>
        </w:rPr>
      </w:pPr>
      <w:r w:rsidRPr="004932A5">
        <w:rPr>
          <w:color w:val="auto"/>
          <w:sz w:val="20"/>
          <w:szCs w:val="20"/>
        </w:rPr>
        <w:t>Programın amaçlarına ulaşıp ulaşmadığına ilişkin geri bildirimler</w:t>
      </w:r>
    </w:p>
    <w:p w:rsidR="00B6458A" w:rsidRPr="00866B05" w:rsidRDefault="00B6458A" w:rsidP="004932A5">
      <w:pPr>
        <w:pStyle w:val="Default"/>
        <w:spacing w:line="360" w:lineRule="auto"/>
        <w:jc w:val="both"/>
        <w:rPr>
          <w:b/>
          <w:color w:val="7030A0"/>
          <w:sz w:val="22"/>
          <w:szCs w:val="22"/>
        </w:rPr>
      </w:pPr>
      <w:r w:rsidRPr="00866B05">
        <w:rPr>
          <w:b/>
          <w:color w:val="7030A0"/>
          <w:sz w:val="22"/>
          <w:szCs w:val="22"/>
        </w:rPr>
        <w:lastRenderedPageBreak/>
        <w:t>B.5.2. Mezun izleme sistemi</w:t>
      </w:r>
    </w:p>
    <w:p w:rsidR="00B6458A" w:rsidRDefault="00C21F20" w:rsidP="00657330">
      <w:pPr>
        <w:pStyle w:val="Default"/>
        <w:numPr>
          <w:ilvl w:val="0"/>
          <w:numId w:val="60"/>
        </w:numPr>
        <w:spacing w:line="360" w:lineRule="auto"/>
        <w:jc w:val="both"/>
        <w:rPr>
          <w:color w:val="auto"/>
          <w:sz w:val="22"/>
          <w:szCs w:val="22"/>
        </w:rPr>
      </w:pPr>
      <w:r w:rsidRPr="00C21F20">
        <w:rPr>
          <w:color w:val="auto"/>
          <w:sz w:val="22"/>
          <w:szCs w:val="22"/>
        </w:rPr>
        <w:t>Enstitü, ana bilim dalları/</w:t>
      </w:r>
      <w:r w:rsidR="008D4C80">
        <w:rPr>
          <w:color w:val="auto"/>
          <w:sz w:val="22"/>
          <w:szCs w:val="22"/>
        </w:rPr>
        <w:t>anas</w:t>
      </w:r>
      <w:bookmarkStart w:id="13" w:name="_GoBack"/>
      <w:bookmarkEnd w:id="13"/>
      <w:r w:rsidR="008D4C80">
        <w:rPr>
          <w:color w:val="auto"/>
          <w:sz w:val="22"/>
          <w:szCs w:val="22"/>
        </w:rPr>
        <w:t xml:space="preserve">anat dalları </w:t>
      </w:r>
      <w:r w:rsidRPr="00C21F20">
        <w:rPr>
          <w:color w:val="auto"/>
          <w:sz w:val="22"/>
          <w:szCs w:val="22"/>
        </w:rPr>
        <w:t xml:space="preserve">programlar tarafından izlenen mezunların, </w:t>
      </w:r>
      <w:r w:rsidRPr="00C21F20">
        <w:rPr>
          <w:b/>
          <w:color w:val="auto"/>
          <w:sz w:val="22"/>
          <w:szCs w:val="22"/>
        </w:rPr>
        <w:t>devam edilen eğitimler, akademik kariyer gelişimleri ve memnuniyetleri</w:t>
      </w:r>
      <w:r w:rsidRPr="00C21F20">
        <w:rPr>
          <w:color w:val="auto"/>
          <w:sz w:val="22"/>
          <w:szCs w:val="22"/>
        </w:rPr>
        <w:t xml:space="preserve"> gibi bilgilerini sistematik ve kapsamlı olarak toplamakta, değerlendirmekte, gelişme stratejilerinde kullanmakta mıdır?</w:t>
      </w:r>
    </w:p>
    <w:p w:rsidR="00C21F20" w:rsidRPr="005C26EA" w:rsidRDefault="00C21F20" w:rsidP="008312CD">
      <w:pPr>
        <w:pStyle w:val="Default"/>
        <w:spacing w:line="360" w:lineRule="auto"/>
        <w:jc w:val="both"/>
        <w:rPr>
          <w:b/>
          <w:i/>
          <w:color w:val="auto"/>
          <w:sz w:val="22"/>
          <w:szCs w:val="22"/>
        </w:rPr>
      </w:pPr>
      <w:r w:rsidRPr="005C26EA">
        <w:rPr>
          <w:b/>
          <w:i/>
          <w:color w:val="auto"/>
          <w:sz w:val="22"/>
          <w:szCs w:val="22"/>
        </w:rPr>
        <w:t>Olgunluk Düzeyi</w:t>
      </w:r>
    </w:p>
    <w:tbl>
      <w:tblPr>
        <w:tblStyle w:val="TabloKlavuzu"/>
        <w:tblW w:w="10327" w:type="dxa"/>
        <w:tblInd w:w="-176" w:type="dxa"/>
        <w:tblLayout w:type="fixed"/>
        <w:tblLook w:val="04A0" w:firstRow="1" w:lastRow="0" w:firstColumn="1" w:lastColumn="0" w:noHBand="0" w:noVBand="1"/>
      </w:tblPr>
      <w:tblGrid>
        <w:gridCol w:w="991"/>
        <w:gridCol w:w="1981"/>
        <w:gridCol w:w="1838"/>
        <w:gridCol w:w="1839"/>
        <w:gridCol w:w="1981"/>
        <w:gridCol w:w="1697"/>
      </w:tblGrid>
      <w:tr w:rsidR="00EA0FDC" w:rsidRPr="00A60DCF" w:rsidTr="0079395B">
        <w:trPr>
          <w:trHeight w:val="222"/>
        </w:trPr>
        <w:tc>
          <w:tcPr>
            <w:tcW w:w="991" w:type="dxa"/>
          </w:tcPr>
          <w:p w:rsidR="00EA0FDC" w:rsidRPr="00A60DCF" w:rsidRDefault="00EA0FDC" w:rsidP="00965B12">
            <w:pPr>
              <w:rPr>
                <w:rFonts w:ascii="Times New Roman" w:hAnsi="Times New Roman" w:cs="Times New Roman"/>
                <w:b/>
                <w:sz w:val="24"/>
                <w:szCs w:val="24"/>
              </w:rPr>
            </w:pPr>
          </w:p>
        </w:tc>
        <w:tc>
          <w:tcPr>
            <w:tcW w:w="1981" w:type="dxa"/>
          </w:tcPr>
          <w:p w:rsidR="00EA0FDC" w:rsidRPr="00A60DCF" w:rsidRDefault="00EA0FDC"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38" w:type="dxa"/>
          </w:tcPr>
          <w:p w:rsidR="00EA0FDC" w:rsidRPr="00A60DCF" w:rsidRDefault="00EA0FDC"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39" w:type="dxa"/>
          </w:tcPr>
          <w:p w:rsidR="00EA0FDC" w:rsidRPr="00A60DCF" w:rsidRDefault="00EA0FDC"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1981" w:type="dxa"/>
          </w:tcPr>
          <w:p w:rsidR="00EA0FDC" w:rsidRPr="00A60DCF" w:rsidRDefault="00EA0FDC"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697" w:type="dxa"/>
          </w:tcPr>
          <w:p w:rsidR="00EA0FDC" w:rsidRPr="00A60DCF" w:rsidRDefault="00EA0FDC"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EA0FDC" w:rsidRPr="00A60DCF" w:rsidTr="0079395B">
        <w:trPr>
          <w:trHeight w:val="2615"/>
        </w:trPr>
        <w:tc>
          <w:tcPr>
            <w:tcW w:w="991" w:type="dxa"/>
          </w:tcPr>
          <w:p w:rsidR="00EA0FDC" w:rsidRPr="00F50D3F" w:rsidRDefault="00EA0FDC" w:rsidP="00965B12">
            <w:pPr>
              <w:rPr>
                <w:rFonts w:ascii="Times New Roman" w:hAnsi="Times New Roman" w:cs="Times New Roman"/>
                <w:b/>
                <w:sz w:val="24"/>
                <w:szCs w:val="24"/>
              </w:rPr>
            </w:pPr>
          </w:p>
        </w:tc>
        <w:tc>
          <w:tcPr>
            <w:tcW w:w="1981" w:type="dxa"/>
          </w:tcPr>
          <w:p w:rsidR="00EA0FDC" w:rsidRPr="00D73B88" w:rsidRDefault="00FB106E" w:rsidP="00965B12">
            <w:pPr>
              <w:rPr>
                <w:rFonts w:ascii="Times New Roman" w:hAnsi="Times New Roman" w:cs="Times New Roman"/>
              </w:rPr>
            </w:pPr>
            <w:r w:rsidRPr="00FB106E">
              <w:rPr>
                <w:rFonts w:ascii="Times New Roman" w:hAnsi="Times New Roman" w:cs="Times New Roman"/>
              </w:rPr>
              <w:t>Enstitüde mezun izleme sistemi bulunmamaktadır.</w:t>
            </w:r>
          </w:p>
        </w:tc>
        <w:tc>
          <w:tcPr>
            <w:tcW w:w="1838" w:type="dxa"/>
          </w:tcPr>
          <w:p w:rsidR="00EA0FDC" w:rsidRPr="007C3813" w:rsidRDefault="00FB106E" w:rsidP="00965B12">
            <w:pPr>
              <w:rPr>
                <w:rFonts w:ascii="Times New Roman" w:hAnsi="Times New Roman" w:cs="Times New Roman"/>
              </w:rPr>
            </w:pPr>
            <w:r w:rsidRPr="00FB106E">
              <w:rPr>
                <w:rFonts w:ascii="Times New Roman" w:hAnsi="Times New Roman" w:cs="Times New Roman"/>
              </w:rPr>
              <w:t>Enstitüde Programların amaç ve hedeflerine ulaşılıp ulaşılmadığının irdelenmesi amacıyla bir mezun izleme sistemine ilişkin planlama bulunmaktadır</w:t>
            </w:r>
            <w:r>
              <w:rPr>
                <w:rFonts w:ascii="Times New Roman" w:hAnsi="Times New Roman" w:cs="Times New Roman"/>
              </w:rPr>
              <w:t>.</w:t>
            </w:r>
          </w:p>
        </w:tc>
        <w:tc>
          <w:tcPr>
            <w:tcW w:w="1839" w:type="dxa"/>
          </w:tcPr>
          <w:p w:rsidR="00EA0FDC" w:rsidRPr="00783846" w:rsidRDefault="00FB106E" w:rsidP="00965B12">
            <w:pPr>
              <w:rPr>
                <w:rFonts w:ascii="Times New Roman" w:hAnsi="Times New Roman" w:cs="Times New Roman"/>
              </w:rPr>
            </w:pPr>
            <w:r w:rsidRPr="00FB106E">
              <w:rPr>
                <w:rFonts w:ascii="Times New Roman" w:hAnsi="Times New Roman" w:cs="Times New Roman"/>
              </w:rPr>
              <w:t>Enstitüdeki programların genelinde mezun izleme sistemi uygulamaları vardır.</w:t>
            </w:r>
          </w:p>
        </w:tc>
        <w:tc>
          <w:tcPr>
            <w:tcW w:w="1981" w:type="dxa"/>
          </w:tcPr>
          <w:p w:rsidR="00EA0FDC" w:rsidRPr="00783846" w:rsidRDefault="00FB106E" w:rsidP="00965B12">
            <w:pPr>
              <w:spacing w:line="276" w:lineRule="auto"/>
              <w:rPr>
                <w:rFonts w:ascii="Times New Roman" w:hAnsi="Times New Roman" w:cs="Times New Roman"/>
              </w:rPr>
            </w:pPr>
            <w:r w:rsidRPr="00FB106E">
              <w:rPr>
                <w:rFonts w:ascii="Times New Roman" w:hAnsi="Times New Roman" w:cs="Times New Roman"/>
              </w:rPr>
              <w:t>Mezun izleme sistemi uygulamaları izlenmekte ve ihtiyaçlar doğrultusunda programlarda güncellemeler yapılmaktadır.</w:t>
            </w:r>
          </w:p>
        </w:tc>
        <w:tc>
          <w:tcPr>
            <w:tcW w:w="1697" w:type="dxa"/>
          </w:tcPr>
          <w:p w:rsidR="00EA0FDC" w:rsidRPr="00117DE3" w:rsidRDefault="00FB106E" w:rsidP="00965B12">
            <w:pPr>
              <w:rPr>
                <w:rFonts w:ascii="Times New Roman" w:hAnsi="Times New Roman" w:cs="Times New Roman"/>
              </w:rPr>
            </w:pPr>
            <w:r w:rsidRPr="00FB106E">
              <w:rPr>
                <w:rFonts w:ascii="Times New Roman" w:hAnsi="Times New Roman" w:cs="Times New Roman"/>
              </w:rPr>
              <w:t>İçselleştirilmiş, sistematik, sürdürülebilir ve örnek gösterilebilir uygulamalar bulunmaktadır</w:t>
            </w:r>
            <w:r>
              <w:rPr>
                <w:rFonts w:ascii="Times New Roman" w:hAnsi="Times New Roman" w:cs="Times New Roman"/>
              </w:rPr>
              <w:t>.</w:t>
            </w:r>
          </w:p>
        </w:tc>
      </w:tr>
      <w:tr w:rsidR="00EA0FDC" w:rsidRPr="00A60DCF" w:rsidTr="0079395B">
        <w:trPr>
          <w:trHeight w:val="464"/>
        </w:trPr>
        <w:tc>
          <w:tcPr>
            <w:tcW w:w="991" w:type="dxa"/>
          </w:tcPr>
          <w:p w:rsidR="00EA0FDC" w:rsidRPr="0079395B" w:rsidRDefault="00EA0FDC" w:rsidP="00965B12">
            <w:pPr>
              <w:rPr>
                <w:rFonts w:ascii="Times New Roman" w:hAnsi="Times New Roman" w:cs="Times New Roman"/>
                <w:b/>
              </w:rPr>
            </w:pPr>
            <w:r w:rsidRPr="0079395B">
              <w:rPr>
                <w:rFonts w:ascii="Times New Roman" w:hAnsi="Times New Roman" w:cs="Times New Roman"/>
                <w:b/>
              </w:rPr>
              <w:t>Lütfen (X) ile işaretleyiniz.</w:t>
            </w:r>
          </w:p>
        </w:tc>
        <w:tc>
          <w:tcPr>
            <w:tcW w:w="1981" w:type="dxa"/>
          </w:tcPr>
          <w:p w:rsidR="00EA0FDC" w:rsidRPr="00A60DCF" w:rsidRDefault="00EA0FDC" w:rsidP="00965B12">
            <w:pPr>
              <w:rPr>
                <w:rFonts w:ascii="Times New Roman" w:hAnsi="Times New Roman" w:cs="Times New Roman"/>
                <w:b/>
                <w:sz w:val="24"/>
                <w:szCs w:val="24"/>
              </w:rPr>
            </w:pPr>
          </w:p>
        </w:tc>
        <w:tc>
          <w:tcPr>
            <w:tcW w:w="1838" w:type="dxa"/>
          </w:tcPr>
          <w:p w:rsidR="00EA0FDC" w:rsidRPr="00A60DCF" w:rsidRDefault="00EA0FDC" w:rsidP="00965B12">
            <w:pPr>
              <w:rPr>
                <w:rFonts w:ascii="Times New Roman" w:hAnsi="Times New Roman" w:cs="Times New Roman"/>
                <w:b/>
                <w:sz w:val="24"/>
                <w:szCs w:val="24"/>
              </w:rPr>
            </w:pPr>
          </w:p>
        </w:tc>
        <w:tc>
          <w:tcPr>
            <w:tcW w:w="1839" w:type="dxa"/>
          </w:tcPr>
          <w:p w:rsidR="00EA0FDC" w:rsidRPr="00A60DCF" w:rsidRDefault="00EA0FDC" w:rsidP="00965B12">
            <w:pPr>
              <w:rPr>
                <w:rFonts w:ascii="Times New Roman" w:hAnsi="Times New Roman" w:cs="Times New Roman"/>
                <w:b/>
                <w:sz w:val="24"/>
                <w:szCs w:val="24"/>
              </w:rPr>
            </w:pPr>
          </w:p>
        </w:tc>
        <w:tc>
          <w:tcPr>
            <w:tcW w:w="1981" w:type="dxa"/>
          </w:tcPr>
          <w:p w:rsidR="00EA0FDC" w:rsidRPr="00A60DCF" w:rsidRDefault="00EA0FDC" w:rsidP="00965B12">
            <w:pPr>
              <w:rPr>
                <w:rFonts w:ascii="Times New Roman" w:hAnsi="Times New Roman" w:cs="Times New Roman"/>
                <w:b/>
                <w:sz w:val="24"/>
                <w:szCs w:val="24"/>
              </w:rPr>
            </w:pPr>
          </w:p>
        </w:tc>
        <w:tc>
          <w:tcPr>
            <w:tcW w:w="1697" w:type="dxa"/>
          </w:tcPr>
          <w:p w:rsidR="00EA0FDC" w:rsidRPr="00A60DCF" w:rsidRDefault="00EA0FDC" w:rsidP="00965B12">
            <w:pPr>
              <w:rPr>
                <w:rFonts w:ascii="Times New Roman" w:hAnsi="Times New Roman" w:cs="Times New Roman"/>
                <w:b/>
                <w:sz w:val="24"/>
                <w:szCs w:val="24"/>
              </w:rPr>
            </w:pPr>
          </w:p>
        </w:tc>
      </w:tr>
    </w:tbl>
    <w:p w:rsidR="003E3D2A" w:rsidRDefault="003E3D2A" w:rsidP="00BB7004">
      <w:pPr>
        <w:pStyle w:val="Default"/>
        <w:spacing w:line="360" w:lineRule="auto"/>
        <w:jc w:val="both"/>
        <w:rPr>
          <w:b/>
          <w:i/>
          <w:color w:val="auto"/>
        </w:rPr>
      </w:pPr>
    </w:p>
    <w:p w:rsidR="00FB106E" w:rsidRPr="005C26EA" w:rsidRDefault="00FB106E" w:rsidP="008312CD">
      <w:pPr>
        <w:pStyle w:val="Default"/>
        <w:spacing w:line="360" w:lineRule="auto"/>
        <w:jc w:val="both"/>
        <w:rPr>
          <w:b/>
          <w:i/>
          <w:color w:val="auto"/>
          <w:sz w:val="22"/>
          <w:szCs w:val="22"/>
        </w:rPr>
      </w:pPr>
      <w:r w:rsidRPr="005C26EA">
        <w:rPr>
          <w:b/>
          <w:i/>
          <w:color w:val="auto"/>
          <w:sz w:val="22"/>
          <w:szCs w:val="22"/>
        </w:rPr>
        <w:t>Örnek Kanıtlar</w:t>
      </w:r>
    </w:p>
    <w:p w:rsidR="00861C40" w:rsidRPr="008312CD" w:rsidRDefault="00861C40" w:rsidP="00657330">
      <w:pPr>
        <w:pStyle w:val="ListeParagraf"/>
        <w:numPr>
          <w:ilvl w:val="0"/>
          <w:numId w:val="60"/>
        </w:numPr>
        <w:shd w:val="clear" w:color="auto" w:fill="FFFFFF"/>
        <w:spacing w:before="15" w:after="0" w:line="240" w:lineRule="auto"/>
        <w:rPr>
          <w:rFonts w:ascii="Times New Roman" w:eastAsia="Times New Roman" w:hAnsi="Times New Roman" w:cs="Times New Roman"/>
          <w:lang w:eastAsia="tr-TR"/>
        </w:rPr>
      </w:pPr>
      <w:r w:rsidRPr="008312CD">
        <w:rPr>
          <w:rFonts w:ascii="Times New Roman" w:eastAsia="Times New Roman" w:hAnsi="Times New Roman" w:cs="Times New Roman"/>
          <w:lang w:eastAsia="tr-TR"/>
        </w:rPr>
        <w:t>Mezun izleme sisteminin özellikleri</w:t>
      </w:r>
    </w:p>
    <w:p w:rsidR="00861C40" w:rsidRPr="008312CD" w:rsidRDefault="00861C40" w:rsidP="00657330">
      <w:pPr>
        <w:pStyle w:val="ListeParagraf"/>
        <w:numPr>
          <w:ilvl w:val="0"/>
          <w:numId w:val="60"/>
        </w:numPr>
        <w:shd w:val="clear" w:color="auto" w:fill="FFFFFF"/>
        <w:spacing w:before="15" w:after="0" w:line="240" w:lineRule="auto"/>
        <w:rPr>
          <w:rFonts w:ascii="Times New Roman" w:eastAsia="Times New Roman" w:hAnsi="Times New Roman" w:cs="Times New Roman"/>
          <w:lang w:eastAsia="tr-TR"/>
        </w:rPr>
      </w:pPr>
      <w:r w:rsidRPr="008312CD">
        <w:rPr>
          <w:rFonts w:ascii="Times New Roman" w:eastAsia="Times New Roman" w:hAnsi="Times New Roman" w:cs="Times New Roman"/>
          <w:lang w:eastAsia="tr-TR"/>
        </w:rPr>
        <w:t>Mezunların sahip olduğu yeterlilikler ve programın amaç ve hedeflerine ulaşılmasına ilişkin memnuniyet düzeyi</w:t>
      </w:r>
    </w:p>
    <w:p w:rsidR="00861C40" w:rsidRPr="008312CD" w:rsidRDefault="00861C40" w:rsidP="00657330">
      <w:pPr>
        <w:pStyle w:val="ListeParagraf"/>
        <w:numPr>
          <w:ilvl w:val="0"/>
          <w:numId w:val="60"/>
        </w:numPr>
        <w:shd w:val="clear" w:color="auto" w:fill="FFFFFF"/>
        <w:spacing w:before="15" w:after="0" w:line="240" w:lineRule="auto"/>
        <w:rPr>
          <w:rFonts w:ascii="Times New Roman" w:eastAsia="Times New Roman" w:hAnsi="Times New Roman" w:cs="Times New Roman"/>
          <w:lang w:eastAsia="tr-TR"/>
        </w:rPr>
      </w:pPr>
      <w:r w:rsidRPr="008312CD">
        <w:rPr>
          <w:rFonts w:ascii="Times New Roman" w:eastAsia="Times New Roman" w:hAnsi="Times New Roman" w:cs="Times New Roman"/>
          <w:lang w:eastAsia="tr-TR"/>
        </w:rPr>
        <w:t>Mezun izleme sistemi kapsamında programlarda gerçekleştirilen güncelleme çalışmaları</w:t>
      </w:r>
    </w:p>
    <w:p w:rsidR="00861C40" w:rsidRDefault="00861C40" w:rsidP="00657330">
      <w:pPr>
        <w:pStyle w:val="ListeParagraf"/>
        <w:numPr>
          <w:ilvl w:val="0"/>
          <w:numId w:val="60"/>
        </w:numPr>
        <w:shd w:val="clear" w:color="auto" w:fill="FFFFFF"/>
        <w:spacing w:before="15" w:after="0" w:line="240" w:lineRule="auto"/>
        <w:rPr>
          <w:rFonts w:ascii="Times New Roman" w:eastAsia="Times New Roman" w:hAnsi="Times New Roman" w:cs="Times New Roman"/>
          <w:lang w:eastAsia="tr-TR"/>
        </w:rPr>
      </w:pPr>
      <w:r w:rsidRPr="008312CD">
        <w:rPr>
          <w:rFonts w:ascii="Times New Roman" w:eastAsia="Times New Roman" w:hAnsi="Times New Roman" w:cs="Times New Roman"/>
          <w:lang w:eastAsia="tr-TR"/>
        </w:rPr>
        <w:t>Standart uygulamalar ve mevzuatın yanı sıra; enstitünün ihtiyaçları doğrultusunda geliştirdiği özgün yaklaşım ve uygulamalarına ilişkin kanıtlar</w:t>
      </w: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BB7004" w:rsidRDefault="00BB7004" w:rsidP="00BB7004">
      <w:pPr>
        <w:shd w:val="clear" w:color="auto" w:fill="FFFFFF"/>
        <w:spacing w:before="15" w:after="0" w:line="240" w:lineRule="auto"/>
        <w:rPr>
          <w:rFonts w:ascii="Times New Roman" w:eastAsia="Times New Roman" w:hAnsi="Times New Roman" w:cs="Times New Roman"/>
          <w:lang w:eastAsia="tr-TR"/>
        </w:rPr>
      </w:pPr>
    </w:p>
    <w:p w:rsidR="00CF130B" w:rsidRDefault="00CF130B" w:rsidP="002018A2">
      <w:pPr>
        <w:pStyle w:val="Default"/>
        <w:spacing w:line="360" w:lineRule="auto"/>
        <w:jc w:val="both"/>
        <w:rPr>
          <w:rFonts w:ascii="Calibri" w:hAnsi="Calibri" w:cs="Calibri"/>
          <w:b/>
          <w:bCs/>
          <w:color w:val="auto"/>
          <w:sz w:val="23"/>
          <w:szCs w:val="23"/>
        </w:rPr>
      </w:pPr>
    </w:p>
    <w:p w:rsidR="00DF42C1" w:rsidRDefault="00CF130B" w:rsidP="002018A2">
      <w:pPr>
        <w:pStyle w:val="Default"/>
        <w:spacing w:line="360" w:lineRule="auto"/>
        <w:jc w:val="both"/>
        <w:rPr>
          <w:b/>
          <w:bCs/>
          <w:color w:val="auto"/>
          <w:sz w:val="28"/>
          <w:szCs w:val="28"/>
        </w:rPr>
      </w:pPr>
      <w:r>
        <w:rPr>
          <w:b/>
          <w:bCs/>
          <w:color w:val="auto"/>
          <w:sz w:val="28"/>
          <w:szCs w:val="28"/>
        </w:rPr>
        <w:lastRenderedPageBreak/>
        <w:t xml:space="preserve">                                       </w:t>
      </w:r>
      <w:r w:rsidRPr="00584F0C">
        <w:rPr>
          <w:b/>
          <w:bCs/>
          <w:color w:val="7030A0"/>
          <w:sz w:val="28"/>
          <w:szCs w:val="28"/>
        </w:rPr>
        <w:t>ARAŞTIRMA VE GELİŞTİRME</w:t>
      </w:r>
      <w:r w:rsidR="00DF42C1" w:rsidRPr="00584F0C">
        <w:rPr>
          <w:b/>
          <w:bCs/>
          <w:color w:val="7030A0"/>
          <w:sz w:val="28"/>
          <w:szCs w:val="28"/>
        </w:rPr>
        <w:t xml:space="preserve"> </w:t>
      </w:r>
    </w:p>
    <w:p w:rsidR="00CF130B" w:rsidRPr="003E3AA3" w:rsidRDefault="003E3AA3" w:rsidP="002018A2">
      <w:pPr>
        <w:pStyle w:val="Default"/>
        <w:spacing w:line="360" w:lineRule="auto"/>
        <w:jc w:val="both"/>
        <w:rPr>
          <w:b/>
          <w:bCs/>
          <w:color w:val="auto"/>
        </w:rPr>
      </w:pPr>
      <w:r>
        <w:rPr>
          <w:b/>
          <w:bCs/>
          <w:color w:val="auto"/>
          <w:sz w:val="28"/>
          <w:szCs w:val="28"/>
        </w:rPr>
        <w:t xml:space="preserve">      </w:t>
      </w:r>
      <w:r w:rsidR="00584F0C" w:rsidRPr="00E03010">
        <w:rPr>
          <w:b/>
          <w:bCs/>
          <w:color w:val="auto"/>
          <w:sz w:val="22"/>
          <w:szCs w:val="22"/>
        </w:rPr>
        <w:t xml:space="preserve"> </w:t>
      </w:r>
      <w:r w:rsidR="00584F0C" w:rsidRPr="00E03010">
        <w:rPr>
          <w:b/>
          <w:bCs/>
          <w:color w:val="7030A0"/>
          <w:sz w:val="22"/>
          <w:szCs w:val="22"/>
        </w:rPr>
        <w:t>C</w:t>
      </w:r>
      <w:r w:rsidRPr="00E03010">
        <w:rPr>
          <w:b/>
          <w:bCs/>
          <w:color w:val="7030A0"/>
          <w:sz w:val="22"/>
          <w:szCs w:val="22"/>
        </w:rPr>
        <w:t>.</w:t>
      </w:r>
      <w:r w:rsidR="00584F0C" w:rsidRPr="00E03010">
        <w:rPr>
          <w:b/>
          <w:bCs/>
          <w:color w:val="7030A0"/>
          <w:sz w:val="22"/>
          <w:szCs w:val="22"/>
        </w:rPr>
        <w:t>1. Araştırma Kaynakları</w:t>
      </w:r>
      <w:r w:rsidRPr="00E03010">
        <w:rPr>
          <w:b/>
          <w:bCs/>
          <w:color w:val="7030A0"/>
          <w:sz w:val="22"/>
          <w:szCs w:val="22"/>
        </w:rPr>
        <w:t>:</w:t>
      </w:r>
      <w:r w:rsidRPr="00E03010">
        <w:rPr>
          <w:rFonts w:ascii="Arial" w:hAnsi="Arial" w:cs="Arial"/>
          <w:color w:val="7030A0"/>
          <w:sz w:val="22"/>
          <w:szCs w:val="22"/>
          <w:shd w:val="clear" w:color="auto" w:fill="FFFFFF"/>
        </w:rPr>
        <w:t xml:space="preserve"> </w:t>
      </w:r>
      <w:r w:rsidRPr="003E3AA3">
        <w:rPr>
          <w:bCs/>
          <w:color w:val="auto"/>
          <w:sz w:val="22"/>
          <w:szCs w:val="22"/>
        </w:rPr>
        <w:t>Kurum, araştırma ve geliştirme faaliyetleri için uygun fiziki altyapı ve mali kaynaklar oluşturmalı ve bunların etkin şekilde kullanımını sağlamalıdır. Kurumun araştırma politikaları, iç ve dış paydaşlarla iş birliğini ve kurum dışı fonlardan yararlanmayı teşvik etmelidir.</w:t>
      </w:r>
    </w:p>
    <w:p w:rsidR="00584F0C" w:rsidRPr="00E03010" w:rsidRDefault="007E7BB4" w:rsidP="002018A2">
      <w:pPr>
        <w:pStyle w:val="Default"/>
        <w:spacing w:line="360" w:lineRule="auto"/>
        <w:jc w:val="both"/>
        <w:rPr>
          <w:b/>
          <w:bCs/>
          <w:color w:val="auto"/>
          <w:sz w:val="22"/>
          <w:szCs w:val="22"/>
        </w:rPr>
      </w:pPr>
      <w:r w:rsidRPr="00E03010">
        <w:rPr>
          <w:b/>
          <w:bCs/>
          <w:color w:val="auto"/>
          <w:sz w:val="22"/>
          <w:szCs w:val="22"/>
        </w:rPr>
        <w:t xml:space="preserve">    </w:t>
      </w:r>
      <w:r w:rsidR="00584F0C" w:rsidRPr="00E03010">
        <w:rPr>
          <w:b/>
          <w:bCs/>
          <w:color w:val="7030A0"/>
          <w:sz w:val="22"/>
          <w:szCs w:val="22"/>
        </w:rPr>
        <w:t xml:space="preserve">   C.1.1. Üniversite dışı kaynaklara yönelim (Destek birimleri, yöntemleri</w:t>
      </w:r>
      <w:r w:rsidRPr="00E03010">
        <w:rPr>
          <w:b/>
          <w:bCs/>
          <w:color w:val="7030A0"/>
          <w:sz w:val="22"/>
          <w:szCs w:val="22"/>
        </w:rPr>
        <w:t>)</w:t>
      </w:r>
    </w:p>
    <w:p w:rsidR="007E7BB4" w:rsidRPr="007E7BB4" w:rsidRDefault="007E7BB4" w:rsidP="00657330">
      <w:pPr>
        <w:pStyle w:val="Default"/>
        <w:numPr>
          <w:ilvl w:val="0"/>
          <w:numId w:val="61"/>
        </w:numPr>
        <w:spacing w:line="360" w:lineRule="auto"/>
        <w:jc w:val="both"/>
        <w:rPr>
          <w:bCs/>
          <w:color w:val="auto"/>
          <w:sz w:val="22"/>
          <w:szCs w:val="22"/>
        </w:rPr>
      </w:pPr>
      <w:r w:rsidRPr="007E7BB4">
        <w:rPr>
          <w:bCs/>
          <w:color w:val="auto"/>
          <w:sz w:val="22"/>
          <w:szCs w:val="22"/>
        </w:rPr>
        <w:t>Enstitüde üniversite dışı fonlara yöne</w:t>
      </w:r>
      <w:r w:rsidR="007B78EC">
        <w:rPr>
          <w:bCs/>
          <w:color w:val="auto"/>
          <w:sz w:val="22"/>
          <w:szCs w:val="22"/>
        </w:rPr>
        <w:t>limi</w:t>
      </w:r>
      <w:r w:rsidRPr="007E7BB4">
        <w:rPr>
          <w:bCs/>
          <w:color w:val="auto"/>
          <w:sz w:val="22"/>
          <w:szCs w:val="22"/>
        </w:rPr>
        <w:t xml:space="preserve"> desteklenmekte midir?</w:t>
      </w:r>
    </w:p>
    <w:p w:rsidR="007E7BB4" w:rsidRDefault="007E7BB4" w:rsidP="00657330">
      <w:pPr>
        <w:pStyle w:val="Default"/>
        <w:numPr>
          <w:ilvl w:val="0"/>
          <w:numId w:val="61"/>
        </w:numPr>
        <w:spacing w:line="360" w:lineRule="auto"/>
        <w:jc w:val="both"/>
        <w:rPr>
          <w:bCs/>
          <w:color w:val="auto"/>
          <w:sz w:val="22"/>
          <w:szCs w:val="22"/>
        </w:rPr>
      </w:pPr>
      <w:r w:rsidRPr="007E7BB4">
        <w:rPr>
          <w:bCs/>
          <w:color w:val="auto"/>
          <w:sz w:val="22"/>
          <w:szCs w:val="22"/>
        </w:rPr>
        <w:t xml:space="preserve">Bu amaçla çalışan destek birimleri ve yöntemler mevcut mudur? </w:t>
      </w:r>
    </w:p>
    <w:p w:rsidR="009111A9" w:rsidRPr="00E03010" w:rsidRDefault="009111A9" w:rsidP="009111A9">
      <w:pPr>
        <w:pStyle w:val="Default"/>
        <w:spacing w:line="360" w:lineRule="auto"/>
        <w:ind w:left="1416"/>
        <w:jc w:val="both"/>
        <w:rPr>
          <w:bCs/>
          <w:color w:val="auto"/>
          <w:sz w:val="22"/>
          <w:szCs w:val="22"/>
        </w:rPr>
      </w:pPr>
    </w:p>
    <w:p w:rsidR="009111A9" w:rsidRPr="00E03010" w:rsidRDefault="009111A9" w:rsidP="00A82DA2">
      <w:pPr>
        <w:pStyle w:val="Default"/>
        <w:spacing w:line="360" w:lineRule="auto"/>
        <w:jc w:val="both"/>
        <w:rPr>
          <w:b/>
          <w:bCs/>
          <w:i/>
          <w:color w:val="auto"/>
          <w:sz w:val="22"/>
          <w:szCs w:val="22"/>
        </w:rPr>
      </w:pPr>
      <w:r w:rsidRPr="00E03010">
        <w:rPr>
          <w:b/>
          <w:bCs/>
          <w:i/>
          <w:color w:val="auto"/>
          <w:sz w:val="22"/>
          <w:szCs w:val="22"/>
        </w:rPr>
        <w:t>Olgunluk Düzeyi</w:t>
      </w:r>
    </w:p>
    <w:tbl>
      <w:tblPr>
        <w:tblStyle w:val="TabloKlavuzu"/>
        <w:tblW w:w="10532" w:type="dxa"/>
        <w:tblInd w:w="-176" w:type="dxa"/>
        <w:tblLayout w:type="fixed"/>
        <w:tblLook w:val="04A0" w:firstRow="1" w:lastRow="0" w:firstColumn="1" w:lastColumn="0" w:noHBand="0" w:noVBand="1"/>
      </w:tblPr>
      <w:tblGrid>
        <w:gridCol w:w="1011"/>
        <w:gridCol w:w="2020"/>
        <w:gridCol w:w="1875"/>
        <w:gridCol w:w="1876"/>
        <w:gridCol w:w="2020"/>
        <w:gridCol w:w="1730"/>
      </w:tblGrid>
      <w:tr w:rsidR="009111A9" w:rsidRPr="00A60DCF" w:rsidTr="00E03010">
        <w:trPr>
          <w:trHeight w:val="127"/>
        </w:trPr>
        <w:tc>
          <w:tcPr>
            <w:tcW w:w="1011" w:type="dxa"/>
          </w:tcPr>
          <w:p w:rsidR="009111A9" w:rsidRPr="00A60DCF" w:rsidRDefault="009111A9" w:rsidP="00965B12">
            <w:pPr>
              <w:rPr>
                <w:rFonts w:ascii="Times New Roman" w:hAnsi="Times New Roman" w:cs="Times New Roman"/>
                <w:b/>
                <w:sz w:val="24"/>
                <w:szCs w:val="24"/>
              </w:rPr>
            </w:pPr>
          </w:p>
        </w:tc>
        <w:tc>
          <w:tcPr>
            <w:tcW w:w="2020" w:type="dxa"/>
          </w:tcPr>
          <w:p w:rsidR="009111A9" w:rsidRPr="00A60DCF" w:rsidRDefault="009111A9"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75" w:type="dxa"/>
          </w:tcPr>
          <w:p w:rsidR="009111A9" w:rsidRPr="00A60DCF" w:rsidRDefault="009111A9"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76" w:type="dxa"/>
          </w:tcPr>
          <w:p w:rsidR="009111A9" w:rsidRPr="00A60DCF" w:rsidRDefault="009111A9"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20" w:type="dxa"/>
          </w:tcPr>
          <w:p w:rsidR="009111A9" w:rsidRPr="00A60DCF" w:rsidRDefault="009111A9"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30" w:type="dxa"/>
          </w:tcPr>
          <w:p w:rsidR="009111A9" w:rsidRPr="00A60DCF" w:rsidRDefault="009111A9"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9111A9" w:rsidRPr="00A60DCF" w:rsidTr="00E03010">
        <w:trPr>
          <w:trHeight w:val="1492"/>
        </w:trPr>
        <w:tc>
          <w:tcPr>
            <w:tcW w:w="1011" w:type="dxa"/>
          </w:tcPr>
          <w:p w:rsidR="009111A9" w:rsidRPr="00F50D3F" w:rsidRDefault="009111A9" w:rsidP="00965B12">
            <w:pPr>
              <w:rPr>
                <w:rFonts w:ascii="Times New Roman" w:hAnsi="Times New Roman" w:cs="Times New Roman"/>
                <w:b/>
                <w:sz w:val="24"/>
                <w:szCs w:val="24"/>
              </w:rPr>
            </w:pPr>
          </w:p>
        </w:tc>
        <w:tc>
          <w:tcPr>
            <w:tcW w:w="2020" w:type="dxa"/>
          </w:tcPr>
          <w:p w:rsidR="009111A9" w:rsidRPr="00D73B88" w:rsidRDefault="009111A9" w:rsidP="00965B12">
            <w:pPr>
              <w:rPr>
                <w:rFonts w:ascii="Times New Roman" w:hAnsi="Times New Roman" w:cs="Times New Roman"/>
              </w:rPr>
            </w:pPr>
            <w:r w:rsidRPr="009111A9">
              <w:rPr>
                <w:rFonts w:ascii="Times New Roman" w:hAnsi="Times New Roman" w:cs="Times New Roman"/>
              </w:rPr>
              <w:t>Enstitünün araştırma ve geliştirme faaliyetleri için</w:t>
            </w:r>
            <w:r>
              <w:rPr>
                <w:rFonts w:ascii="Times New Roman" w:hAnsi="Times New Roman" w:cs="Times New Roman"/>
              </w:rPr>
              <w:t xml:space="preserve"> </w:t>
            </w:r>
            <w:r w:rsidRPr="009111A9">
              <w:rPr>
                <w:rFonts w:ascii="Times New Roman" w:hAnsi="Times New Roman" w:cs="Times New Roman"/>
              </w:rPr>
              <w:t>üniversite dışı kaynaklara herhangi bir yönelimi bulunmamaktadı</w:t>
            </w:r>
            <w:r>
              <w:rPr>
                <w:rFonts w:ascii="Times New Roman" w:hAnsi="Times New Roman" w:cs="Times New Roman"/>
              </w:rPr>
              <w:t>r</w:t>
            </w:r>
          </w:p>
        </w:tc>
        <w:tc>
          <w:tcPr>
            <w:tcW w:w="1875" w:type="dxa"/>
          </w:tcPr>
          <w:p w:rsidR="009111A9" w:rsidRPr="007C3813" w:rsidRDefault="009111A9" w:rsidP="00965B12">
            <w:pPr>
              <w:rPr>
                <w:rFonts w:ascii="Times New Roman" w:hAnsi="Times New Roman" w:cs="Times New Roman"/>
              </w:rPr>
            </w:pPr>
            <w:r w:rsidRPr="009111A9">
              <w:rPr>
                <w:rFonts w:ascii="Times New Roman" w:hAnsi="Times New Roman" w:cs="Times New Roman"/>
              </w:rPr>
              <w:t>Enstitünün üniversite dışı kaynakların kullanımına ilişkin yöntem ve destek birimlerin oluşturulmasına ilişkin planları bulunmaktadır</w:t>
            </w:r>
          </w:p>
        </w:tc>
        <w:tc>
          <w:tcPr>
            <w:tcW w:w="1876" w:type="dxa"/>
          </w:tcPr>
          <w:p w:rsidR="009111A9" w:rsidRPr="00783846" w:rsidRDefault="009111A9" w:rsidP="00965B12">
            <w:pPr>
              <w:rPr>
                <w:rFonts w:ascii="Times New Roman" w:hAnsi="Times New Roman" w:cs="Times New Roman"/>
              </w:rPr>
            </w:pPr>
            <w:r w:rsidRPr="009111A9">
              <w:rPr>
                <w:rFonts w:ascii="Times New Roman" w:hAnsi="Times New Roman" w:cs="Times New Roman"/>
              </w:rPr>
              <w:t>Enstitünün araştırma ve geliştirme faaliyetlerini araştırma stratejisi doğrultusunda sürdürebilmek için üniversite dışı kaynakların kullanımını desteklemek üzere yöntem ve birimler oluşturulmuştur.</w:t>
            </w:r>
          </w:p>
        </w:tc>
        <w:tc>
          <w:tcPr>
            <w:tcW w:w="2020" w:type="dxa"/>
          </w:tcPr>
          <w:p w:rsidR="009111A9" w:rsidRPr="00783846" w:rsidRDefault="009111A9" w:rsidP="00965B12">
            <w:pPr>
              <w:spacing w:line="276" w:lineRule="auto"/>
              <w:rPr>
                <w:rFonts w:ascii="Times New Roman" w:hAnsi="Times New Roman" w:cs="Times New Roman"/>
              </w:rPr>
            </w:pPr>
            <w:r w:rsidRPr="009111A9">
              <w:rPr>
                <w:rFonts w:ascii="Times New Roman" w:hAnsi="Times New Roman" w:cs="Times New Roman"/>
              </w:rPr>
              <w:t>Enstitüde araştırma ve geliştirme faaliyetlerinde üniversite dışı kaynakların kullanımını izlenmekte ve iyileştirilmektedir.</w:t>
            </w:r>
          </w:p>
        </w:tc>
        <w:tc>
          <w:tcPr>
            <w:tcW w:w="1730" w:type="dxa"/>
          </w:tcPr>
          <w:p w:rsidR="009111A9" w:rsidRPr="00117DE3" w:rsidRDefault="009111A9" w:rsidP="00965B12">
            <w:pPr>
              <w:rPr>
                <w:rFonts w:ascii="Times New Roman" w:hAnsi="Times New Roman" w:cs="Times New Roman"/>
              </w:rPr>
            </w:pPr>
            <w:r w:rsidRPr="009111A9">
              <w:rPr>
                <w:rFonts w:ascii="Times New Roman" w:hAnsi="Times New Roman" w:cs="Times New Roman"/>
              </w:rPr>
              <w:t>İçselleştirilmiş, sistematik, sürdürülebilir ve örnek gösterilebilir uygulamalar bulunmaktadır</w:t>
            </w:r>
          </w:p>
        </w:tc>
      </w:tr>
      <w:tr w:rsidR="009111A9" w:rsidRPr="00A60DCF" w:rsidTr="00E03010">
        <w:trPr>
          <w:trHeight w:val="265"/>
        </w:trPr>
        <w:tc>
          <w:tcPr>
            <w:tcW w:w="1011" w:type="dxa"/>
          </w:tcPr>
          <w:p w:rsidR="009111A9" w:rsidRPr="002D7E9A" w:rsidRDefault="009111A9" w:rsidP="00965B12">
            <w:pPr>
              <w:rPr>
                <w:rFonts w:ascii="Times New Roman" w:hAnsi="Times New Roman" w:cs="Times New Roman"/>
                <w:b/>
              </w:rPr>
            </w:pPr>
            <w:r w:rsidRPr="002D7E9A">
              <w:rPr>
                <w:rFonts w:ascii="Times New Roman" w:hAnsi="Times New Roman" w:cs="Times New Roman"/>
                <w:b/>
              </w:rPr>
              <w:t>Lütfen (X) ile işaretleyiniz.</w:t>
            </w:r>
          </w:p>
        </w:tc>
        <w:tc>
          <w:tcPr>
            <w:tcW w:w="2020" w:type="dxa"/>
          </w:tcPr>
          <w:p w:rsidR="009111A9" w:rsidRPr="00A60DCF" w:rsidRDefault="009111A9" w:rsidP="00965B12">
            <w:pPr>
              <w:rPr>
                <w:rFonts w:ascii="Times New Roman" w:hAnsi="Times New Roman" w:cs="Times New Roman"/>
                <w:b/>
                <w:sz w:val="24"/>
                <w:szCs w:val="24"/>
              </w:rPr>
            </w:pPr>
          </w:p>
        </w:tc>
        <w:tc>
          <w:tcPr>
            <w:tcW w:w="1875" w:type="dxa"/>
          </w:tcPr>
          <w:p w:rsidR="009111A9" w:rsidRPr="00A60DCF" w:rsidRDefault="009111A9" w:rsidP="00965B12">
            <w:pPr>
              <w:rPr>
                <w:rFonts w:ascii="Times New Roman" w:hAnsi="Times New Roman" w:cs="Times New Roman"/>
                <w:b/>
                <w:sz w:val="24"/>
                <w:szCs w:val="24"/>
              </w:rPr>
            </w:pPr>
          </w:p>
        </w:tc>
        <w:tc>
          <w:tcPr>
            <w:tcW w:w="1876" w:type="dxa"/>
          </w:tcPr>
          <w:p w:rsidR="009111A9" w:rsidRPr="00A60DCF" w:rsidRDefault="009111A9" w:rsidP="00965B12">
            <w:pPr>
              <w:rPr>
                <w:rFonts w:ascii="Times New Roman" w:hAnsi="Times New Roman" w:cs="Times New Roman"/>
                <w:b/>
                <w:sz w:val="24"/>
                <w:szCs w:val="24"/>
              </w:rPr>
            </w:pPr>
          </w:p>
        </w:tc>
        <w:tc>
          <w:tcPr>
            <w:tcW w:w="2020" w:type="dxa"/>
          </w:tcPr>
          <w:p w:rsidR="009111A9" w:rsidRPr="00A60DCF" w:rsidRDefault="009111A9" w:rsidP="00965B12">
            <w:pPr>
              <w:rPr>
                <w:rFonts w:ascii="Times New Roman" w:hAnsi="Times New Roman" w:cs="Times New Roman"/>
                <w:b/>
                <w:sz w:val="24"/>
                <w:szCs w:val="24"/>
              </w:rPr>
            </w:pPr>
          </w:p>
        </w:tc>
        <w:tc>
          <w:tcPr>
            <w:tcW w:w="1730" w:type="dxa"/>
          </w:tcPr>
          <w:p w:rsidR="009111A9" w:rsidRPr="00A60DCF" w:rsidRDefault="009111A9" w:rsidP="00965B12">
            <w:pPr>
              <w:rPr>
                <w:rFonts w:ascii="Times New Roman" w:hAnsi="Times New Roman" w:cs="Times New Roman"/>
                <w:b/>
                <w:sz w:val="24"/>
                <w:szCs w:val="24"/>
              </w:rPr>
            </w:pPr>
          </w:p>
        </w:tc>
      </w:tr>
    </w:tbl>
    <w:p w:rsidR="009111A9" w:rsidRPr="007E7BB4" w:rsidRDefault="009111A9" w:rsidP="009111A9">
      <w:pPr>
        <w:pStyle w:val="Default"/>
        <w:spacing w:line="360" w:lineRule="auto"/>
        <w:jc w:val="both"/>
        <w:rPr>
          <w:bCs/>
          <w:color w:val="auto"/>
          <w:sz w:val="22"/>
          <w:szCs w:val="22"/>
        </w:rPr>
      </w:pPr>
    </w:p>
    <w:p w:rsidR="00CF130B" w:rsidRPr="00E03010" w:rsidRDefault="009111A9" w:rsidP="00B152D7">
      <w:pPr>
        <w:pStyle w:val="Default"/>
        <w:spacing w:line="360" w:lineRule="auto"/>
        <w:jc w:val="both"/>
        <w:rPr>
          <w:b/>
          <w:bCs/>
          <w:i/>
          <w:color w:val="auto"/>
          <w:sz w:val="22"/>
          <w:szCs w:val="22"/>
        </w:rPr>
      </w:pPr>
      <w:r w:rsidRPr="00E03010">
        <w:rPr>
          <w:b/>
          <w:bCs/>
          <w:i/>
          <w:color w:val="auto"/>
          <w:sz w:val="22"/>
          <w:szCs w:val="22"/>
        </w:rPr>
        <w:t>Örnek Kanıtlar</w:t>
      </w:r>
    </w:p>
    <w:p w:rsidR="009111A9" w:rsidRPr="009111A9" w:rsidRDefault="009111A9" w:rsidP="00657330">
      <w:pPr>
        <w:pStyle w:val="Default"/>
        <w:numPr>
          <w:ilvl w:val="0"/>
          <w:numId w:val="62"/>
        </w:numPr>
        <w:spacing w:line="360" w:lineRule="auto"/>
        <w:jc w:val="both"/>
        <w:rPr>
          <w:bCs/>
          <w:sz w:val="22"/>
          <w:szCs w:val="22"/>
        </w:rPr>
      </w:pPr>
      <w:r w:rsidRPr="009111A9">
        <w:rPr>
          <w:bCs/>
          <w:sz w:val="22"/>
          <w:szCs w:val="22"/>
        </w:rPr>
        <w:t xml:space="preserve">Enstitüde dış kaynakların kullanımını desteklemek üzere </w:t>
      </w:r>
      <w:r>
        <w:rPr>
          <w:bCs/>
          <w:sz w:val="22"/>
          <w:szCs w:val="22"/>
        </w:rPr>
        <w:t>oluşturulmuş yöntem ve birimler</w:t>
      </w:r>
    </w:p>
    <w:p w:rsidR="009111A9" w:rsidRPr="009111A9" w:rsidRDefault="009111A9" w:rsidP="00657330">
      <w:pPr>
        <w:pStyle w:val="Default"/>
        <w:numPr>
          <w:ilvl w:val="0"/>
          <w:numId w:val="62"/>
        </w:numPr>
        <w:spacing w:line="360" w:lineRule="auto"/>
        <w:jc w:val="both"/>
        <w:rPr>
          <w:bCs/>
          <w:sz w:val="22"/>
          <w:szCs w:val="22"/>
        </w:rPr>
      </w:pPr>
      <w:r w:rsidRPr="009111A9">
        <w:rPr>
          <w:bCs/>
          <w:sz w:val="22"/>
          <w:szCs w:val="22"/>
        </w:rPr>
        <w:t>Destek birimlerin</w:t>
      </w:r>
      <w:r>
        <w:rPr>
          <w:bCs/>
          <w:sz w:val="22"/>
          <w:szCs w:val="22"/>
        </w:rPr>
        <w:t xml:space="preserve"> çalışmalarına ilişkin kanıtlar</w:t>
      </w:r>
    </w:p>
    <w:p w:rsidR="009111A9" w:rsidRPr="009111A9" w:rsidRDefault="009111A9" w:rsidP="00657330">
      <w:pPr>
        <w:pStyle w:val="Default"/>
        <w:numPr>
          <w:ilvl w:val="0"/>
          <w:numId w:val="62"/>
        </w:numPr>
        <w:spacing w:line="360" w:lineRule="auto"/>
        <w:jc w:val="both"/>
        <w:rPr>
          <w:bCs/>
          <w:sz w:val="22"/>
          <w:szCs w:val="22"/>
        </w:rPr>
      </w:pPr>
      <w:r w:rsidRPr="009111A9">
        <w:rPr>
          <w:bCs/>
          <w:sz w:val="22"/>
          <w:szCs w:val="22"/>
        </w:rPr>
        <w:t>Dış kaynaklardan yararlanımın arttırılmasına yönelik faaliye</w:t>
      </w:r>
      <w:r>
        <w:rPr>
          <w:bCs/>
          <w:sz w:val="22"/>
          <w:szCs w:val="22"/>
        </w:rPr>
        <w:t>tler</w:t>
      </w:r>
    </w:p>
    <w:p w:rsidR="009111A9" w:rsidRPr="009111A9" w:rsidRDefault="009111A9" w:rsidP="00657330">
      <w:pPr>
        <w:pStyle w:val="Default"/>
        <w:numPr>
          <w:ilvl w:val="0"/>
          <w:numId w:val="62"/>
        </w:numPr>
        <w:spacing w:line="360" w:lineRule="auto"/>
        <w:jc w:val="both"/>
        <w:rPr>
          <w:bCs/>
          <w:sz w:val="22"/>
          <w:szCs w:val="22"/>
        </w:rPr>
      </w:pPr>
      <w:r w:rsidRPr="009111A9">
        <w:rPr>
          <w:bCs/>
          <w:sz w:val="22"/>
          <w:szCs w:val="22"/>
        </w:rPr>
        <w:t>Dış kaynaklar</w:t>
      </w:r>
      <w:r>
        <w:rPr>
          <w:bCs/>
          <w:sz w:val="22"/>
          <w:szCs w:val="22"/>
        </w:rPr>
        <w:t>ın dağılımını gösteren kanıtlar</w:t>
      </w:r>
    </w:p>
    <w:p w:rsidR="009111A9" w:rsidRPr="009111A9" w:rsidRDefault="009111A9" w:rsidP="00657330">
      <w:pPr>
        <w:pStyle w:val="Default"/>
        <w:numPr>
          <w:ilvl w:val="0"/>
          <w:numId w:val="62"/>
        </w:numPr>
        <w:spacing w:line="360" w:lineRule="auto"/>
        <w:jc w:val="both"/>
        <w:rPr>
          <w:bCs/>
          <w:sz w:val="22"/>
          <w:szCs w:val="22"/>
        </w:rPr>
      </w:pPr>
      <w:r w:rsidRPr="009111A9">
        <w:rPr>
          <w:bCs/>
          <w:sz w:val="22"/>
          <w:szCs w:val="22"/>
        </w:rPr>
        <w:t>Dış kaynakların kullanımına ilişkin izleme ve iyileştirme kanıtları</w:t>
      </w:r>
    </w:p>
    <w:p w:rsidR="009111A9" w:rsidRDefault="009111A9" w:rsidP="00657330">
      <w:pPr>
        <w:pStyle w:val="Default"/>
        <w:numPr>
          <w:ilvl w:val="0"/>
          <w:numId w:val="62"/>
        </w:numPr>
        <w:spacing w:line="360" w:lineRule="auto"/>
        <w:jc w:val="both"/>
        <w:rPr>
          <w:bCs/>
          <w:sz w:val="22"/>
          <w:szCs w:val="22"/>
        </w:rPr>
      </w:pPr>
      <w:r w:rsidRPr="009111A9">
        <w:rPr>
          <w:bCs/>
          <w:sz w:val="22"/>
          <w:szCs w:val="22"/>
        </w:rPr>
        <w:t>Standart uygulamalar ve mevzuatın yanı sıra;  enstitünün ihtiyaçları doğrultusunda geliştirdiği özgün yaklaşım ve uygulamalarına ilişkin kanıtlar</w:t>
      </w:r>
    </w:p>
    <w:p w:rsidR="00E43774" w:rsidRDefault="00E43774" w:rsidP="00E43774">
      <w:pPr>
        <w:pStyle w:val="Default"/>
        <w:spacing w:line="360" w:lineRule="auto"/>
        <w:jc w:val="both"/>
        <w:rPr>
          <w:bCs/>
          <w:sz w:val="22"/>
          <w:szCs w:val="22"/>
        </w:rPr>
      </w:pPr>
    </w:p>
    <w:p w:rsidR="00E43774" w:rsidRDefault="00E43774" w:rsidP="00E43774">
      <w:pPr>
        <w:pStyle w:val="Default"/>
        <w:spacing w:line="360" w:lineRule="auto"/>
        <w:jc w:val="both"/>
        <w:rPr>
          <w:bCs/>
          <w:sz w:val="22"/>
          <w:szCs w:val="22"/>
        </w:rPr>
      </w:pPr>
    </w:p>
    <w:p w:rsidR="00E03010" w:rsidRDefault="00E03010" w:rsidP="00E43774">
      <w:pPr>
        <w:pStyle w:val="Default"/>
        <w:spacing w:line="360" w:lineRule="auto"/>
        <w:jc w:val="both"/>
        <w:rPr>
          <w:bCs/>
          <w:sz w:val="22"/>
          <w:szCs w:val="22"/>
        </w:rPr>
      </w:pPr>
    </w:p>
    <w:p w:rsidR="00E43774" w:rsidRDefault="00E43774" w:rsidP="00E43774">
      <w:pPr>
        <w:pStyle w:val="Default"/>
        <w:spacing w:line="360" w:lineRule="auto"/>
        <w:jc w:val="both"/>
        <w:rPr>
          <w:bCs/>
          <w:sz w:val="22"/>
          <w:szCs w:val="22"/>
        </w:rPr>
      </w:pPr>
    </w:p>
    <w:p w:rsidR="00E43774" w:rsidRPr="00EB63CC" w:rsidRDefault="00E43774" w:rsidP="00E43774">
      <w:pPr>
        <w:pStyle w:val="Default"/>
        <w:spacing w:line="360" w:lineRule="auto"/>
        <w:jc w:val="both"/>
        <w:rPr>
          <w:bCs/>
        </w:rPr>
      </w:pPr>
    </w:p>
    <w:p w:rsidR="00E43774" w:rsidRPr="00E03010" w:rsidRDefault="00E43774" w:rsidP="00E43774">
      <w:pPr>
        <w:pStyle w:val="Default"/>
        <w:spacing w:line="360" w:lineRule="auto"/>
        <w:jc w:val="both"/>
        <w:rPr>
          <w:b/>
          <w:bCs/>
          <w:color w:val="7030A0"/>
          <w:sz w:val="22"/>
          <w:szCs w:val="22"/>
        </w:rPr>
      </w:pPr>
      <w:r w:rsidRPr="00E03010">
        <w:rPr>
          <w:b/>
          <w:bCs/>
          <w:color w:val="7030A0"/>
          <w:sz w:val="22"/>
          <w:szCs w:val="22"/>
        </w:rPr>
        <w:lastRenderedPageBreak/>
        <w:t xml:space="preserve">   C.1.2. Doktora sonrası imkanlar</w:t>
      </w:r>
    </w:p>
    <w:p w:rsidR="00E43774" w:rsidRDefault="00E43774" w:rsidP="00657330">
      <w:pPr>
        <w:pStyle w:val="Default"/>
        <w:numPr>
          <w:ilvl w:val="0"/>
          <w:numId w:val="13"/>
        </w:numPr>
        <w:spacing w:line="360" w:lineRule="auto"/>
        <w:jc w:val="both"/>
        <w:rPr>
          <w:bCs/>
          <w:sz w:val="22"/>
          <w:szCs w:val="22"/>
        </w:rPr>
      </w:pPr>
      <w:r w:rsidRPr="00E43774">
        <w:rPr>
          <w:bCs/>
          <w:sz w:val="22"/>
          <w:szCs w:val="22"/>
        </w:rPr>
        <w:t>Doktora sonrası  (post-doc)  araştırma imkânları ve kariyer danışmanlıkları var mıdır?</w:t>
      </w:r>
    </w:p>
    <w:p w:rsidR="00454E28" w:rsidRPr="00E03010" w:rsidRDefault="00454E28" w:rsidP="00454E28">
      <w:pPr>
        <w:pStyle w:val="Default"/>
        <w:spacing w:line="360" w:lineRule="auto"/>
        <w:ind w:left="2484"/>
        <w:jc w:val="both"/>
        <w:rPr>
          <w:bCs/>
          <w:sz w:val="22"/>
          <w:szCs w:val="22"/>
        </w:rPr>
      </w:pPr>
    </w:p>
    <w:p w:rsidR="00454E28" w:rsidRPr="00E03010" w:rsidRDefault="00454E28" w:rsidP="00C72B7B">
      <w:pPr>
        <w:pStyle w:val="Default"/>
        <w:spacing w:line="360" w:lineRule="auto"/>
        <w:jc w:val="both"/>
        <w:rPr>
          <w:b/>
          <w:bCs/>
          <w:i/>
          <w:sz w:val="22"/>
          <w:szCs w:val="22"/>
        </w:rPr>
      </w:pPr>
      <w:r w:rsidRPr="00E03010">
        <w:rPr>
          <w:b/>
          <w:bCs/>
          <w:i/>
          <w:sz w:val="22"/>
          <w:szCs w:val="22"/>
        </w:rPr>
        <w:t>Olgunluk Düzeyi</w:t>
      </w:r>
    </w:p>
    <w:tbl>
      <w:tblPr>
        <w:tblStyle w:val="TabloKlavuzu"/>
        <w:tblW w:w="10527" w:type="dxa"/>
        <w:tblInd w:w="-176" w:type="dxa"/>
        <w:tblLayout w:type="fixed"/>
        <w:tblLook w:val="04A0" w:firstRow="1" w:lastRow="0" w:firstColumn="1" w:lastColumn="0" w:noHBand="0" w:noVBand="1"/>
      </w:tblPr>
      <w:tblGrid>
        <w:gridCol w:w="1010"/>
        <w:gridCol w:w="2019"/>
        <w:gridCol w:w="1874"/>
        <w:gridCol w:w="1875"/>
        <w:gridCol w:w="2019"/>
        <w:gridCol w:w="1730"/>
      </w:tblGrid>
      <w:tr w:rsidR="00454E28" w:rsidRPr="00A60DCF" w:rsidTr="00E03010">
        <w:trPr>
          <w:trHeight w:val="75"/>
        </w:trPr>
        <w:tc>
          <w:tcPr>
            <w:tcW w:w="1010" w:type="dxa"/>
          </w:tcPr>
          <w:p w:rsidR="00454E28" w:rsidRPr="00A60DCF" w:rsidRDefault="00454E28" w:rsidP="00965B12">
            <w:pPr>
              <w:rPr>
                <w:rFonts w:ascii="Times New Roman" w:hAnsi="Times New Roman" w:cs="Times New Roman"/>
                <w:b/>
                <w:sz w:val="24"/>
                <w:szCs w:val="24"/>
              </w:rPr>
            </w:pPr>
          </w:p>
        </w:tc>
        <w:tc>
          <w:tcPr>
            <w:tcW w:w="2019" w:type="dxa"/>
          </w:tcPr>
          <w:p w:rsidR="00454E28" w:rsidRPr="00A60DCF" w:rsidRDefault="00454E28"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74" w:type="dxa"/>
          </w:tcPr>
          <w:p w:rsidR="00454E28" w:rsidRPr="00A60DCF" w:rsidRDefault="00454E28"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75" w:type="dxa"/>
          </w:tcPr>
          <w:p w:rsidR="00454E28" w:rsidRPr="00A60DCF" w:rsidRDefault="00454E28"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19" w:type="dxa"/>
          </w:tcPr>
          <w:p w:rsidR="00454E28" w:rsidRPr="00A60DCF" w:rsidRDefault="00454E28"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30" w:type="dxa"/>
          </w:tcPr>
          <w:p w:rsidR="00454E28" w:rsidRPr="00A60DCF" w:rsidRDefault="00454E28"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454E28" w:rsidRPr="00A60DCF" w:rsidTr="00E03010">
        <w:trPr>
          <w:trHeight w:val="893"/>
        </w:trPr>
        <w:tc>
          <w:tcPr>
            <w:tcW w:w="1010" w:type="dxa"/>
          </w:tcPr>
          <w:p w:rsidR="00454E28" w:rsidRPr="00F50D3F" w:rsidRDefault="00454E28" w:rsidP="00965B12">
            <w:pPr>
              <w:rPr>
                <w:rFonts w:ascii="Times New Roman" w:hAnsi="Times New Roman" w:cs="Times New Roman"/>
                <w:b/>
                <w:sz w:val="24"/>
                <w:szCs w:val="24"/>
              </w:rPr>
            </w:pPr>
          </w:p>
        </w:tc>
        <w:tc>
          <w:tcPr>
            <w:tcW w:w="2019" w:type="dxa"/>
          </w:tcPr>
          <w:p w:rsidR="00454E28" w:rsidRPr="00D73B88" w:rsidRDefault="00454E28" w:rsidP="00965B12">
            <w:pPr>
              <w:rPr>
                <w:rFonts w:ascii="Times New Roman" w:hAnsi="Times New Roman" w:cs="Times New Roman"/>
              </w:rPr>
            </w:pPr>
            <w:r w:rsidRPr="00454E28">
              <w:rPr>
                <w:rFonts w:ascii="Times New Roman" w:hAnsi="Times New Roman" w:cs="Times New Roman"/>
              </w:rPr>
              <w:t>Enstitüde</w:t>
            </w:r>
            <w:r>
              <w:rPr>
                <w:rFonts w:ascii="Times New Roman" w:hAnsi="Times New Roman" w:cs="Times New Roman"/>
              </w:rPr>
              <w:t xml:space="preserve"> </w:t>
            </w:r>
            <w:r w:rsidRPr="00454E28">
              <w:rPr>
                <w:rFonts w:ascii="Times New Roman" w:hAnsi="Times New Roman" w:cs="Times New Roman"/>
              </w:rPr>
              <w:t>doktora sonrası imkanları bulunmamaktadır.</w:t>
            </w:r>
          </w:p>
        </w:tc>
        <w:tc>
          <w:tcPr>
            <w:tcW w:w="1874" w:type="dxa"/>
          </w:tcPr>
          <w:p w:rsidR="00454E28" w:rsidRPr="007C3813" w:rsidRDefault="00454E28" w:rsidP="00454E28">
            <w:pPr>
              <w:rPr>
                <w:rFonts w:ascii="Times New Roman" w:hAnsi="Times New Roman" w:cs="Times New Roman"/>
              </w:rPr>
            </w:pPr>
            <w:r w:rsidRPr="00454E28">
              <w:rPr>
                <w:rFonts w:ascii="Times New Roman" w:hAnsi="Times New Roman" w:cs="Times New Roman"/>
              </w:rPr>
              <w:t>Enstitüde</w:t>
            </w:r>
            <w:r>
              <w:rPr>
                <w:rFonts w:ascii="Times New Roman" w:hAnsi="Times New Roman" w:cs="Times New Roman"/>
              </w:rPr>
              <w:t xml:space="preserve"> </w:t>
            </w:r>
            <w:r w:rsidRPr="00454E28">
              <w:rPr>
                <w:rFonts w:ascii="Times New Roman" w:hAnsi="Times New Roman" w:cs="Times New Roman"/>
              </w:rPr>
              <w:t>araştırma politikası, hedefleri ve stratejileri ile uyumlu doktora sonrası imkanlarına ilişkin planlamalar bulunmaktadır</w:t>
            </w:r>
          </w:p>
        </w:tc>
        <w:tc>
          <w:tcPr>
            <w:tcW w:w="1875" w:type="dxa"/>
          </w:tcPr>
          <w:p w:rsidR="00454E28" w:rsidRPr="00783846" w:rsidRDefault="00454E28" w:rsidP="00965B12">
            <w:pPr>
              <w:rPr>
                <w:rFonts w:ascii="Times New Roman" w:hAnsi="Times New Roman" w:cs="Times New Roman"/>
              </w:rPr>
            </w:pPr>
            <w:r w:rsidRPr="00454E28">
              <w:rPr>
                <w:rFonts w:ascii="Times New Roman" w:hAnsi="Times New Roman" w:cs="Times New Roman"/>
              </w:rPr>
              <w:t>Enstitüde</w:t>
            </w:r>
            <w:r>
              <w:rPr>
                <w:rFonts w:ascii="Times New Roman" w:hAnsi="Times New Roman" w:cs="Times New Roman"/>
              </w:rPr>
              <w:t xml:space="preserve"> </w:t>
            </w:r>
            <w:r w:rsidRPr="00454E28">
              <w:rPr>
                <w:rFonts w:ascii="Times New Roman" w:hAnsi="Times New Roman" w:cs="Times New Roman"/>
              </w:rPr>
              <w:t>araştırma politikası, hedefleri ve stratejileri ile uyumlu ve destekleyen doktora sonrası imkanlar yürütülmektedir</w:t>
            </w:r>
          </w:p>
        </w:tc>
        <w:tc>
          <w:tcPr>
            <w:tcW w:w="2019" w:type="dxa"/>
          </w:tcPr>
          <w:p w:rsidR="00454E28" w:rsidRPr="00783846" w:rsidRDefault="00454E28" w:rsidP="00965B12">
            <w:pPr>
              <w:spacing w:line="276" w:lineRule="auto"/>
              <w:rPr>
                <w:rFonts w:ascii="Times New Roman" w:hAnsi="Times New Roman" w:cs="Times New Roman"/>
              </w:rPr>
            </w:pPr>
            <w:r w:rsidRPr="00454E28">
              <w:rPr>
                <w:rFonts w:ascii="Times New Roman" w:hAnsi="Times New Roman" w:cs="Times New Roman"/>
              </w:rPr>
              <w:t>Doktora sonrası imkanlarının çıktıları düzenli olarak izlenmekte ve iyileştirilmektedir.</w:t>
            </w:r>
          </w:p>
        </w:tc>
        <w:tc>
          <w:tcPr>
            <w:tcW w:w="1730" w:type="dxa"/>
          </w:tcPr>
          <w:p w:rsidR="00454E28" w:rsidRPr="00117DE3" w:rsidRDefault="00454E28" w:rsidP="00965B12">
            <w:pPr>
              <w:rPr>
                <w:rFonts w:ascii="Times New Roman" w:hAnsi="Times New Roman" w:cs="Times New Roman"/>
              </w:rPr>
            </w:pPr>
            <w:r w:rsidRPr="00454E28">
              <w:rPr>
                <w:rFonts w:ascii="Times New Roman" w:hAnsi="Times New Roman" w:cs="Times New Roman"/>
              </w:rPr>
              <w:t>İçselleştirilmiş, sistematik, sürdürülebilir ve örnek gösterilebilir uygulamalar bulunmaktadır.</w:t>
            </w:r>
          </w:p>
        </w:tc>
      </w:tr>
      <w:tr w:rsidR="00454E28" w:rsidRPr="00A60DCF" w:rsidTr="00E03010">
        <w:trPr>
          <w:trHeight w:val="158"/>
        </w:trPr>
        <w:tc>
          <w:tcPr>
            <w:tcW w:w="1010" w:type="dxa"/>
          </w:tcPr>
          <w:p w:rsidR="00454E28" w:rsidRPr="00E03010" w:rsidRDefault="00454E28" w:rsidP="00965B12">
            <w:pPr>
              <w:rPr>
                <w:rFonts w:ascii="Times New Roman" w:hAnsi="Times New Roman" w:cs="Times New Roman"/>
                <w:b/>
              </w:rPr>
            </w:pPr>
            <w:r w:rsidRPr="00E03010">
              <w:rPr>
                <w:rFonts w:ascii="Times New Roman" w:hAnsi="Times New Roman" w:cs="Times New Roman"/>
                <w:b/>
              </w:rPr>
              <w:t>Lütfen (X) ile işaretleyiniz.</w:t>
            </w:r>
          </w:p>
        </w:tc>
        <w:tc>
          <w:tcPr>
            <w:tcW w:w="2019" w:type="dxa"/>
          </w:tcPr>
          <w:p w:rsidR="00454E28" w:rsidRPr="00A60DCF" w:rsidRDefault="00454E28" w:rsidP="00965B12">
            <w:pPr>
              <w:rPr>
                <w:rFonts w:ascii="Times New Roman" w:hAnsi="Times New Roman" w:cs="Times New Roman"/>
                <w:b/>
                <w:sz w:val="24"/>
                <w:szCs w:val="24"/>
              </w:rPr>
            </w:pPr>
          </w:p>
        </w:tc>
        <w:tc>
          <w:tcPr>
            <w:tcW w:w="1874" w:type="dxa"/>
          </w:tcPr>
          <w:p w:rsidR="00454E28" w:rsidRPr="00A60DCF" w:rsidRDefault="00454E28" w:rsidP="00965B12">
            <w:pPr>
              <w:rPr>
                <w:rFonts w:ascii="Times New Roman" w:hAnsi="Times New Roman" w:cs="Times New Roman"/>
                <w:b/>
                <w:sz w:val="24"/>
                <w:szCs w:val="24"/>
              </w:rPr>
            </w:pPr>
          </w:p>
        </w:tc>
        <w:tc>
          <w:tcPr>
            <w:tcW w:w="1875" w:type="dxa"/>
          </w:tcPr>
          <w:p w:rsidR="00454E28" w:rsidRPr="00A60DCF" w:rsidRDefault="00454E28" w:rsidP="00965B12">
            <w:pPr>
              <w:rPr>
                <w:rFonts w:ascii="Times New Roman" w:hAnsi="Times New Roman" w:cs="Times New Roman"/>
                <w:b/>
                <w:sz w:val="24"/>
                <w:szCs w:val="24"/>
              </w:rPr>
            </w:pPr>
          </w:p>
        </w:tc>
        <w:tc>
          <w:tcPr>
            <w:tcW w:w="2019" w:type="dxa"/>
          </w:tcPr>
          <w:p w:rsidR="00454E28" w:rsidRPr="00A60DCF" w:rsidRDefault="00454E28" w:rsidP="00965B12">
            <w:pPr>
              <w:rPr>
                <w:rFonts w:ascii="Times New Roman" w:hAnsi="Times New Roman" w:cs="Times New Roman"/>
                <w:b/>
                <w:sz w:val="24"/>
                <w:szCs w:val="24"/>
              </w:rPr>
            </w:pPr>
          </w:p>
        </w:tc>
        <w:tc>
          <w:tcPr>
            <w:tcW w:w="1730" w:type="dxa"/>
          </w:tcPr>
          <w:p w:rsidR="00454E28" w:rsidRPr="00A60DCF" w:rsidRDefault="00454E28" w:rsidP="00965B12">
            <w:pPr>
              <w:rPr>
                <w:rFonts w:ascii="Times New Roman" w:hAnsi="Times New Roman" w:cs="Times New Roman"/>
                <w:b/>
                <w:sz w:val="24"/>
                <w:szCs w:val="24"/>
              </w:rPr>
            </w:pPr>
          </w:p>
        </w:tc>
      </w:tr>
    </w:tbl>
    <w:p w:rsidR="00454E28" w:rsidRPr="008A1069" w:rsidRDefault="00454E28" w:rsidP="008A1069">
      <w:pPr>
        <w:pStyle w:val="Default"/>
        <w:spacing w:line="360" w:lineRule="auto"/>
        <w:ind w:left="708"/>
        <w:jc w:val="both"/>
        <w:rPr>
          <w:b/>
          <w:bCs/>
          <w:i/>
        </w:rPr>
      </w:pPr>
    </w:p>
    <w:p w:rsidR="00454E28" w:rsidRPr="008A1069" w:rsidRDefault="00454E28" w:rsidP="00C72B7B">
      <w:pPr>
        <w:pStyle w:val="Default"/>
        <w:spacing w:line="360" w:lineRule="auto"/>
        <w:jc w:val="both"/>
        <w:rPr>
          <w:b/>
          <w:bCs/>
          <w:i/>
        </w:rPr>
      </w:pPr>
      <w:r w:rsidRPr="008A1069">
        <w:rPr>
          <w:b/>
          <w:bCs/>
          <w:i/>
        </w:rPr>
        <w:t>Örnek Kanıtlar</w:t>
      </w:r>
    </w:p>
    <w:p w:rsidR="008A1069" w:rsidRPr="008A1069" w:rsidRDefault="008A1069" w:rsidP="00657330">
      <w:pPr>
        <w:pStyle w:val="Default"/>
        <w:numPr>
          <w:ilvl w:val="0"/>
          <w:numId w:val="13"/>
        </w:numPr>
        <w:spacing w:line="360" w:lineRule="auto"/>
        <w:jc w:val="both"/>
        <w:rPr>
          <w:bCs/>
          <w:sz w:val="22"/>
          <w:szCs w:val="22"/>
        </w:rPr>
      </w:pPr>
      <w:r w:rsidRPr="008A1069">
        <w:rPr>
          <w:bCs/>
          <w:sz w:val="22"/>
          <w:szCs w:val="22"/>
        </w:rPr>
        <w:t>Doktora sonrası imkanlara ilişkin kanıtlar</w:t>
      </w:r>
    </w:p>
    <w:p w:rsidR="008A1069" w:rsidRPr="008A1069" w:rsidRDefault="008A1069" w:rsidP="00657330">
      <w:pPr>
        <w:pStyle w:val="Default"/>
        <w:numPr>
          <w:ilvl w:val="0"/>
          <w:numId w:val="13"/>
        </w:numPr>
        <w:spacing w:line="360" w:lineRule="auto"/>
        <w:jc w:val="both"/>
        <w:rPr>
          <w:bCs/>
          <w:sz w:val="22"/>
          <w:szCs w:val="22"/>
        </w:rPr>
      </w:pPr>
      <w:r w:rsidRPr="008A1069">
        <w:rPr>
          <w:bCs/>
          <w:sz w:val="22"/>
          <w:szCs w:val="22"/>
        </w:rPr>
        <w:t>Bu imkanlardan yararlanan öğrenci/araştırmacı sayıları ve bunların birimlere göre dağılımı</w:t>
      </w:r>
    </w:p>
    <w:p w:rsidR="000663D9" w:rsidRDefault="008A1069" w:rsidP="002018A2">
      <w:pPr>
        <w:pStyle w:val="Default"/>
        <w:numPr>
          <w:ilvl w:val="0"/>
          <w:numId w:val="13"/>
        </w:numPr>
        <w:spacing w:line="360" w:lineRule="auto"/>
        <w:jc w:val="both"/>
        <w:rPr>
          <w:bCs/>
          <w:sz w:val="22"/>
          <w:szCs w:val="22"/>
        </w:rPr>
      </w:pPr>
      <w:r w:rsidRPr="008A1069">
        <w:rPr>
          <w:bCs/>
          <w:sz w:val="22"/>
          <w:szCs w:val="22"/>
        </w:rPr>
        <w:t>Doktora sonrası imkanlara yönelik izleme ve iyileştirme kanıtları</w:t>
      </w: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Default="009175F4" w:rsidP="009175F4">
      <w:pPr>
        <w:pStyle w:val="Default"/>
        <w:spacing w:line="360" w:lineRule="auto"/>
        <w:jc w:val="both"/>
        <w:rPr>
          <w:bCs/>
          <w:sz w:val="22"/>
          <w:szCs w:val="22"/>
        </w:rPr>
      </w:pPr>
    </w:p>
    <w:p w:rsidR="009175F4" w:rsidRPr="00CD5019" w:rsidRDefault="009175F4" w:rsidP="009175F4">
      <w:pPr>
        <w:pStyle w:val="Default"/>
        <w:spacing w:line="360" w:lineRule="auto"/>
        <w:jc w:val="both"/>
        <w:rPr>
          <w:bCs/>
          <w:sz w:val="22"/>
          <w:szCs w:val="22"/>
        </w:rPr>
      </w:pPr>
    </w:p>
    <w:p w:rsidR="000663D9" w:rsidRDefault="000663D9" w:rsidP="002018A2">
      <w:pPr>
        <w:pStyle w:val="Default"/>
        <w:spacing w:line="360" w:lineRule="auto"/>
        <w:jc w:val="both"/>
        <w:rPr>
          <w:b/>
          <w:bCs/>
          <w:color w:val="auto"/>
          <w:sz w:val="28"/>
          <w:szCs w:val="28"/>
        </w:rPr>
      </w:pPr>
      <w:r w:rsidRPr="00E03010">
        <w:rPr>
          <w:b/>
          <w:bCs/>
          <w:color w:val="7030A0"/>
          <w:sz w:val="22"/>
          <w:szCs w:val="22"/>
        </w:rPr>
        <w:lastRenderedPageBreak/>
        <w:t>C.2. Araştırma Yetkinliği</w:t>
      </w:r>
      <w:r w:rsidR="008A295F" w:rsidRPr="00E03010">
        <w:rPr>
          <w:b/>
          <w:bCs/>
          <w:color w:val="7030A0"/>
          <w:sz w:val="22"/>
          <w:szCs w:val="22"/>
        </w:rPr>
        <w:t>:</w:t>
      </w:r>
      <w:r w:rsidR="008A295F" w:rsidRPr="008A295F">
        <w:rPr>
          <w:rFonts w:ascii="Arial" w:hAnsi="Arial" w:cs="Arial"/>
          <w:color w:val="7030A0"/>
          <w:sz w:val="27"/>
          <w:szCs w:val="27"/>
          <w:shd w:val="clear" w:color="auto" w:fill="FFFFFF"/>
        </w:rPr>
        <w:t xml:space="preserve"> </w:t>
      </w:r>
      <w:r w:rsidR="008A295F" w:rsidRPr="008A295F">
        <w:rPr>
          <w:bCs/>
          <w:color w:val="auto"/>
          <w:sz w:val="22"/>
          <w:szCs w:val="22"/>
        </w:rPr>
        <w:t>Kurum, öğretim elemanlarının araştırma yetkinliğinin sürdürmek ve iyileştirmek için olanaklar sunmalıdır</w:t>
      </w:r>
      <w:r w:rsidR="008A295F">
        <w:rPr>
          <w:bCs/>
          <w:color w:val="auto"/>
          <w:sz w:val="22"/>
          <w:szCs w:val="22"/>
        </w:rPr>
        <w:t>.</w:t>
      </w:r>
    </w:p>
    <w:p w:rsidR="000663D9" w:rsidRPr="00E03010" w:rsidRDefault="000663D9" w:rsidP="002018A2">
      <w:pPr>
        <w:pStyle w:val="Default"/>
        <w:spacing w:line="360" w:lineRule="auto"/>
        <w:jc w:val="both"/>
        <w:rPr>
          <w:b/>
          <w:bCs/>
          <w:color w:val="7030A0"/>
          <w:sz w:val="22"/>
          <w:szCs w:val="22"/>
        </w:rPr>
      </w:pPr>
      <w:r w:rsidRPr="00E03010">
        <w:rPr>
          <w:b/>
          <w:bCs/>
          <w:color w:val="7030A0"/>
          <w:sz w:val="22"/>
          <w:szCs w:val="22"/>
        </w:rPr>
        <w:t>C.2.1. Öğretim elemanlarının araştırma yetkinliğinin geliştirilmesi</w:t>
      </w:r>
    </w:p>
    <w:p w:rsidR="00754FEA" w:rsidRPr="00754FEA" w:rsidRDefault="00754FEA" w:rsidP="00657330">
      <w:pPr>
        <w:pStyle w:val="Default"/>
        <w:numPr>
          <w:ilvl w:val="0"/>
          <w:numId w:val="63"/>
        </w:numPr>
        <w:spacing w:line="360" w:lineRule="auto"/>
        <w:jc w:val="both"/>
        <w:rPr>
          <w:color w:val="auto"/>
          <w:sz w:val="23"/>
          <w:szCs w:val="23"/>
        </w:rPr>
      </w:pPr>
      <w:r>
        <w:rPr>
          <w:color w:val="auto"/>
          <w:sz w:val="23"/>
          <w:szCs w:val="23"/>
        </w:rPr>
        <w:t xml:space="preserve">Araştırma kadrosunun yetkinliği nasıl ölçülmekte ve değerlendirilmektedir? </w:t>
      </w:r>
    </w:p>
    <w:p w:rsidR="00E03010" w:rsidRPr="009175F4" w:rsidRDefault="00351E06" w:rsidP="00E03010">
      <w:pPr>
        <w:pStyle w:val="Default"/>
        <w:numPr>
          <w:ilvl w:val="0"/>
          <w:numId w:val="14"/>
        </w:numPr>
        <w:spacing w:line="360" w:lineRule="auto"/>
        <w:jc w:val="both"/>
        <w:rPr>
          <w:bCs/>
          <w:color w:val="auto"/>
          <w:sz w:val="22"/>
          <w:szCs w:val="22"/>
        </w:rPr>
      </w:pPr>
      <w:r w:rsidRPr="00351E06">
        <w:rPr>
          <w:bCs/>
          <w:color w:val="auto"/>
          <w:sz w:val="22"/>
          <w:szCs w:val="22"/>
        </w:rPr>
        <w:t>Akademik personelin araştırma ve geliştirme yetkinliğini geliştirmek üzere eğitim, çalıştay, proje pazarları vb. gibi sistematik faaliyetler gerçekleştirilmekte, izlenmekte ve iyileştirilmekte midir?</w:t>
      </w:r>
    </w:p>
    <w:p w:rsidR="00CB47D4" w:rsidRDefault="00CB47D4" w:rsidP="00CE3C70">
      <w:pPr>
        <w:pStyle w:val="Default"/>
        <w:spacing w:line="360" w:lineRule="auto"/>
        <w:jc w:val="both"/>
        <w:rPr>
          <w:b/>
          <w:bCs/>
          <w:i/>
          <w:color w:val="auto"/>
        </w:rPr>
      </w:pPr>
      <w:r w:rsidRPr="00CB47D4">
        <w:rPr>
          <w:b/>
          <w:bCs/>
          <w:i/>
          <w:color w:val="auto"/>
        </w:rPr>
        <w:t>Olgunluk Düzeyi</w:t>
      </w:r>
    </w:p>
    <w:tbl>
      <w:tblPr>
        <w:tblStyle w:val="TabloKlavuzu"/>
        <w:tblW w:w="10592" w:type="dxa"/>
        <w:tblInd w:w="-176" w:type="dxa"/>
        <w:tblLayout w:type="fixed"/>
        <w:tblLook w:val="04A0" w:firstRow="1" w:lastRow="0" w:firstColumn="1" w:lastColumn="0" w:noHBand="0" w:noVBand="1"/>
      </w:tblPr>
      <w:tblGrid>
        <w:gridCol w:w="1016"/>
        <w:gridCol w:w="2032"/>
        <w:gridCol w:w="1885"/>
        <w:gridCol w:w="1886"/>
        <w:gridCol w:w="2032"/>
        <w:gridCol w:w="1741"/>
      </w:tblGrid>
      <w:tr w:rsidR="00CB47D4" w:rsidRPr="00A60DCF" w:rsidTr="00CD5019">
        <w:trPr>
          <w:trHeight w:val="205"/>
        </w:trPr>
        <w:tc>
          <w:tcPr>
            <w:tcW w:w="1016" w:type="dxa"/>
          </w:tcPr>
          <w:p w:rsidR="00CB47D4" w:rsidRPr="00A60DCF" w:rsidRDefault="00CB47D4" w:rsidP="00965B12">
            <w:pPr>
              <w:rPr>
                <w:rFonts w:ascii="Times New Roman" w:hAnsi="Times New Roman" w:cs="Times New Roman"/>
                <w:b/>
                <w:sz w:val="24"/>
                <w:szCs w:val="24"/>
              </w:rPr>
            </w:pPr>
          </w:p>
        </w:tc>
        <w:tc>
          <w:tcPr>
            <w:tcW w:w="2032" w:type="dxa"/>
          </w:tcPr>
          <w:p w:rsidR="00CB47D4" w:rsidRPr="00A60DCF" w:rsidRDefault="00CB47D4"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85" w:type="dxa"/>
          </w:tcPr>
          <w:p w:rsidR="00CB47D4" w:rsidRPr="00A60DCF" w:rsidRDefault="00CB47D4"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86" w:type="dxa"/>
          </w:tcPr>
          <w:p w:rsidR="00CB47D4" w:rsidRPr="00A60DCF" w:rsidRDefault="00CB47D4"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32" w:type="dxa"/>
          </w:tcPr>
          <w:p w:rsidR="00CB47D4" w:rsidRPr="00A60DCF" w:rsidRDefault="00CB47D4"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41" w:type="dxa"/>
          </w:tcPr>
          <w:p w:rsidR="00CB47D4" w:rsidRPr="00A60DCF" w:rsidRDefault="00CB47D4"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CB47D4" w:rsidRPr="00A60DCF" w:rsidTr="00CD5019">
        <w:trPr>
          <w:trHeight w:val="2521"/>
        </w:trPr>
        <w:tc>
          <w:tcPr>
            <w:tcW w:w="1016" w:type="dxa"/>
          </w:tcPr>
          <w:p w:rsidR="00CB47D4" w:rsidRPr="00F50D3F" w:rsidRDefault="00CB47D4" w:rsidP="00965B12">
            <w:pPr>
              <w:rPr>
                <w:rFonts w:ascii="Times New Roman" w:hAnsi="Times New Roman" w:cs="Times New Roman"/>
                <w:b/>
                <w:sz w:val="24"/>
                <w:szCs w:val="24"/>
              </w:rPr>
            </w:pPr>
          </w:p>
        </w:tc>
        <w:tc>
          <w:tcPr>
            <w:tcW w:w="2032" w:type="dxa"/>
          </w:tcPr>
          <w:p w:rsidR="00CB47D4" w:rsidRPr="00D73B88" w:rsidRDefault="00CB47D4" w:rsidP="00CB47D4">
            <w:pPr>
              <w:rPr>
                <w:rFonts w:ascii="Times New Roman" w:hAnsi="Times New Roman" w:cs="Times New Roman"/>
              </w:rPr>
            </w:pPr>
            <w:r w:rsidRPr="00CB47D4">
              <w:rPr>
                <w:rFonts w:ascii="Times New Roman" w:hAnsi="Times New Roman" w:cs="Times New Roman"/>
              </w:rPr>
              <w:t>Enstitüde, öğretim elemanlarının araştırma yetkinliğinin geliştirilmesine yönelik mekanizmalar bulunmamaktadır.</w:t>
            </w:r>
          </w:p>
        </w:tc>
        <w:tc>
          <w:tcPr>
            <w:tcW w:w="1885" w:type="dxa"/>
          </w:tcPr>
          <w:p w:rsidR="00CB47D4" w:rsidRPr="007C3813" w:rsidRDefault="00CB47D4" w:rsidP="00965B12">
            <w:pPr>
              <w:rPr>
                <w:rFonts w:ascii="Times New Roman" w:hAnsi="Times New Roman" w:cs="Times New Roman"/>
              </w:rPr>
            </w:pPr>
            <w:r w:rsidRPr="00CB47D4">
              <w:rPr>
                <w:rFonts w:ascii="Times New Roman" w:hAnsi="Times New Roman" w:cs="Times New Roman"/>
              </w:rPr>
              <w:t>Enstitüde, öğretim elemanlarının araştırma yetkinliğinin geliştirilmesine yönelik planlar bulunmaktadır.</w:t>
            </w:r>
          </w:p>
        </w:tc>
        <w:tc>
          <w:tcPr>
            <w:tcW w:w="1886" w:type="dxa"/>
          </w:tcPr>
          <w:p w:rsidR="00CB47D4" w:rsidRPr="00783846" w:rsidRDefault="00CB47D4" w:rsidP="00965B12">
            <w:pPr>
              <w:rPr>
                <w:rFonts w:ascii="Times New Roman" w:hAnsi="Times New Roman" w:cs="Times New Roman"/>
              </w:rPr>
            </w:pPr>
            <w:r w:rsidRPr="00CB47D4">
              <w:rPr>
                <w:rFonts w:ascii="Times New Roman" w:hAnsi="Times New Roman" w:cs="Times New Roman"/>
              </w:rPr>
              <w:t>Enstitüde genelinde öğretim elemanlarının araştırma yetkinliğinin geliştirilmesine yönelik uygulamalar yürütülmektedir.</w:t>
            </w:r>
          </w:p>
        </w:tc>
        <w:tc>
          <w:tcPr>
            <w:tcW w:w="2032" w:type="dxa"/>
          </w:tcPr>
          <w:p w:rsidR="00CB47D4" w:rsidRPr="00783846" w:rsidRDefault="00CB47D4" w:rsidP="00965B12">
            <w:pPr>
              <w:spacing w:line="276" w:lineRule="auto"/>
              <w:rPr>
                <w:rFonts w:ascii="Times New Roman" w:hAnsi="Times New Roman" w:cs="Times New Roman"/>
              </w:rPr>
            </w:pPr>
            <w:r w:rsidRPr="00CB47D4">
              <w:rPr>
                <w:rFonts w:ascii="Times New Roman" w:hAnsi="Times New Roman" w:cs="Times New Roman"/>
              </w:rPr>
              <w:t>Enstitüde, öğretim elemanlarının araştırma yetkinliğinin geliştirilmesine yönelik uygulamalar izlenmekte ve izlem sonuçları öğretim elemanları ile birlikte değerlendirilerek önlemler alınmaktadır.</w:t>
            </w:r>
          </w:p>
        </w:tc>
        <w:tc>
          <w:tcPr>
            <w:tcW w:w="1741" w:type="dxa"/>
          </w:tcPr>
          <w:p w:rsidR="00CB47D4" w:rsidRPr="00117DE3" w:rsidRDefault="00CB47D4" w:rsidP="00965B12">
            <w:pPr>
              <w:rPr>
                <w:rFonts w:ascii="Times New Roman" w:hAnsi="Times New Roman" w:cs="Times New Roman"/>
              </w:rPr>
            </w:pPr>
            <w:r w:rsidRPr="00CB47D4">
              <w:rPr>
                <w:rFonts w:ascii="Times New Roman" w:hAnsi="Times New Roman" w:cs="Times New Roman"/>
              </w:rPr>
              <w:t>İçselleştirilmiş, sistematik, sürdürülebilir ve örnek gösterilebilir uygulamalar bulunmaktadır.</w:t>
            </w:r>
          </w:p>
        </w:tc>
      </w:tr>
      <w:tr w:rsidR="00CB47D4" w:rsidRPr="00A60DCF" w:rsidTr="00CD5019">
        <w:trPr>
          <w:trHeight w:val="446"/>
        </w:trPr>
        <w:tc>
          <w:tcPr>
            <w:tcW w:w="1016" w:type="dxa"/>
          </w:tcPr>
          <w:p w:rsidR="00CB47D4" w:rsidRPr="00CD5019" w:rsidRDefault="00CB47D4" w:rsidP="00965B12">
            <w:pPr>
              <w:rPr>
                <w:rFonts w:ascii="Times New Roman" w:hAnsi="Times New Roman" w:cs="Times New Roman"/>
                <w:b/>
              </w:rPr>
            </w:pPr>
            <w:r w:rsidRPr="00CD5019">
              <w:rPr>
                <w:rFonts w:ascii="Times New Roman" w:hAnsi="Times New Roman" w:cs="Times New Roman"/>
                <w:b/>
              </w:rPr>
              <w:t>Lütfen (X) ile işaretleyiniz.</w:t>
            </w:r>
          </w:p>
        </w:tc>
        <w:tc>
          <w:tcPr>
            <w:tcW w:w="2032" w:type="dxa"/>
          </w:tcPr>
          <w:p w:rsidR="00CB47D4" w:rsidRPr="00A60DCF" w:rsidRDefault="00CB47D4" w:rsidP="00965B12">
            <w:pPr>
              <w:rPr>
                <w:rFonts w:ascii="Times New Roman" w:hAnsi="Times New Roman" w:cs="Times New Roman"/>
                <w:b/>
                <w:sz w:val="24"/>
                <w:szCs w:val="24"/>
              </w:rPr>
            </w:pPr>
          </w:p>
        </w:tc>
        <w:tc>
          <w:tcPr>
            <w:tcW w:w="1885" w:type="dxa"/>
          </w:tcPr>
          <w:p w:rsidR="00CB47D4" w:rsidRPr="00A60DCF" w:rsidRDefault="00CB47D4" w:rsidP="00965B12">
            <w:pPr>
              <w:rPr>
                <w:rFonts w:ascii="Times New Roman" w:hAnsi="Times New Roman" w:cs="Times New Roman"/>
                <w:b/>
                <w:sz w:val="24"/>
                <w:szCs w:val="24"/>
              </w:rPr>
            </w:pPr>
          </w:p>
        </w:tc>
        <w:tc>
          <w:tcPr>
            <w:tcW w:w="1886" w:type="dxa"/>
          </w:tcPr>
          <w:p w:rsidR="00CB47D4" w:rsidRPr="00A60DCF" w:rsidRDefault="00CB47D4" w:rsidP="00965B12">
            <w:pPr>
              <w:rPr>
                <w:rFonts w:ascii="Times New Roman" w:hAnsi="Times New Roman" w:cs="Times New Roman"/>
                <w:b/>
                <w:sz w:val="24"/>
                <w:szCs w:val="24"/>
              </w:rPr>
            </w:pPr>
          </w:p>
        </w:tc>
        <w:tc>
          <w:tcPr>
            <w:tcW w:w="2032" w:type="dxa"/>
          </w:tcPr>
          <w:p w:rsidR="00CB47D4" w:rsidRPr="00A60DCF" w:rsidRDefault="00CB47D4" w:rsidP="00965B12">
            <w:pPr>
              <w:rPr>
                <w:rFonts w:ascii="Times New Roman" w:hAnsi="Times New Roman" w:cs="Times New Roman"/>
                <w:b/>
                <w:sz w:val="24"/>
                <w:szCs w:val="24"/>
              </w:rPr>
            </w:pPr>
          </w:p>
        </w:tc>
        <w:tc>
          <w:tcPr>
            <w:tcW w:w="1741" w:type="dxa"/>
          </w:tcPr>
          <w:p w:rsidR="00CB47D4" w:rsidRPr="00A60DCF" w:rsidRDefault="00CB47D4" w:rsidP="00965B12">
            <w:pPr>
              <w:rPr>
                <w:rFonts w:ascii="Times New Roman" w:hAnsi="Times New Roman" w:cs="Times New Roman"/>
                <w:b/>
                <w:sz w:val="24"/>
                <w:szCs w:val="24"/>
              </w:rPr>
            </w:pPr>
          </w:p>
        </w:tc>
      </w:tr>
    </w:tbl>
    <w:p w:rsidR="00CB47D4" w:rsidRDefault="00CB47D4" w:rsidP="00CB47D4">
      <w:pPr>
        <w:pStyle w:val="Default"/>
        <w:spacing w:line="360" w:lineRule="auto"/>
        <w:jc w:val="both"/>
        <w:rPr>
          <w:b/>
          <w:bCs/>
          <w:i/>
          <w:color w:val="auto"/>
        </w:rPr>
      </w:pPr>
    </w:p>
    <w:p w:rsidR="00351E06" w:rsidRDefault="00CE3C70" w:rsidP="002018A2">
      <w:pPr>
        <w:pStyle w:val="Default"/>
        <w:spacing w:line="360" w:lineRule="auto"/>
        <w:jc w:val="both"/>
        <w:rPr>
          <w:b/>
          <w:bCs/>
          <w:i/>
          <w:color w:val="auto"/>
        </w:rPr>
      </w:pPr>
      <w:r>
        <w:rPr>
          <w:b/>
          <w:bCs/>
          <w:i/>
          <w:color w:val="auto"/>
        </w:rPr>
        <w:t xml:space="preserve">   </w:t>
      </w:r>
      <w:r w:rsidR="00FD63AE">
        <w:rPr>
          <w:b/>
          <w:bCs/>
          <w:i/>
          <w:color w:val="auto"/>
        </w:rPr>
        <w:t>Örnek Kanıtlar</w:t>
      </w:r>
    </w:p>
    <w:p w:rsidR="00FD63AE" w:rsidRPr="00CE3C70" w:rsidRDefault="00FD63AE" w:rsidP="00657330">
      <w:pPr>
        <w:pStyle w:val="ListeParagraf"/>
        <w:numPr>
          <w:ilvl w:val="0"/>
          <w:numId w:val="14"/>
        </w:numPr>
        <w:shd w:val="clear" w:color="auto" w:fill="FFFFFF"/>
        <w:spacing w:before="15" w:after="0" w:line="240" w:lineRule="auto"/>
        <w:rPr>
          <w:rFonts w:ascii="Times New Roman" w:eastAsia="Times New Roman" w:hAnsi="Times New Roman" w:cs="Times New Roman"/>
          <w:lang w:eastAsia="tr-TR"/>
        </w:rPr>
      </w:pPr>
      <w:r w:rsidRPr="00CE3C70">
        <w:rPr>
          <w:rFonts w:ascii="Times New Roman" w:eastAsia="Times New Roman" w:hAnsi="Times New Roman" w:cs="Times New Roman"/>
          <w:lang w:eastAsia="tr-TR"/>
        </w:rPr>
        <w:t xml:space="preserve">Öğretim elemanlarının araştırma yetkinliğinin geliştirilmesine yönelik planlama ve uygulamalar (destekleyici eğitimler, uluslararası fırsatlar, proje iş birliği çalışmaları vb.) </w:t>
      </w:r>
    </w:p>
    <w:p w:rsidR="00FD63AE" w:rsidRPr="00FD63AE" w:rsidRDefault="00FD63AE" w:rsidP="00657330">
      <w:pPr>
        <w:pStyle w:val="ListeParagraf"/>
        <w:numPr>
          <w:ilvl w:val="0"/>
          <w:numId w:val="14"/>
        </w:numPr>
        <w:shd w:val="clear" w:color="auto" w:fill="FFFFFF"/>
        <w:spacing w:before="15" w:after="0" w:line="240" w:lineRule="auto"/>
        <w:rPr>
          <w:rFonts w:ascii="Times New Roman" w:eastAsia="Times New Roman" w:hAnsi="Times New Roman" w:cs="Times New Roman"/>
          <w:lang w:eastAsia="tr-TR"/>
        </w:rPr>
      </w:pPr>
      <w:r w:rsidRPr="00FD63AE">
        <w:rPr>
          <w:rFonts w:ascii="Times New Roman" w:eastAsia="Times New Roman" w:hAnsi="Times New Roman" w:cs="Times New Roman"/>
          <w:lang w:eastAsia="tr-TR"/>
        </w:rPr>
        <w:t>Öğretim elemanlarının geri bildiriml</w:t>
      </w:r>
      <w:r>
        <w:rPr>
          <w:rFonts w:ascii="Times New Roman" w:eastAsia="Times New Roman" w:hAnsi="Times New Roman" w:cs="Times New Roman"/>
          <w:lang w:eastAsia="tr-TR"/>
        </w:rPr>
        <w:t>eri ve analiz edildiği raporlar</w:t>
      </w:r>
    </w:p>
    <w:p w:rsidR="00FD63AE" w:rsidRPr="00FD63AE" w:rsidRDefault="00FD63AE" w:rsidP="00657330">
      <w:pPr>
        <w:pStyle w:val="ListeParagraf"/>
        <w:numPr>
          <w:ilvl w:val="0"/>
          <w:numId w:val="14"/>
        </w:numPr>
        <w:shd w:val="clear" w:color="auto" w:fill="FFFFFF"/>
        <w:spacing w:before="15" w:after="0" w:line="240" w:lineRule="auto"/>
        <w:rPr>
          <w:rFonts w:ascii="Times New Roman" w:eastAsia="Times New Roman" w:hAnsi="Times New Roman" w:cs="Times New Roman"/>
          <w:lang w:eastAsia="tr-TR"/>
        </w:rPr>
      </w:pPr>
      <w:r w:rsidRPr="00FD63AE">
        <w:rPr>
          <w:rFonts w:ascii="Times New Roman" w:eastAsia="Times New Roman" w:hAnsi="Times New Roman" w:cs="Times New Roman"/>
          <w:lang w:eastAsia="tr-TR"/>
        </w:rPr>
        <w:t xml:space="preserve">Araştırma yetkinliğinin geliştirilmesine yönelik uygulamaların izlendiği ve </w:t>
      </w:r>
      <w:r>
        <w:rPr>
          <w:rFonts w:ascii="Times New Roman" w:eastAsia="Times New Roman" w:hAnsi="Times New Roman" w:cs="Times New Roman"/>
          <w:lang w:eastAsia="tr-TR"/>
        </w:rPr>
        <w:t>iyileştirildiğine dair kanıtlar</w:t>
      </w:r>
    </w:p>
    <w:p w:rsidR="006E5E36" w:rsidRDefault="00FD63AE" w:rsidP="00CD5019">
      <w:pPr>
        <w:pStyle w:val="ListeParagraf"/>
        <w:numPr>
          <w:ilvl w:val="0"/>
          <w:numId w:val="14"/>
        </w:numPr>
        <w:shd w:val="clear" w:color="auto" w:fill="FFFFFF"/>
        <w:spacing w:before="15" w:after="0" w:line="240" w:lineRule="auto"/>
        <w:rPr>
          <w:rFonts w:ascii="Times New Roman" w:eastAsia="Times New Roman" w:hAnsi="Times New Roman" w:cs="Times New Roman"/>
          <w:lang w:eastAsia="tr-TR"/>
        </w:rPr>
      </w:pPr>
      <w:r w:rsidRPr="00FD63AE">
        <w:rPr>
          <w:rFonts w:ascii="Times New Roman" w:eastAsia="Times New Roman" w:hAnsi="Times New Roman" w:cs="Times New Roman"/>
          <w:lang w:eastAsia="tr-TR"/>
        </w:rPr>
        <w:t>Standart uygulamalar ve mevzuatın yanı sıra; enstitünün ihtiyaçları doğrultusunda geliştirdiği özgün yaklaşım ve uygulamalarına ilişkin kanıtlar</w:t>
      </w:r>
    </w:p>
    <w:p w:rsidR="00CC011E" w:rsidRDefault="00CC011E" w:rsidP="00CC011E">
      <w:pPr>
        <w:shd w:val="clear" w:color="auto" w:fill="FFFFFF"/>
        <w:spacing w:before="15" w:after="0" w:line="240" w:lineRule="auto"/>
        <w:rPr>
          <w:rFonts w:ascii="Times New Roman" w:eastAsia="Times New Roman" w:hAnsi="Times New Roman" w:cs="Times New Roman"/>
          <w:lang w:eastAsia="tr-TR"/>
        </w:rPr>
      </w:pPr>
    </w:p>
    <w:p w:rsidR="00CC011E" w:rsidRDefault="00CC011E" w:rsidP="00CC011E">
      <w:pPr>
        <w:shd w:val="clear" w:color="auto" w:fill="FFFFFF"/>
        <w:spacing w:before="15" w:after="0" w:line="240" w:lineRule="auto"/>
        <w:rPr>
          <w:rFonts w:ascii="Times New Roman" w:eastAsia="Times New Roman" w:hAnsi="Times New Roman" w:cs="Times New Roman"/>
          <w:lang w:eastAsia="tr-TR"/>
        </w:rPr>
      </w:pPr>
    </w:p>
    <w:p w:rsidR="00CC011E" w:rsidRDefault="00CC011E" w:rsidP="00CC011E">
      <w:pPr>
        <w:shd w:val="clear" w:color="auto" w:fill="FFFFFF"/>
        <w:spacing w:before="15" w:after="0" w:line="240" w:lineRule="auto"/>
        <w:rPr>
          <w:rFonts w:ascii="Times New Roman" w:eastAsia="Times New Roman" w:hAnsi="Times New Roman" w:cs="Times New Roman"/>
          <w:lang w:eastAsia="tr-TR"/>
        </w:rPr>
      </w:pPr>
    </w:p>
    <w:p w:rsidR="00CC011E" w:rsidRDefault="00CC011E" w:rsidP="00CC011E">
      <w:pPr>
        <w:shd w:val="clear" w:color="auto" w:fill="FFFFFF"/>
        <w:spacing w:before="15" w:after="0" w:line="240" w:lineRule="auto"/>
        <w:rPr>
          <w:rFonts w:ascii="Times New Roman" w:eastAsia="Times New Roman" w:hAnsi="Times New Roman" w:cs="Times New Roman"/>
          <w:lang w:eastAsia="tr-TR"/>
        </w:rPr>
      </w:pPr>
    </w:p>
    <w:p w:rsidR="00CC011E" w:rsidRDefault="00CC011E" w:rsidP="00CC011E">
      <w:pPr>
        <w:shd w:val="clear" w:color="auto" w:fill="FFFFFF"/>
        <w:spacing w:before="15" w:after="0" w:line="240" w:lineRule="auto"/>
        <w:rPr>
          <w:rFonts w:ascii="Times New Roman" w:eastAsia="Times New Roman" w:hAnsi="Times New Roman" w:cs="Times New Roman"/>
          <w:lang w:eastAsia="tr-TR"/>
        </w:rPr>
      </w:pPr>
    </w:p>
    <w:p w:rsidR="00CC011E" w:rsidRDefault="00CC011E" w:rsidP="00CC011E">
      <w:pPr>
        <w:shd w:val="clear" w:color="auto" w:fill="FFFFFF"/>
        <w:spacing w:before="15" w:after="0" w:line="240" w:lineRule="auto"/>
        <w:rPr>
          <w:rFonts w:ascii="Times New Roman" w:eastAsia="Times New Roman" w:hAnsi="Times New Roman" w:cs="Times New Roman"/>
          <w:lang w:eastAsia="tr-TR"/>
        </w:rPr>
      </w:pPr>
    </w:p>
    <w:p w:rsidR="00CC011E" w:rsidRDefault="00CC011E" w:rsidP="00CC011E">
      <w:pPr>
        <w:shd w:val="clear" w:color="auto" w:fill="FFFFFF"/>
        <w:spacing w:before="15" w:after="0" w:line="240" w:lineRule="auto"/>
        <w:rPr>
          <w:rFonts w:ascii="Times New Roman" w:eastAsia="Times New Roman" w:hAnsi="Times New Roman" w:cs="Times New Roman"/>
          <w:lang w:eastAsia="tr-TR"/>
        </w:rPr>
      </w:pPr>
    </w:p>
    <w:p w:rsidR="00CC011E" w:rsidRDefault="00CC011E" w:rsidP="00CC011E">
      <w:pPr>
        <w:shd w:val="clear" w:color="auto" w:fill="FFFFFF"/>
        <w:spacing w:before="15" w:after="0" w:line="240" w:lineRule="auto"/>
        <w:rPr>
          <w:rFonts w:ascii="Times New Roman" w:eastAsia="Times New Roman" w:hAnsi="Times New Roman" w:cs="Times New Roman"/>
          <w:lang w:eastAsia="tr-TR"/>
        </w:rPr>
      </w:pPr>
    </w:p>
    <w:p w:rsidR="00CC011E" w:rsidRDefault="00CC011E" w:rsidP="00CC011E">
      <w:pPr>
        <w:shd w:val="clear" w:color="auto" w:fill="FFFFFF"/>
        <w:spacing w:before="15" w:after="0" w:line="240" w:lineRule="auto"/>
        <w:rPr>
          <w:rFonts w:ascii="Times New Roman" w:eastAsia="Times New Roman" w:hAnsi="Times New Roman" w:cs="Times New Roman"/>
          <w:lang w:eastAsia="tr-TR"/>
        </w:rPr>
      </w:pPr>
    </w:p>
    <w:p w:rsidR="00CC011E" w:rsidRPr="00CC011E" w:rsidRDefault="00CC011E" w:rsidP="00CC011E">
      <w:pPr>
        <w:shd w:val="clear" w:color="auto" w:fill="FFFFFF"/>
        <w:spacing w:before="15" w:after="0" w:line="240" w:lineRule="auto"/>
        <w:rPr>
          <w:rFonts w:ascii="Times New Roman" w:eastAsia="Times New Roman" w:hAnsi="Times New Roman" w:cs="Times New Roman"/>
          <w:lang w:eastAsia="tr-TR"/>
        </w:rPr>
      </w:pPr>
    </w:p>
    <w:p w:rsidR="009175F4" w:rsidRDefault="009175F4" w:rsidP="002018A2">
      <w:pPr>
        <w:pStyle w:val="Default"/>
        <w:spacing w:line="360" w:lineRule="auto"/>
        <w:jc w:val="both"/>
        <w:rPr>
          <w:rFonts w:eastAsia="Times New Roman"/>
          <w:color w:val="auto"/>
          <w:sz w:val="22"/>
          <w:szCs w:val="22"/>
          <w:lang w:eastAsia="tr-TR"/>
        </w:rPr>
      </w:pPr>
    </w:p>
    <w:p w:rsidR="00351E06" w:rsidRPr="00CC011E" w:rsidRDefault="005E35AD" w:rsidP="002018A2">
      <w:pPr>
        <w:pStyle w:val="Default"/>
        <w:spacing w:line="360" w:lineRule="auto"/>
        <w:jc w:val="both"/>
        <w:rPr>
          <w:b/>
          <w:bCs/>
          <w:color w:val="7030A0"/>
          <w:sz w:val="22"/>
          <w:szCs w:val="22"/>
        </w:rPr>
      </w:pPr>
      <w:r w:rsidRPr="00CC011E">
        <w:rPr>
          <w:b/>
          <w:bCs/>
          <w:color w:val="7030A0"/>
          <w:sz w:val="22"/>
          <w:szCs w:val="22"/>
        </w:rPr>
        <w:t>C.2.2. Ulusal ve uluslararası ortak programlar ve ortak araştırma birimleri</w:t>
      </w:r>
    </w:p>
    <w:p w:rsidR="005E35AD" w:rsidRDefault="007D41D6" w:rsidP="00657330">
      <w:pPr>
        <w:pStyle w:val="Default"/>
        <w:numPr>
          <w:ilvl w:val="0"/>
          <w:numId w:val="15"/>
        </w:numPr>
        <w:spacing w:line="360" w:lineRule="auto"/>
        <w:jc w:val="both"/>
        <w:rPr>
          <w:bCs/>
          <w:color w:val="auto"/>
          <w:sz w:val="22"/>
          <w:szCs w:val="22"/>
        </w:rPr>
      </w:pPr>
      <w:r w:rsidRPr="007D41D6">
        <w:rPr>
          <w:bCs/>
          <w:color w:val="auto"/>
          <w:sz w:val="22"/>
          <w:szCs w:val="22"/>
        </w:rPr>
        <w:t>Enstitü içi ve enstitüler arası iş birliklerini, disiplinler arası girişimleri, sinerji yaratacak ortak girişimleri özendirecek mekanizmalar bulunmakta mıdır?</w:t>
      </w:r>
    </w:p>
    <w:p w:rsidR="00CD5019" w:rsidRPr="00CC011E" w:rsidRDefault="007D41D6" w:rsidP="00CD5019">
      <w:pPr>
        <w:pStyle w:val="Default"/>
        <w:numPr>
          <w:ilvl w:val="0"/>
          <w:numId w:val="15"/>
        </w:numPr>
        <w:spacing w:line="360" w:lineRule="auto"/>
        <w:jc w:val="both"/>
        <w:rPr>
          <w:bCs/>
          <w:color w:val="auto"/>
          <w:sz w:val="22"/>
          <w:szCs w:val="22"/>
        </w:rPr>
      </w:pPr>
      <w:r w:rsidRPr="007D41D6">
        <w:rPr>
          <w:bCs/>
          <w:color w:val="auto"/>
          <w:sz w:val="22"/>
          <w:szCs w:val="22"/>
        </w:rPr>
        <w:t>Ortak araştırma veya doktora programları,  araştırma ağlarına katılım,  ortak araştırma birimleri varlığı, uluslararası iş birlikleri,  ulusal iş birlikleri gibi çoklu araşt</w:t>
      </w:r>
      <w:r>
        <w:rPr>
          <w:bCs/>
          <w:color w:val="auto"/>
          <w:sz w:val="22"/>
          <w:szCs w:val="22"/>
        </w:rPr>
        <w:t>ırma faaliyetleri tanımlanmış, desteklenmekte</w:t>
      </w:r>
      <w:r w:rsidRPr="007D41D6">
        <w:rPr>
          <w:bCs/>
          <w:color w:val="auto"/>
          <w:sz w:val="22"/>
          <w:szCs w:val="22"/>
        </w:rPr>
        <w:t xml:space="preserve"> ve sistematik </w:t>
      </w:r>
      <w:r>
        <w:rPr>
          <w:bCs/>
          <w:color w:val="auto"/>
          <w:sz w:val="22"/>
          <w:szCs w:val="22"/>
        </w:rPr>
        <w:t>olarak irdelenmekte midir?</w:t>
      </w:r>
    </w:p>
    <w:p w:rsidR="00CD5019" w:rsidRPr="00CC011E" w:rsidRDefault="002964B8" w:rsidP="00CC011E">
      <w:pPr>
        <w:pStyle w:val="Default"/>
        <w:spacing w:line="360" w:lineRule="auto"/>
        <w:ind w:firstLine="360"/>
        <w:jc w:val="both"/>
        <w:rPr>
          <w:b/>
          <w:bCs/>
          <w:i/>
          <w:color w:val="auto"/>
          <w:sz w:val="22"/>
          <w:szCs w:val="22"/>
        </w:rPr>
      </w:pPr>
      <w:r w:rsidRPr="00CC011E">
        <w:rPr>
          <w:b/>
          <w:bCs/>
          <w:i/>
          <w:color w:val="auto"/>
          <w:sz w:val="22"/>
          <w:szCs w:val="22"/>
        </w:rPr>
        <w:t>Olgunluk Düzeyi</w:t>
      </w:r>
    </w:p>
    <w:tbl>
      <w:tblPr>
        <w:tblStyle w:val="TabloKlavuzu"/>
        <w:tblW w:w="10684" w:type="dxa"/>
        <w:tblInd w:w="-176" w:type="dxa"/>
        <w:tblLayout w:type="fixed"/>
        <w:tblLook w:val="04A0" w:firstRow="1" w:lastRow="0" w:firstColumn="1" w:lastColumn="0" w:noHBand="0" w:noVBand="1"/>
      </w:tblPr>
      <w:tblGrid>
        <w:gridCol w:w="1025"/>
        <w:gridCol w:w="2049"/>
        <w:gridCol w:w="1902"/>
        <w:gridCol w:w="1903"/>
        <w:gridCol w:w="2049"/>
        <w:gridCol w:w="1756"/>
      </w:tblGrid>
      <w:tr w:rsidR="006D73E0" w:rsidRPr="00A60DCF" w:rsidTr="00CD5019">
        <w:trPr>
          <w:trHeight w:val="189"/>
        </w:trPr>
        <w:tc>
          <w:tcPr>
            <w:tcW w:w="1025" w:type="dxa"/>
          </w:tcPr>
          <w:p w:rsidR="006D73E0" w:rsidRPr="00A60DCF" w:rsidRDefault="006D73E0" w:rsidP="00965B12">
            <w:pPr>
              <w:rPr>
                <w:rFonts w:ascii="Times New Roman" w:hAnsi="Times New Roman" w:cs="Times New Roman"/>
                <w:b/>
                <w:sz w:val="24"/>
                <w:szCs w:val="24"/>
              </w:rPr>
            </w:pPr>
          </w:p>
        </w:tc>
        <w:tc>
          <w:tcPr>
            <w:tcW w:w="2049" w:type="dxa"/>
          </w:tcPr>
          <w:p w:rsidR="006D73E0" w:rsidRPr="00A60DCF" w:rsidRDefault="006D73E0"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902" w:type="dxa"/>
          </w:tcPr>
          <w:p w:rsidR="006D73E0" w:rsidRPr="00A60DCF" w:rsidRDefault="006D73E0"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903" w:type="dxa"/>
          </w:tcPr>
          <w:p w:rsidR="006D73E0" w:rsidRPr="00A60DCF" w:rsidRDefault="006D73E0"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49" w:type="dxa"/>
          </w:tcPr>
          <w:p w:rsidR="006D73E0" w:rsidRPr="00A60DCF" w:rsidRDefault="006D73E0"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56" w:type="dxa"/>
          </w:tcPr>
          <w:p w:rsidR="006D73E0" w:rsidRPr="00A60DCF" w:rsidRDefault="006D73E0"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6D73E0" w:rsidRPr="00A60DCF" w:rsidTr="00CD5019">
        <w:trPr>
          <w:trHeight w:val="2321"/>
        </w:trPr>
        <w:tc>
          <w:tcPr>
            <w:tcW w:w="1025" w:type="dxa"/>
          </w:tcPr>
          <w:p w:rsidR="006D73E0" w:rsidRPr="00F50D3F" w:rsidRDefault="006D73E0" w:rsidP="00965B12">
            <w:pPr>
              <w:rPr>
                <w:rFonts w:ascii="Times New Roman" w:hAnsi="Times New Roman" w:cs="Times New Roman"/>
                <w:b/>
                <w:sz w:val="24"/>
                <w:szCs w:val="24"/>
              </w:rPr>
            </w:pPr>
          </w:p>
        </w:tc>
        <w:tc>
          <w:tcPr>
            <w:tcW w:w="2049" w:type="dxa"/>
          </w:tcPr>
          <w:p w:rsidR="006D73E0" w:rsidRPr="00D73B88" w:rsidRDefault="006D73E0" w:rsidP="00965B12">
            <w:pPr>
              <w:rPr>
                <w:rFonts w:ascii="Times New Roman" w:hAnsi="Times New Roman" w:cs="Times New Roman"/>
              </w:rPr>
            </w:pPr>
            <w:r w:rsidRPr="006D73E0">
              <w:rPr>
                <w:rFonts w:ascii="Times New Roman" w:hAnsi="Times New Roman" w:cs="Times New Roman"/>
              </w:rPr>
              <w:t>Enstitüde</w:t>
            </w:r>
            <w:r>
              <w:rPr>
                <w:rFonts w:ascii="Times New Roman" w:hAnsi="Times New Roman" w:cs="Times New Roman"/>
              </w:rPr>
              <w:t xml:space="preserve"> </w:t>
            </w:r>
            <w:r w:rsidRPr="006D73E0">
              <w:rPr>
                <w:rFonts w:ascii="Times New Roman" w:hAnsi="Times New Roman" w:cs="Times New Roman"/>
              </w:rPr>
              <w:t>ulusal ve uluslararası düzeyde ortak programlar ve ortak araştırma birimleri oluşturma yönünde mekanizmalar bulunmamaktadır.</w:t>
            </w:r>
          </w:p>
        </w:tc>
        <w:tc>
          <w:tcPr>
            <w:tcW w:w="1902" w:type="dxa"/>
          </w:tcPr>
          <w:p w:rsidR="006D73E0" w:rsidRPr="007C3813" w:rsidRDefault="006D73E0" w:rsidP="00965B12">
            <w:pPr>
              <w:rPr>
                <w:rFonts w:ascii="Times New Roman" w:hAnsi="Times New Roman" w:cs="Times New Roman"/>
              </w:rPr>
            </w:pPr>
            <w:r w:rsidRPr="006D73E0">
              <w:rPr>
                <w:rFonts w:ascii="Times New Roman" w:hAnsi="Times New Roman" w:cs="Times New Roman"/>
              </w:rPr>
              <w:t>Enstitüde</w:t>
            </w:r>
            <w:r>
              <w:rPr>
                <w:rFonts w:ascii="Times New Roman" w:hAnsi="Times New Roman" w:cs="Times New Roman"/>
              </w:rPr>
              <w:t xml:space="preserve"> </w:t>
            </w:r>
            <w:r w:rsidRPr="006D73E0">
              <w:rPr>
                <w:rFonts w:ascii="Times New Roman" w:hAnsi="Times New Roman" w:cs="Times New Roman"/>
              </w:rPr>
              <w:t>ulusal ve uluslararası düzeyde ortak programlar ve ortak araştırma birimleri ile araştırma ağlarına katılım ve iş birlikleri kurma gibi çoklu araştırma faaliyetlerine yönelik planlamalar ve mekanizmalar bulunmaktadır.</w:t>
            </w:r>
          </w:p>
        </w:tc>
        <w:tc>
          <w:tcPr>
            <w:tcW w:w="1903" w:type="dxa"/>
          </w:tcPr>
          <w:p w:rsidR="006D73E0" w:rsidRPr="00783846" w:rsidRDefault="006D73E0" w:rsidP="00965B12">
            <w:pPr>
              <w:rPr>
                <w:rFonts w:ascii="Times New Roman" w:hAnsi="Times New Roman" w:cs="Times New Roman"/>
              </w:rPr>
            </w:pPr>
            <w:r w:rsidRPr="006D73E0">
              <w:rPr>
                <w:rFonts w:ascii="Times New Roman" w:hAnsi="Times New Roman" w:cs="Times New Roman"/>
              </w:rPr>
              <w:t>Enstitü</w:t>
            </w:r>
            <w:r>
              <w:rPr>
                <w:rFonts w:ascii="Times New Roman" w:hAnsi="Times New Roman" w:cs="Times New Roman"/>
              </w:rPr>
              <w:t xml:space="preserve"> </w:t>
            </w:r>
            <w:r w:rsidRPr="006D73E0">
              <w:rPr>
                <w:rFonts w:ascii="Times New Roman" w:hAnsi="Times New Roman" w:cs="Times New Roman"/>
              </w:rPr>
              <w:t>genelinde ulusal ve uluslararası düzeyde ortak programlar ve ortak araştırma faaliyetleri yürütülmektedir.</w:t>
            </w:r>
          </w:p>
        </w:tc>
        <w:tc>
          <w:tcPr>
            <w:tcW w:w="2049" w:type="dxa"/>
          </w:tcPr>
          <w:p w:rsidR="006D73E0" w:rsidRPr="00783846" w:rsidRDefault="006D73E0" w:rsidP="00965B12">
            <w:pPr>
              <w:spacing w:line="276" w:lineRule="auto"/>
              <w:rPr>
                <w:rFonts w:ascii="Times New Roman" w:hAnsi="Times New Roman" w:cs="Times New Roman"/>
              </w:rPr>
            </w:pPr>
            <w:r w:rsidRPr="006D73E0">
              <w:rPr>
                <w:rFonts w:ascii="Times New Roman" w:hAnsi="Times New Roman" w:cs="Times New Roman"/>
              </w:rPr>
              <w:t>Enstitüde ulusal ve uluslararası düzeyde kurum içi ve kurumlar arası ortak programlar ve ortak araştırma faaliyetleri izlenmekte ve ilgili paydaşlarla değerlendirilerek iyileştirilmektedir.</w:t>
            </w:r>
          </w:p>
        </w:tc>
        <w:tc>
          <w:tcPr>
            <w:tcW w:w="1756" w:type="dxa"/>
          </w:tcPr>
          <w:p w:rsidR="006D73E0" w:rsidRPr="00117DE3" w:rsidRDefault="006D73E0" w:rsidP="00965B12">
            <w:pPr>
              <w:rPr>
                <w:rFonts w:ascii="Times New Roman" w:hAnsi="Times New Roman" w:cs="Times New Roman"/>
              </w:rPr>
            </w:pPr>
            <w:r w:rsidRPr="00454E28">
              <w:rPr>
                <w:rFonts w:ascii="Times New Roman" w:hAnsi="Times New Roman" w:cs="Times New Roman"/>
              </w:rPr>
              <w:t>İçselleştirilmiş, sistematik, sürdürülebilir ve örnek gösterilebilir uygulamalar bulunmaktadır.</w:t>
            </w:r>
          </w:p>
        </w:tc>
      </w:tr>
      <w:tr w:rsidR="006D73E0" w:rsidRPr="00A60DCF" w:rsidTr="00CD5019">
        <w:trPr>
          <w:trHeight w:val="411"/>
        </w:trPr>
        <w:tc>
          <w:tcPr>
            <w:tcW w:w="1025" w:type="dxa"/>
          </w:tcPr>
          <w:p w:rsidR="006D73E0" w:rsidRPr="00CD5019" w:rsidRDefault="006D73E0" w:rsidP="00965B12">
            <w:pPr>
              <w:rPr>
                <w:rFonts w:ascii="Times New Roman" w:hAnsi="Times New Roman" w:cs="Times New Roman"/>
                <w:b/>
              </w:rPr>
            </w:pPr>
            <w:r w:rsidRPr="00CD5019">
              <w:rPr>
                <w:rFonts w:ascii="Times New Roman" w:hAnsi="Times New Roman" w:cs="Times New Roman"/>
                <w:b/>
              </w:rPr>
              <w:t>Lütfen (X) ile işaretleyiniz.</w:t>
            </w:r>
          </w:p>
        </w:tc>
        <w:tc>
          <w:tcPr>
            <w:tcW w:w="2049" w:type="dxa"/>
          </w:tcPr>
          <w:p w:rsidR="006D73E0" w:rsidRPr="00A60DCF" w:rsidRDefault="006D73E0" w:rsidP="00965B12">
            <w:pPr>
              <w:rPr>
                <w:rFonts w:ascii="Times New Roman" w:hAnsi="Times New Roman" w:cs="Times New Roman"/>
                <w:b/>
                <w:sz w:val="24"/>
                <w:szCs w:val="24"/>
              </w:rPr>
            </w:pPr>
          </w:p>
        </w:tc>
        <w:tc>
          <w:tcPr>
            <w:tcW w:w="1902" w:type="dxa"/>
          </w:tcPr>
          <w:p w:rsidR="006D73E0" w:rsidRPr="00A60DCF" w:rsidRDefault="006D73E0" w:rsidP="00965B12">
            <w:pPr>
              <w:rPr>
                <w:rFonts w:ascii="Times New Roman" w:hAnsi="Times New Roman" w:cs="Times New Roman"/>
                <w:b/>
                <w:sz w:val="24"/>
                <w:szCs w:val="24"/>
              </w:rPr>
            </w:pPr>
          </w:p>
        </w:tc>
        <w:tc>
          <w:tcPr>
            <w:tcW w:w="1903" w:type="dxa"/>
          </w:tcPr>
          <w:p w:rsidR="006D73E0" w:rsidRPr="00A60DCF" w:rsidRDefault="006D73E0" w:rsidP="00965B12">
            <w:pPr>
              <w:rPr>
                <w:rFonts w:ascii="Times New Roman" w:hAnsi="Times New Roman" w:cs="Times New Roman"/>
                <w:b/>
                <w:sz w:val="24"/>
                <w:szCs w:val="24"/>
              </w:rPr>
            </w:pPr>
          </w:p>
        </w:tc>
        <w:tc>
          <w:tcPr>
            <w:tcW w:w="2049" w:type="dxa"/>
          </w:tcPr>
          <w:p w:rsidR="006D73E0" w:rsidRPr="00A60DCF" w:rsidRDefault="006D73E0" w:rsidP="00965B12">
            <w:pPr>
              <w:rPr>
                <w:rFonts w:ascii="Times New Roman" w:hAnsi="Times New Roman" w:cs="Times New Roman"/>
                <w:b/>
                <w:sz w:val="24"/>
                <w:szCs w:val="24"/>
              </w:rPr>
            </w:pPr>
          </w:p>
        </w:tc>
        <w:tc>
          <w:tcPr>
            <w:tcW w:w="1756" w:type="dxa"/>
          </w:tcPr>
          <w:p w:rsidR="006D73E0" w:rsidRPr="00A60DCF" w:rsidRDefault="006D73E0" w:rsidP="00965B12">
            <w:pPr>
              <w:rPr>
                <w:rFonts w:ascii="Times New Roman" w:hAnsi="Times New Roman" w:cs="Times New Roman"/>
                <w:b/>
                <w:sz w:val="24"/>
                <w:szCs w:val="24"/>
              </w:rPr>
            </w:pPr>
          </w:p>
        </w:tc>
      </w:tr>
    </w:tbl>
    <w:p w:rsidR="006D73E0" w:rsidRPr="00CC011E" w:rsidRDefault="006D73E0" w:rsidP="006D73E0">
      <w:pPr>
        <w:pStyle w:val="Default"/>
        <w:spacing w:line="360" w:lineRule="auto"/>
        <w:jc w:val="both"/>
        <w:rPr>
          <w:b/>
          <w:bCs/>
          <w:i/>
          <w:color w:val="auto"/>
          <w:sz w:val="22"/>
          <w:szCs w:val="22"/>
        </w:rPr>
      </w:pPr>
    </w:p>
    <w:p w:rsidR="006D73E0" w:rsidRPr="00CC011E" w:rsidRDefault="006D73E0" w:rsidP="006D73E0">
      <w:pPr>
        <w:pStyle w:val="Default"/>
        <w:spacing w:line="360" w:lineRule="auto"/>
        <w:jc w:val="both"/>
        <w:rPr>
          <w:b/>
          <w:bCs/>
          <w:i/>
          <w:color w:val="auto"/>
          <w:sz w:val="22"/>
          <w:szCs w:val="22"/>
        </w:rPr>
      </w:pPr>
      <w:r w:rsidRPr="00CC011E">
        <w:rPr>
          <w:b/>
          <w:bCs/>
          <w:i/>
          <w:color w:val="auto"/>
          <w:sz w:val="22"/>
          <w:szCs w:val="22"/>
        </w:rPr>
        <w:t xml:space="preserve">       Örnek Kanıtlar</w:t>
      </w:r>
    </w:p>
    <w:p w:rsidR="006D73E0" w:rsidRPr="006D73E0" w:rsidRDefault="006D73E0" w:rsidP="00657330">
      <w:pPr>
        <w:pStyle w:val="Default"/>
        <w:numPr>
          <w:ilvl w:val="0"/>
          <w:numId w:val="16"/>
        </w:numPr>
        <w:spacing w:line="360" w:lineRule="auto"/>
        <w:jc w:val="both"/>
        <w:rPr>
          <w:bCs/>
          <w:sz w:val="22"/>
          <w:szCs w:val="22"/>
        </w:rPr>
      </w:pPr>
      <w:r w:rsidRPr="006D73E0">
        <w:rPr>
          <w:bCs/>
          <w:sz w:val="22"/>
          <w:szCs w:val="22"/>
        </w:rPr>
        <w:t>Enstitüde Ulusal  ve  uluslararası  düzeyde  ortak  programlar  ve  ortak  araştırma  birimleri oluşturulmasına y</w:t>
      </w:r>
      <w:r>
        <w:rPr>
          <w:bCs/>
          <w:sz w:val="22"/>
          <w:szCs w:val="22"/>
        </w:rPr>
        <w:t xml:space="preserve">önelik mekanizmalar </w:t>
      </w:r>
    </w:p>
    <w:p w:rsidR="006D73E0" w:rsidRPr="006D73E0" w:rsidRDefault="006D73E0" w:rsidP="00657330">
      <w:pPr>
        <w:pStyle w:val="Default"/>
        <w:numPr>
          <w:ilvl w:val="0"/>
          <w:numId w:val="16"/>
        </w:numPr>
        <w:spacing w:line="360" w:lineRule="auto"/>
        <w:jc w:val="both"/>
        <w:rPr>
          <w:bCs/>
          <w:sz w:val="22"/>
          <w:szCs w:val="22"/>
        </w:rPr>
      </w:pPr>
      <w:r w:rsidRPr="006D73E0">
        <w:rPr>
          <w:bCs/>
          <w:sz w:val="22"/>
          <w:szCs w:val="22"/>
        </w:rPr>
        <w:t>Enstitünün dahil olduğu araştırma ağları, kurumun ortak programları ve araştırma birimleri, ortak araş</w:t>
      </w:r>
      <w:r>
        <w:rPr>
          <w:bCs/>
          <w:sz w:val="22"/>
          <w:szCs w:val="22"/>
        </w:rPr>
        <w:t>tırmalardan üretilen çalışmalar</w:t>
      </w:r>
    </w:p>
    <w:p w:rsidR="006D73E0" w:rsidRPr="006D73E0" w:rsidRDefault="006D73E0" w:rsidP="00657330">
      <w:pPr>
        <w:pStyle w:val="Default"/>
        <w:numPr>
          <w:ilvl w:val="0"/>
          <w:numId w:val="16"/>
        </w:numPr>
        <w:spacing w:line="360" w:lineRule="auto"/>
        <w:jc w:val="both"/>
        <w:rPr>
          <w:bCs/>
          <w:sz w:val="22"/>
          <w:szCs w:val="22"/>
        </w:rPr>
      </w:pPr>
      <w:r w:rsidRPr="006D73E0">
        <w:rPr>
          <w:bCs/>
          <w:sz w:val="22"/>
          <w:szCs w:val="22"/>
        </w:rPr>
        <w:t>Enstitünün disiplinler arası ve ortak pro</w:t>
      </w:r>
      <w:r>
        <w:rPr>
          <w:bCs/>
          <w:sz w:val="22"/>
          <w:szCs w:val="22"/>
        </w:rPr>
        <w:t>gramları ve araştırma birimleri</w:t>
      </w:r>
    </w:p>
    <w:p w:rsidR="006D73E0" w:rsidRPr="006D73E0" w:rsidRDefault="006D73E0" w:rsidP="00657330">
      <w:pPr>
        <w:pStyle w:val="Default"/>
        <w:numPr>
          <w:ilvl w:val="0"/>
          <w:numId w:val="16"/>
        </w:numPr>
        <w:spacing w:line="360" w:lineRule="auto"/>
        <w:jc w:val="both"/>
        <w:rPr>
          <w:bCs/>
          <w:sz w:val="22"/>
          <w:szCs w:val="22"/>
        </w:rPr>
      </w:pPr>
      <w:r w:rsidRPr="006D73E0">
        <w:rPr>
          <w:bCs/>
          <w:sz w:val="22"/>
          <w:szCs w:val="22"/>
        </w:rPr>
        <w:t>Ortak araştırmalardan üretilen çalışmalar (tez, yayın, faydalı model, patent vb.)</w:t>
      </w:r>
    </w:p>
    <w:p w:rsidR="00965B12" w:rsidRDefault="006D73E0" w:rsidP="00965B12">
      <w:pPr>
        <w:pStyle w:val="Default"/>
        <w:numPr>
          <w:ilvl w:val="0"/>
          <w:numId w:val="16"/>
        </w:numPr>
        <w:spacing w:line="360" w:lineRule="auto"/>
        <w:jc w:val="both"/>
        <w:rPr>
          <w:bCs/>
          <w:sz w:val="22"/>
          <w:szCs w:val="22"/>
        </w:rPr>
      </w:pPr>
      <w:r w:rsidRPr="006D73E0">
        <w:rPr>
          <w:bCs/>
          <w:sz w:val="22"/>
          <w:szCs w:val="22"/>
        </w:rPr>
        <w:t>Standart uygulamalar ve mevzuatın yanı sıra; enstitünün ihtiyaçları doğrultusunda geliştirdiği özgün yaklaşım ve uygulamalarına ilişkin kanıtlar</w:t>
      </w:r>
    </w:p>
    <w:p w:rsidR="00061EF3" w:rsidRDefault="00061EF3" w:rsidP="00061EF3">
      <w:pPr>
        <w:pStyle w:val="Default"/>
        <w:spacing w:line="360" w:lineRule="auto"/>
        <w:jc w:val="both"/>
        <w:rPr>
          <w:bCs/>
          <w:sz w:val="22"/>
          <w:szCs w:val="22"/>
        </w:rPr>
      </w:pPr>
    </w:p>
    <w:p w:rsidR="00061EF3" w:rsidRDefault="00061EF3" w:rsidP="00061EF3">
      <w:pPr>
        <w:pStyle w:val="Default"/>
        <w:spacing w:line="360" w:lineRule="auto"/>
        <w:jc w:val="both"/>
        <w:rPr>
          <w:bCs/>
          <w:sz w:val="22"/>
          <w:szCs w:val="22"/>
        </w:rPr>
      </w:pPr>
    </w:p>
    <w:p w:rsidR="00061EF3" w:rsidRDefault="00061EF3" w:rsidP="00061EF3">
      <w:pPr>
        <w:pStyle w:val="Default"/>
        <w:spacing w:line="360" w:lineRule="auto"/>
        <w:jc w:val="both"/>
        <w:rPr>
          <w:bCs/>
          <w:sz w:val="22"/>
          <w:szCs w:val="22"/>
        </w:rPr>
      </w:pPr>
    </w:p>
    <w:p w:rsidR="00061EF3" w:rsidRDefault="00061EF3" w:rsidP="00061EF3">
      <w:pPr>
        <w:pStyle w:val="Default"/>
        <w:spacing w:line="360" w:lineRule="auto"/>
        <w:jc w:val="both"/>
        <w:rPr>
          <w:bCs/>
          <w:sz w:val="22"/>
          <w:szCs w:val="22"/>
        </w:rPr>
      </w:pPr>
    </w:p>
    <w:p w:rsidR="00061EF3" w:rsidRPr="00CD5019" w:rsidRDefault="00061EF3" w:rsidP="00061EF3">
      <w:pPr>
        <w:pStyle w:val="Default"/>
        <w:spacing w:line="360" w:lineRule="auto"/>
        <w:jc w:val="both"/>
        <w:rPr>
          <w:bCs/>
          <w:sz w:val="22"/>
          <w:szCs w:val="22"/>
        </w:rPr>
      </w:pPr>
    </w:p>
    <w:p w:rsidR="00965B12" w:rsidRPr="00061EF3" w:rsidRDefault="00965B12" w:rsidP="00965B12">
      <w:pPr>
        <w:pStyle w:val="Default"/>
        <w:spacing w:line="360" w:lineRule="auto"/>
        <w:jc w:val="both"/>
        <w:rPr>
          <w:bCs/>
          <w:sz w:val="22"/>
          <w:szCs w:val="22"/>
        </w:rPr>
      </w:pPr>
      <w:r w:rsidRPr="00061EF3">
        <w:rPr>
          <w:bCs/>
          <w:color w:val="7030A0"/>
          <w:sz w:val="22"/>
          <w:szCs w:val="22"/>
        </w:rPr>
        <w:t>C.3. Araştırma Performansı</w:t>
      </w:r>
      <w:r w:rsidR="00E27BA2" w:rsidRPr="00061EF3">
        <w:rPr>
          <w:bCs/>
          <w:color w:val="7030A0"/>
          <w:sz w:val="22"/>
          <w:szCs w:val="22"/>
        </w:rPr>
        <w:t>:</w:t>
      </w:r>
      <w:r w:rsidR="00E27BA2" w:rsidRPr="00E27BA2">
        <w:rPr>
          <w:rFonts w:ascii="Arial" w:hAnsi="Arial" w:cs="Arial"/>
          <w:color w:val="7030A0"/>
          <w:sz w:val="27"/>
          <w:szCs w:val="27"/>
          <w:shd w:val="clear" w:color="auto" w:fill="FFFFFF"/>
        </w:rPr>
        <w:t xml:space="preserve"> </w:t>
      </w:r>
      <w:r w:rsidR="00E27BA2" w:rsidRPr="00E27BA2">
        <w:rPr>
          <w:bCs/>
          <w:sz w:val="22"/>
          <w:szCs w:val="22"/>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r w:rsidR="00E27BA2" w:rsidRPr="00E27BA2">
        <w:rPr>
          <w:bCs/>
        </w:rPr>
        <w:t>.</w:t>
      </w:r>
    </w:p>
    <w:p w:rsidR="00965B12" w:rsidRPr="00061EF3" w:rsidRDefault="00E27BA2" w:rsidP="00965B12">
      <w:pPr>
        <w:pStyle w:val="Default"/>
        <w:spacing w:line="360" w:lineRule="auto"/>
        <w:jc w:val="both"/>
        <w:rPr>
          <w:bCs/>
          <w:sz w:val="22"/>
          <w:szCs w:val="22"/>
        </w:rPr>
      </w:pPr>
      <w:r w:rsidRPr="00061EF3">
        <w:rPr>
          <w:bCs/>
          <w:sz w:val="22"/>
          <w:szCs w:val="22"/>
        </w:rPr>
        <w:t xml:space="preserve"> </w:t>
      </w:r>
      <w:r w:rsidR="00965B12" w:rsidRPr="00061EF3">
        <w:rPr>
          <w:bCs/>
          <w:color w:val="7030A0"/>
          <w:sz w:val="22"/>
          <w:szCs w:val="22"/>
        </w:rPr>
        <w:t>C.3.1. Öğretim elemanı performans değerlendirmesi</w:t>
      </w:r>
    </w:p>
    <w:p w:rsidR="00965B12" w:rsidRDefault="00965B12" w:rsidP="00657330">
      <w:pPr>
        <w:pStyle w:val="Default"/>
        <w:numPr>
          <w:ilvl w:val="0"/>
          <w:numId w:val="64"/>
        </w:numPr>
        <w:spacing w:line="360" w:lineRule="auto"/>
        <w:jc w:val="both"/>
        <w:rPr>
          <w:bCs/>
          <w:sz w:val="22"/>
          <w:szCs w:val="22"/>
        </w:rPr>
      </w:pPr>
      <w:r w:rsidRPr="00965B12">
        <w:rPr>
          <w:bCs/>
          <w:sz w:val="22"/>
          <w:szCs w:val="22"/>
        </w:rPr>
        <w:t>Akademik personelin araştırma-geliştirme performansını izlemek üzere geçerli olan tanımlı süreçler bulunmakta mıdır?</w:t>
      </w:r>
    </w:p>
    <w:p w:rsidR="00CD5019" w:rsidRPr="00061EF3" w:rsidRDefault="00965B12" w:rsidP="00CD5019">
      <w:pPr>
        <w:pStyle w:val="Default"/>
        <w:numPr>
          <w:ilvl w:val="0"/>
          <w:numId w:val="17"/>
        </w:numPr>
        <w:spacing w:line="360" w:lineRule="auto"/>
        <w:jc w:val="both"/>
        <w:rPr>
          <w:bCs/>
          <w:sz w:val="22"/>
          <w:szCs w:val="22"/>
        </w:rPr>
      </w:pPr>
      <w:r w:rsidRPr="00965B12">
        <w:rPr>
          <w:bCs/>
          <w:sz w:val="22"/>
          <w:szCs w:val="22"/>
        </w:rPr>
        <w:t>Araştırma performansı</w:t>
      </w:r>
      <w:r>
        <w:rPr>
          <w:bCs/>
          <w:sz w:val="22"/>
          <w:szCs w:val="22"/>
        </w:rPr>
        <w:t xml:space="preserve"> yıl bazında izlenmekte ve gerekli iyileştirmeler yapılmakta mıdır?</w:t>
      </w:r>
    </w:p>
    <w:p w:rsidR="00965B12" w:rsidRPr="00061EF3" w:rsidRDefault="00965B12" w:rsidP="00436837">
      <w:pPr>
        <w:pStyle w:val="Default"/>
        <w:spacing w:line="360" w:lineRule="auto"/>
        <w:jc w:val="both"/>
        <w:rPr>
          <w:b/>
          <w:bCs/>
          <w:i/>
          <w:sz w:val="22"/>
          <w:szCs w:val="22"/>
        </w:rPr>
      </w:pPr>
      <w:r w:rsidRPr="00061EF3">
        <w:rPr>
          <w:b/>
          <w:bCs/>
          <w:i/>
          <w:sz w:val="22"/>
          <w:szCs w:val="22"/>
        </w:rPr>
        <w:t>Olgunluk Düzeyi</w:t>
      </w:r>
    </w:p>
    <w:tbl>
      <w:tblPr>
        <w:tblStyle w:val="TabloKlavuzu"/>
        <w:tblW w:w="10505" w:type="dxa"/>
        <w:tblInd w:w="-176" w:type="dxa"/>
        <w:tblLayout w:type="fixed"/>
        <w:tblLook w:val="04A0" w:firstRow="1" w:lastRow="0" w:firstColumn="1" w:lastColumn="0" w:noHBand="0" w:noVBand="1"/>
      </w:tblPr>
      <w:tblGrid>
        <w:gridCol w:w="1007"/>
        <w:gridCol w:w="2016"/>
        <w:gridCol w:w="1869"/>
        <w:gridCol w:w="1870"/>
        <w:gridCol w:w="2016"/>
        <w:gridCol w:w="1727"/>
      </w:tblGrid>
      <w:tr w:rsidR="00965B12" w:rsidRPr="00A60DCF" w:rsidTr="00CD5019">
        <w:trPr>
          <w:trHeight w:val="163"/>
        </w:trPr>
        <w:tc>
          <w:tcPr>
            <w:tcW w:w="1007" w:type="dxa"/>
          </w:tcPr>
          <w:p w:rsidR="00965B12" w:rsidRPr="00A60DCF" w:rsidRDefault="00965B12" w:rsidP="00965B12">
            <w:pPr>
              <w:rPr>
                <w:rFonts w:ascii="Times New Roman" w:hAnsi="Times New Roman" w:cs="Times New Roman"/>
                <w:b/>
                <w:sz w:val="24"/>
                <w:szCs w:val="24"/>
              </w:rPr>
            </w:pPr>
          </w:p>
        </w:tc>
        <w:tc>
          <w:tcPr>
            <w:tcW w:w="2016" w:type="dxa"/>
          </w:tcPr>
          <w:p w:rsidR="00965B12" w:rsidRPr="00A60DCF" w:rsidRDefault="00965B12" w:rsidP="00965B12">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69" w:type="dxa"/>
          </w:tcPr>
          <w:p w:rsidR="00965B12" w:rsidRPr="00A60DCF" w:rsidRDefault="00965B12" w:rsidP="00965B12">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70" w:type="dxa"/>
          </w:tcPr>
          <w:p w:rsidR="00965B12" w:rsidRPr="00A60DCF" w:rsidRDefault="00965B12" w:rsidP="00965B12">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16" w:type="dxa"/>
          </w:tcPr>
          <w:p w:rsidR="00965B12" w:rsidRPr="00A60DCF" w:rsidRDefault="00965B12" w:rsidP="00965B12">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27" w:type="dxa"/>
          </w:tcPr>
          <w:p w:rsidR="00965B12" w:rsidRPr="00A60DCF" w:rsidRDefault="00965B12" w:rsidP="00965B12">
            <w:pPr>
              <w:rPr>
                <w:rFonts w:ascii="Times New Roman" w:hAnsi="Times New Roman" w:cs="Times New Roman"/>
                <w:b/>
                <w:sz w:val="24"/>
                <w:szCs w:val="24"/>
              </w:rPr>
            </w:pPr>
            <w:r w:rsidRPr="00A60DCF">
              <w:rPr>
                <w:rFonts w:ascii="Times New Roman" w:hAnsi="Times New Roman" w:cs="Times New Roman"/>
                <w:b/>
                <w:sz w:val="24"/>
                <w:szCs w:val="24"/>
              </w:rPr>
              <w:t>5</w:t>
            </w:r>
          </w:p>
        </w:tc>
      </w:tr>
      <w:tr w:rsidR="00965B12" w:rsidRPr="00A60DCF" w:rsidTr="00CD5019">
        <w:trPr>
          <w:trHeight w:val="2013"/>
        </w:trPr>
        <w:tc>
          <w:tcPr>
            <w:tcW w:w="1007" w:type="dxa"/>
          </w:tcPr>
          <w:p w:rsidR="00965B12" w:rsidRPr="00F50D3F" w:rsidRDefault="00965B12" w:rsidP="00965B12">
            <w:pPr>
              <w:rPr>
                <w:rFonts w:ascii="Times New Roman" w:hAnsi="Times New Roman" w:cs="Times New Roman"/>
                <w:b/>
                <w:sz w:val="24"/>
                <w:szCs w:val="24"/>
              </w:rPr>
            </w:pPr>
          </w:p>
        </w:tc>
        <w:tc>
          <w:tcPr>
            <w:tcW w:w="2016" w:type="dxa"/>
          </w:tcPr>
          <w:p w:rsidR="00965B12" w:rsidRPr="00D73B88" w:rsidRDefault="00965B12" w:rsidP="00965B12">
            <w:pPr>
              <w:rPr>
                <w:rFonts w:ascii="Times New Roman" w:hAnsi="Times New Roman" w:cs="Times New Roman"/>
              </w:rPr>
            </w:pPr>
            <w:r w:rsidRPr="00965B12">
              <w:rPr>
                <w:rFonts w:ascii="Times New Roman" w:hAnsi="Times New Roman" w:cs="Times New Roman"/>
              </w:rPr>
              <w:t>Kurumda öğretim elemanlarının araştırma performansının izlenmesine ve değerlendirmesine yönelik mekanizmalar bulunmamaktadır.</w:t>
            </w:r>
          </w:p>
        </w:tc>
        <w:tc>
          <w:tcPr>
            <w:tcW w:w="1869" w:type="dxa"/>
          </w:tcPr>
          <w:p w:rsidR="00965B12" w:rsidRPr="007C3813" w:rsidRDefault="00965B12" w:rsidP="00965B12">
            <w:pPr>
              <w:rPr>
                <w:rFonts w:ascii="Times New Roman" w:hAnsi="Times New Roman" w:cs="Times New Roman"/>
              </w:rPr>
            </w:pPr>
            <w:r w:rsidRPr="00965B12">
              <w:rPr>
                <w:rFonts w:ascii="Times New Roman" w:hAnsi="Times New Roman" w:cs="Times New Roman"/>
              </w:rPr>
              <w:t>Kurumda öğretim elemanlarının araştırma performansının izlenmesine ve değerlendirmesine yönelik ilke, kural ve göstergeler bulunmaktadır.</w:t>
            </w:r>
          </w:p>
        </w:tc>
        <w:tc>
          <w:tcPr>
            <w:tcW w:w="1870" w:type="dxa"/>
          </w:tcPr>
          <w:p w:rsidR="00965B12" w:rsidRPr="00783846" w:rsidRDefault="00965B12" w:rsidP="00965B12">
            <w:pPr>
              <w:rPr>
                <w:rFonts w:ascii="Times New Roman" w:hAnsi="Times New Roman" w:cs="Times New Roman"/>
              </w:rPr>
            </w:pPr>
            <w:r w:rsidRPr="00965B12">
              <w:rPr>
                <w:rFonts w:ascii="Times New Roman" w:hAnsi="Times New Roman" w:cs="Times New Roman"/>
              </w:rPr>
              <w:t>Kurumun genelinde öğretim elemanlarının araştırma-geliştirme performansını izlemek ve değerlendirmek üzere oluşturulan mekanizmalar kullanılmaktadır.</w:t>
            </w:r>
          </w:p>
        </w:tc>
        <w:tc>
          <w:tcPr>
            <w:tcW w:w="2016" w:type="dxa"/>
          </w:tcPr>
          <w:p w:rsidR="00965B12" w:rsidRPr="00783846" w:rsidRDefault="008451CF" w:rsidP="00965B12">
            <w:pPr>
              <w:spacing w:line="276" w:lineRule="auto"/>
              <w:rPr>
                <w:rFonts w:ascii="Times New Roman" w:hAnsi="Times New Roman" w:cs="Times New Roman"/>
              </w:rPr>
            </w:pPr>
            <w:r w:rsidRPr="008451CF">
              <w:rPr>
                <w:rFonts w:ascii="Times New Roman" w:hAnsi="Times New Roman" w:cs="Times New Roman"/>
              </w:rPr>
              <w:t>Öğretim elemanlarının araştırma-geliştirme performansı izlenmekte ve öğretim elemanları ile birlikte değerlendirilerek iyileştirilmektedir.</w:t>
            </w:r>
          </w:p>
        </w:tc>
        <w:tc>
          <w:tcPr>
            <w:tcW w:w="1727" w:type="dxa"/>
          </w:tcPr>
          <w:p w:rsidR="00965B12" w:rsidRPr="00117DE3" w:rsidRDefault="00965B12" w:rsidP="00965B12">
            <w:pPr>
              <w:rPr>
                <w:rFonts w:ascii="Times New Roman" w:hAnsi="Times New Roman" w:cs="Times New Roman"/>
              </w:rPr>
            </w:pPr>
            <w:r w:rsidRPr="00454E28">
              <w:rPr>
                <w:rFonts w:ascii="Times New Roman" w:hAnsi="Times New Roman" w:cs="Times New Roman"/>
              </w:rPr>
              <w:t>İçselleştirilmiş, sistematik, sürdürülebilir ve örnek gösterilebilir uygulamalar bulunmaktadır.</w:t>
            </w:r>
          </w:p>
        </w:tc>
      </w:tr>
      <w:tr w:rsidR="00965B12" w:rsidRPr="00A60DCF" w:rsidTr="00CD5019">
        <w:trPr>
          <w:trHeight w:val="357"/>
        </w:trPr>
        <w:tc>
          <w:tcPr>
            <w:tcW w:w="1007" w:type="dxa"/>
          </w:tcPr>
          <w:p w:rsidR="00965B12" w:rsidRPr="00CD5019" w:rsidRDefault="00965B12" w:rsidP="00965B12">
            <w:pPr>
              <w:rPr>
                <w:rFonts w:ascii="Times New Roman" w:hAnsi="Times New Roman" w:cs="Times New Roman"/>
                <w:b/>
              </w:rPr>
            </w:pPr>
            <w:r w:rsidRPr="00CD5019">
              <w:rPr>
                <w:rFonts w:ascii="Times New Roman" w:hAnsi="Times New Roman" w:cs="Times New Roman"/>
                <w:b/>
              </w:rPr>
              <w:t>Lütfen (X) ile işaretleyiniz.</w:t>
            </w:r>
          </w:p>
        </w:tc>
        <w:tc>
          <w:tcPr>
            <w:tcW w:w="2016" w:type="dxa"/>
          </w:tcPr>
          <w:p w:rsidR="00965B12" w:rsidRPr="00A60DCF" w:rsidRDefault="00965B12" w:rsidP="00965B12">
            <w:pPr>
              <w:rPr>
                <w:rFonts w:ascii="Times New Roman" w:hAnsi="Times New Roman" w:cs="Times New Roman"/>
                <w:b/>
                <w:sz w:val="24"/>
                <w:szCs w:val="24"/>
              </w:rPr>
            </w:pPr>
          </w:p>
        </w:tc>
        <w:tc>
          <w:tcPr>
            <w:tcW w:w="1869" w:type="dxa"/>
          </w:tcPr>
          <w:p w:rsidR="00965B12" w:rsidRPr="00A60DCF" w:rsidRDefault="00965B12" w:rsidP="00965B12">
            <w:pPr>
              <w:rPr>
                <w:rFonts w:ascii="Times New Roman" w:hAnsi="Times New Roman" w:cs="Times New Roman"/>
                <w:b/>
                <w:sz w:val="24"/>
                <w:szCs w:val="24"/>
              </w:rPr>
            </w:pPr>
          </w:p>
        </w:tc>
        <w:tc>
          <w:tcPr>
            <w:tcW w:w="1870" w:type="dxa"/>
          </w:tcPr>
          <w:p w:rsidR="00965B12" w:rsidRPr="00A60DCF" w:rsidRDefault="00965B12" w:rsidP="00965B12">
            <w:pPr>
              <w:rPr>
                <w:rFonts w:ascii="Times New Roman" w:hAnsi="Times New Roman" w:cs="Times New Roman"/>
                <w:b/>
                <w:sz w:val="24"/>
                <w:szCs w:val="24"/>
              </w:rPr>
            </w:pPr>
          </w:p>
        </w:tc>
        <w:tc>
          <w:tcPr>
            <w:tcW w:w="2016" w:type="dxa"/>
          </w:tcPr>
          <w:p w:rsidR="00965B12" w:rsidRPr="00A60DCF" w:rsidRDefault="00965B12" w:rsidP="00965B12">
            <w:pPr>
              <w:rPr>
                <w:rFonts w:ascii="Times New Roman" w:hAnsi="Times New Roman" w:cs="Times New Roman"/>
                <w:b/>
                <w:sz w:val="24"/>
                <w:szCs w:val="24"/>
              </w:rPr>
            </w:pPr>
          </w:p>
        </w:tc>
        <w:tc>
          <w:tcPr>
            <w:tcW w:w="1727" w:type="dxa"/>
          </w:tcPr>
          <w:p w:rsidR="00965B12" w:rsidRPr="00A60DCF" w:rsidRDefault="00965B12" w:rsidP="00965B12">
            <w:pPr>
              <w:rPr>
                <w:rFonts w:ascii="Times New Roman" w:hAnsi="Times New Roman" w:cs="Times New Roman"/>
                <w:b/>
                <w:sz w:val="24"/>
                <w:szCs w:val="24"/>
              </w:rPr>
            </w:pPr>
          </w:p>
        </w:tc>
      </w:tr>
    </w:tbl>
    <w:p w:rsidR="00965B12" w:rsidRDefault="00965B12" w:rsidP="00965B12">
      <w:pPr>
        <w:pStyle w:val="Default"/>
        <w:spacing w:line="360" w:lineRule="auto"/>
        <w:jc w:val="both"/>
        <w:rPr>
          <w:b/>
          <w:bCs/>
          <w:i/>
        </w:rPr>
      </w:pPr>
    </w:p>
    <w:p w:rsidR="00965B12" w:rsidRPr="00061EF3" w:rsidRDefault="008451CF" w:rsidP="00436837">
      <w:pPr>
        <w:pStyle w:val="Default"/>
        <w:spacing w:line="360" w:lineRule="auto"/>
        <w:jc w:val="both"/>
        <w:rPr>
          <w:b/>
          <w:bCs/>
          <w:i/>
          <w:sz w:val="22"/>
          <w:szCs w:val="22"/>
        </w:rPr>
      </w:pPr>
      <w:r w:rsidRPr="00061EF3">
        <w:rPr>
          <w:b/>
          <w:bCs/>
          <w:i/>
          <w:sz w:val="22"/>
          <w:szCs w:val="22"/>
        </w:rPr>
        <w:t>Örnek Kanıtlar</w:t>
      </w:r>
    </w:p>
    <w:p w:rsidR="008451CF" w:rsidRPr="008451CF" w:rsidRDefault="008451CF" w:rsidP="00657330">
      <w:pPr>
        <w:pStyle w:val="Default"/>
        <w:numPr>
          <w:ilvl w:val="0"/>
          <w:numId w:val="17"/>
        </w:numPr>
        <w:spacing w:line="360" w:lineRule="auto"/>
        <w:jc w:val="both"/>
        <w:rPr>
          <w:bCs/>
          <w:sz w:val="22"/>
          <w:szCs w:val="22"/>
        </w:rPr>
      </w:pPr>
      <w:r w:rsidRPr="008451CF">
        <w:rPr>
          <w:bCs/>
          <w:sz w:val="22"/>
          <w:szCs w:val="22"/>
        </w:rPr>
        <w:t>Akademik personelin araştırma-geliştirme performansını izlemek üzere geçerli olan tanımlı süreçler (Yönetmelik, yönerge, süreç tanımı, ölçme araçları, rehber, kılavuz, takdir-tanıma sis</w:t>
      </w:r>
      <w:r>
        <w:rPr>
          <w:bCs/>
          <w:sz w:val="22"/>
          <w:szCs w:val="22"/>
        </w:rPr>
        <w:t>temi, teşvik mekanizmaları vb.)</w:t>
      </w:r>
    </w:p>
    <w:p w:rsidR="008451CF" w:rsidRPr="008451CF" w:rsidRDefault="008451CF" w:rsidP="00657330">
      <w:pPr>
        <w:pStyle w:val="Default"/>
        <w:numPr>
          <w:ilvl w:val="0"/>
          <w:numId w:val="17"/>
        </w:numPr>
        <w:spacing w:line="360" w:lineRule="auto"/>
        <w:jc w:val="both"/>
        <w:rPr>
          <w:bCs/>
          <w:sz w:val="22"/>
          <w:szCs w:val="22"/>
        </w:rPr>
      </w:pPr>
      <w:r w:rsidRPr="008451CF">
        <w:rPr>
          <w:bCs/>
          <w:sz w:val="22"/>
          <w:szCs w:val="22"/>
        </w:rPr>
        <w:t>Akademik personelin araştırma-geliştirme performansını takdir-tanıma ve ödüllend</w:t>
      </w:r>
      <w:r>
        <w:rPr>
          <w:bCs/>
          <w:sz w:val="22"/>
          <w:szCs w:val="22"/>
        </w:rPr>
        <w:t>irmek üzere yapılan uygulamalar</w:t>
      </w:r>
    </w:p>
    <w:p w:rsidR="008451CF" w:rsidRPr="008451CF" w:rsidRDefault="008451CF" w:rsidP="00657330">
      <w:pPr>
        <w:pStyle w:val="Default"/>
        <w:numPr>
          <w:ilvl w:val="0"/>
          <w:numId w:val="17"/>
        </w:numPr>
        <w:spacing w:line="360" w:lineRule="auto"/>
        <w:jc w:val="both"/>
        <w:rPr>
          <w:bCs/>
          <w:sz w:val="22"/>
          <w:szCs w:val="22"/>
        </w:rPr>
      </w:pPr>
      <w:r w:rsidRPr="008451CF">
        <w:rPr>
          <w:bCs/>
          <w:sz w:val="22"/>
          <w:szCs w:val="22"/>
        </w:rPr>
        <w:t>Öğretim elemanlarının araştırma performans göstergelerinin izlendiği ve iyileştirildiğine dair kanıtlar  (öğretim  üyelerinin  yayın,  atıf,  proje,  patent,  faydalı  model  sayıları,  yurt  dışı eğitim/araştırma tecrübesi olan öğretim üyesi sayısı, yabancı dilde ders verebilen öğretim üyesi sa</w:t>
      </w:r>
      <w:r>
        <w:rPr>
          <w:bCs/>
          <w:sz w:val="22"/>
          <w:szCs w:val="22"/>
        </w:rPr>
        <w:t xml:space="preserve">yısı, eş danışmanlık sayıları) </w:t>
      </w:r>
    </w:p>
    <w:p w:rsidR="008451CF" w:rsidRPr="008451CF" w:rsidRDefault="008451CF" w:rsidP="00657330">
      <w:pPr>
        <w:pStyle w:val="Default"/>
        <w:numPr>
          <w:ilvl w:val="0"/>
          <w:numId w:val="17"/>
        </w:numPr>
        <w:spacing w:line="360" w:lineRule="auto"/>
        <w:jc w:val="both"/>
        <w:rPr>
          <w:bCs/>
          <w:sz w:val="22"/>
          <w:szCs w:val="22"/>
        </w:rPr>
      </w:pPr>
      <w:r w:rsidRPr="008451CF">
        <w:rPr>
          <w:bCs/>
          <w:sz w:val="22"/>
          <w:szCs w:val="22"/>
        </w:rPr>
        <w:t xml:space="preserve">Öğretim </w:t>
      </w:r>
      <w:r>
        <w:rPr>
          <w:bCs/>
          <w:sz w:val="22"/>
          <w:szCs w:val="22"/>
        </w:rPr>
        <w:t>elemanlarının geri bildirimleri</w:t>
      </w:r>
    </w:p>
    <w:p w:rsidR="008451CF" w:rsidRDefault="008451CF" w:rsidP="00657330">
      <w:pPr>
        <w:pStyle w:val="Default"/>
        <w:numPr>
          <w:ilvl w:val="0"/>
          <w:numId w:val="17"/>
        </w:numPr>
        <w:spacing w:line="360" w:lineRule="auto"/>
        <w:jc w:val="both"/>
        <w:rPr>
          <w:bCs/>
          <w:sz w:val="22"/>
          <w:szCs w:val="22"/>
        </w:rPr>
      </w:pPr>
      <w:r w:rsidRPr="008451CF">
        <w:rPr>
          <w:bCs/>
          <w:sz w:val="22"/>
          <w:szCs w:val="22"/>
        </w:rPr>
        <w:t>Standart uygulamalar ve mevzuatın yanı sıra; kurumun ihtiyaçları doğrultusunda geliştirdiği özgün yaklaşım ve uygulamalarına ilişkin kanıtlar</w:t>
      </w:r>
    </w:p>
    <w:p w:rsidR="00CD5019" w:rsidRDefault="00CD5019" w:rsidP="00CD5019">
      <w:pPr>
        <w:pStyle w:val="Default"/>
        <w:spacing w:line="360" w:lineRule="auto"/>
        <w:jc w:val="both"/>
        <w:rPr>
          <w:bCs/>
          <w:sz w:val="22"/>
          <w:szCs w:val="22"/>
        </w:rPr>
      </w:pPr>
    </w:p>
    <w:p w:rsidR="0003171E" w:rsidRPr="003C090A" w:rsidRDefault="0003171E" w:rsidP="0003171E">
      <w:pPr>
        <w:pStyle w:val="Default"/>
        <w:spacing w:line="360" w:lineRule="auto"/>
        <w:jc w:val="both"/>
        <w:rPr>
          <w:bCs/>
          <w:color w:val="7030A0"/>
        </w:rPr>
      </w:pPr>
    </w:p>
    <w:p w:rsidR="0003171E" w:rsidRPr="003C090A" w:rsidRDefault="0003171E" w:rsidP="0003171E">
      <w:pPr>
        <w:pStyle w:val="Default"/>
        <w:spacing w:line="360" w:lineRule="auto"/>
        <w:jc w:val="both"/>
        <w:rPr>
          <w:b/>
          <w:bCs/>
          <w:color w:val="7030A0"/>
        </w:rPr>
      </w:pPr>
      <w:r w:rsidRPr="003C090A">
        <w:rPr>
          <w:b/>
          <w:bCs/>
          <w:color w:val="7030A0"/>
        </w:rPr>
        <w:t>C.3.2.  Araştırma performansının izlenmesi ve iyileştirilmesi</w:t>
      </w:r>
    </w:p>
    <w:p w:rsidR="0003171E" w:rsidRDefault="0003171E" w:rsidP="00657330">
      <w:pPr>
        <w:pStyle w:val="Default"/>
        <w:numPr>
          <w:ilvl w:val="0"/>
          <w:numId w:val="65"/>
        </w:numPr>
        <w:spacing w:line="360" w:lineRule="auto"/>
        <w:jc w:val="both"/>
        <w:rPr>
          <w:bCs/>
          <w:sz w:val="22"/>
          <w:szCs w:val="22"/>
        </w:rPr>
      </w:pPr>
      <w:r w:rsidRPr="0003171E">
        <w:rPr>
          <w:bCs/>
          <w:sz w:val="22"/>
          <w:szCs w:val="22"/>
        </w:rPr>
        <w:t>Enstitünün araştırma faaliyetleri yıllık bazda izlenmekte, hedeflerle karşılaştırılmakta ve sapmaların nedenleri irdelenmekte midir?</w:t>
      </w:r>
    </w:p>
    <w:p w:rsidR="00404868" w:rsidRDefault="00404868" w:rsidP="00657330">
      <w:pPr>
        <w:pStyle w:val="Default"/>
        <w:numPr>
          <w:ilvl w:val="0"/>
          <w:numId w:val="18"/>
        </w:numPr>
        <w:spacing w:line="360" w:lineRule="auto"/>
        <w:jc w:val="both"/>
        <w:rPr>
          <w:bCs/>
          <w:sz w:val="22"/>
          <w:szCs w:val="22"/>
        </w:rPr>
      </w:pPr>
      <w:r w:rsidRPr="00404868">
        <w:rPr>
          <w:bCs/>
          <w:sz w:val="22"/>
          <w:szCs w:val="22"/>
        </w:rPr>
        <w:t xml:space="preserve">Performans temelinde </w:t>
      </w:r>
      <w:r>
        <w:rPr>
          <w:bCs/>
          <w:sz w:val="22"/>
          <w:szCs w:val="22"/>
        </w:rPr>
        <w:t xml:space="preserve">hangi </w:t>
      </w:r>
      <w:r w:rsidRPr="00404868">
        <w:rPr>
          <w:bCs/>
          <w:sz w:val="22"/>
          <w:szCs w:val="22"/>
        </w:rPr>
        <w:t>teşvik ve takdir</w:t>
      </w:r>
      <w:r>
        <w:rPr>
          <w:bCs/>
          <w:sz w:val="22"/>
          <w:szCs w:val="22"/>
        </w:rPr>
        <w:t xml:space="preserve"> mekanizmaları kullanılır?</w:t>
      </w:r>
    </w:p>
    <w:p w:rsidR="00404868" w:rsidRDefault="00320566" w:rsidP="00657330">
      <w:pPr>
        <w:pStyle w:val="Default"/>
        <w:numPr>
          <w:ilvl w:val="0"/>
          <w:numId w:val="18"/>
        </w:numPr>
        <w:spacing w:line="360" w:lineRule="auto"/>
        <w:jc w:val="both"/>
        <w:rPr>
          <w:bCs/>
          <w:sz w:val="22"/>
          <w:szCs w:val="22"/>
        </w:rPr>
      </w:pPr>
      <w:r w:rsidRPr="00320566">
        <w:rPr>
          <w:bCs/>
          <w:sz w:val="22"/>
          <w:szCs w:val="22"/>
        </w:rPr>
        <w:t>Rakiplerle rekabet, seçilmiş kurumlarla kıyasl</w:t>
      </w:r>
      <w:r>
        <w:rPr>
          <w:bCs/>
          <w:sz w:val="22"/>
          <w:szCs w:val="22"/>
        </w:rPr>
        <w:t>ama (benchmarking) takip edilmekte midir?</w:t>
      </w:r>
    </w:p>
    <w:p w:rsidR="00993520" w:rsidRPr="0011241E" w:rsidRDefault="00993520" w:rsidP="00993520">
      <w:pPr>
        <w:pStyle w:val="Default"/>
        <w:spacing w:line="360" w:lineRule="auto"/>
        <w:jc w:val="both"/>
        <w:rPr>
          <w:b/>
          <w:bCs/>
          <w:i/>
          <w:sz w:val="22"/>
          <w:szCs w:val="22"/>
        </w:rPr>
      </w:pPr>
      <w:r w:rsidRPr="00993520">
        <w:rPr>
          <w:b/>
          <w:bCs/>
          <w:i/>
        </w:rPr>
        <w:t xml:space="preserve"> </w:t>
      </w:r>
      <w:r w:rsidRPr="0011241E">
        <w:rPr>
          <w:b/>
          <w:bCs/>
          <w:i/>
          <w:sz w:val="22"/>
          <w:szCs w:val="22"/>
        </w:rPr>
        <w:t>Olgunluk Düzeyi</w:t>
      </w:r>
    </w:p>
    <w:tbl>
      <w:tblPr>
        <w:tblStyle w:val="TabloKlavuzu"/>
        <w:tblW w:w="10627" w:type="dxa"/>
        <w:tblInd w:w="-176" w:type="dxa"/>
        <w:tblLayout w:type="fixed"/>
        <w:tblLook w:val="04A0" w:firstRow="1" w:lastRow="0" w:firstColumn="1" w:lastColumn="0" w:noHBand="0" w:noVBand="1"/>
      </w:tblPr>
      <w:tblGrid>
        <w:gridCol w:w="1020"/>
        <w:gridCol w:w="2038"/>
        <w:gridCol w:w="1892"/>
        <w:gridCol w:w="1893"/>
        <w:gridCol w:w="2038"/>
        <w:gridCol w:w="1746"/>
      </w:tblGrid>
      <w:tr w:rsidR="00993520" w:rsidRPr="00A60DCF" w:rsidTr="00CD5019">
        <w:trPr>
          <w:trHeight w:val="138"/>
        </w:trPr>
        <w:tc>
          <w:tcPr>
            <w:tcW w:w="1020" w:type="dxa"/>
          </w:tcPr>
          <w:p w:rsidR="00993520" w:rsidRPr="00A60DCF" w:rsidRDefault="00993520" w:rsidP="00EE2677">
            <w:pPr>
              <w:rPr>
                <w:rFonts w:ascii="Times New Roman" w:hAnsi="Times New Roman" w:cs="Times New Roman"/>
                <w:b/>
                <w:sz w:val="24"/>
                <w:szCs w:val="24"/>
              </w:rPr>
            </w:pPr>
          </w:p>
        </w:tc>
        <w:tc>
          <w:tcPr>
            <w:tcW w:w="2038" w:type="dxa"/>
          </w:tcPr>
          <w:p w:rsidR="00993520" w:rsidRPr="00A60DCF" w:rsidRDefault="00993520" w:rsidP="00EE2677">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92" w:type="dxa"/>
          </w:tcPr>
          <w:p w:rsidR="00993520" w:rsidRPr="00A60DCF" w:rsidRDefault="00993520" w:rsidP="00EE2677">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93" w:type="dxa"/>
          </w:tcPr>
          <w:p w:rsidR="00993520" w:rsidRPr="00A60DCF" w:rsidRDefault="00993520" w:rsidP="00EE2677">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38" w:type="dxa"/>
          </w:tcPr>
          <w:p w:rsidR="00993520" w:rsidRPr="00A60DCF" w:rsidRDefault="00993520" w:rsidP="00EE2677">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46" w:type="dxa"/>
          </w:tcPr>
          <w:p w:rsidR="00993520" w:rsidRPr="00A60DCF" w:rsidRDefault="00993520" w:rsidP="00EE2677">
            <w:pPr>
              <w:rPr>
                <w:rFonts w:ascii="Times New Roman" w:hAnsi="Times New Roman" w:cs="Times New Roman"/>
                <w:b/>
                <w:sz w:val="24"/>
                <w:szCs w:val="24"/>
              </w:rPr>
            </w:pPr>
            <w:r w:rsidRPr="00A60DCF">
              <w:rPr>
                <w:rFonts w:ascii="Times New Roman" w:hAnsi="Times New Roman" w:cs="Times New Roman"/>
                <w:b/>
                <w:sz w:val="24"/>
                <w:szCs w:val="24"/>
              </w:rPr>
              <w:t>5</w:t>
            </w:r>
          </w:p>
        </w:tc>
      </w:tr>
      <w:tr w:rsidR="00993520" w:rsidRPr="00A60DCF" w:rsidTr="00CD5019">
        <w:trPr>
          <w:trHeight w:val="1711"/>
        </w:trPr>
        <w:tc>
          <w:tcPr>
            <w:tcW w:w="1020" w:type="dxa"/>
          </w:tcPr>
          <w:p w:rsidR="00993520" w:rsidRPr="00F50D3F" w:rsidRDefault="00993520" w:rsidP="00EE2677">
            <w:pPr>
              <w:rPr>
                <w:rFonts w:ascii="Times New Roman" w:hAnsi="Times New Roman" w:cs="Times New Roman"/>
                <w:b/>
                <w:sz w:val="24"/>
                <w:szCs w:val="24"/>
              </w:rPr>
            </w:pPr>
          </w:p>
        </w:tc>
        <w:tc>
          <w:tcPr>
            <w:tcW w:w="2038" w:type="dxa"/>
          </w:tcPr>
          <w:p w:rsidR="00993520" w:rsidRPr="00D73B88" w:rsidRDefault="00993520" w:rsidP="00993520">
            <w:pPr>
              <w:rPr>
                <w:rFonts w:ascii="Times New Roman" w:hAnsi="Times New Roman" w:cs="Times New Roman"/>
              </w:rPr>
            </w:pPr>
            <w:r w:rsidRPr="00993520">
              <w:rPr>
                <w:rFonts w:ascii="Times New Roman" w:hAnsi="Times New Roman" w:cs="Times New Roman"/>
              </w:rPr>
              <w:t>Enstitüde araştırma performansının izlenmesine ve değerlendirmesine yönelik mekanizmalar bulunmamaktadır</w:t>
            </w:r>
          </w:p>
        </w:tc>
        <w:tc>
          <w:tcPr>
            <w:tcW w:w="1892" w:type="dxa"/>
          </w:tcPr>
          <w:p w:rsidR="00993520" w:rsidRPr="007C3813" w:rsidRDefault="00993520" w:rsidP="00EE2677">
            <w:pPr>
              <w:rPr>
                <w:rFonts w:ascii="Times New Roman" w:hAnsi="Times New Roman" w:cs="Times New Roman"/>
              </w:rPr>
            </w:pPr>
            <w:r w:rsidRPr="00993520">
              <w:rPr>
                <w:rFonts w:ascii="Times New Roman" w:hAnsi="Times New Roman" w:cs="Times New Roman"/>
              </w:rPr>
              <w:t>Enstitüde araştırma performansının izlenmesine ve değerlendirmesine yönelik ilke, kural ve göstergeler bulunmaktadır.</w:t>
            </w:r>
          </w:p>
        </w:tc>
        <w:tc>
          <w:tcPr>
            <w:tcW w:w="1893" w:type="dxa"/>
          </w:tcPr>
          <w:p w:rsidR="00993520" w:rsidRPr="00783846" w:rsidRDefault="00993520" w:rsidP="00EE2677">
            <w:pPr>
              <w:rPr>
                <w:rFonts w:ascii="Times New Roman" w:hAnsi="Times New Roman" w:cs="Times New Roman"/>
              </w:rPr>
            </w:pPr>
            <w:r w:rsidRPr="00993520">
              <w:rPr>
                <w:rFonts w:ascii="Times New Roman" w:hAnsi="Times New Roman" w:cs="Times New Roman"/>
              </w:rPr>
              <w:t>Enstitü genelinde araştırma performansını izlenmek ve değerlendirmek üzere oluşturulan mekanizmalar kullanılmaktadır.</w:t>
            </w:r>
          </w:p>
        </w:tc>
        <w:tc>
          <w:tcPr>
            <w:tcW w:w="2038" w:type="dxa"/>
          </w:tcPr>
          <w:p w:rsidR="00993520" w:rsidRPr="00783846" w:rsidRDefault="00993520" w:rsidP="00EE2677">
            <w:pPr>
              <w:spacing w:line="276" w:lineRule="auto"/>
              <w:rPr>
                <w:rFonts w:ascii="Times New Roman" w:hAnsi="Times New Roman" w:cs="Times New Roman"/>
              </w:rPr>
            </w:pPr>
            <w:r w:rsidRPr="00993520">
              <w:rPr>
                <w:rFonts w:ascii="Times New Roman" w:hAnsi="Times New Roman" w:cs="Times New Roman"/>
              </w:rPr>
              <w:t>Enstitüde araştırma performansı izlenmekte ve ilgili paydaşlarla değerlendirilerek iyileştirilmektedir</w:t>
            </w:r>
          </w:p>
        </w:tc>
        <w:tc>
          <w:tcPr>
            <w:tcW w:w="1746" w:type="dxa"/>
          </w:tcPr>
          <w:p w:rsidR="00993520" w:rsidRPr="00117DE3" w:rsidRDefault="00993520" w:rsidP="00EE2677">
            <w:pPr>
              <w:rPr>
                <w:rFonts w:ascii="Times New Roman" w:hAnsi="Times New Roman" w:cs="Times New Roman"/>
              </w:rPr>
            </w:pPr>
            <w:r w:rsidRPr="00454E28">
              <w:rPr>
                <w:rFonts w:ascii="Times New Roman" w:hAnsi="Times New Roman" w:cs="Times New Roman"/>
              </w:rPr>
              <w:t>İçselleştirilmiş, sistematik, sürdürülebilir ve örnek gösterilebilir uygulamalar bulunmaktadır.</w:t>
            </w:r>
          </w:p>
        </w:tc>
      </w:tr>
      <w:tr w:rsidR="00993520" w:rsidRPr="00A60DCF" w:rsidTr="00CD5019">
        <w:trPr>
          <w:trHeight w:val="303"/>
        </w:trPr>
        <w:tc>
          <w:tcPr>
            <w:tcW w:w="1020" w:type="dxa"/>
          </w:tcPr>
          <w:p w:rsidR="00993520" w:rsidRPr="00CD5019" w:rsidRDefault="00993520" w:rsidP="00EE2677">
            <w:pPr>
              <w:rPr>
                <w:rFonts w:ascii="Times New Roman" w:hAnsi="Times New Roman" w:cs="Times New Roman"/>
                <w:b/>
              </w:rPr>
            </w:pPr>
            <w:r w:rsidRPr="00CD5019">
              <w:rPr>
                <w:rFonts w:ascii="Times New Roman" w:hAnsi="Times New Roman" w:cs="Times New Roman"/>
                <w:b/>
              </w:rPr>
              <w:t>Lütfen (X) ile işaretleyiniz.</w:t>
            </w:r>
          </w:p>
        </w:tc>
        <w:tc>
          <w:tcPr>
            <w:tcW w:w="2038" w:type="dxa"/>
          </w:tcPr>
          <w:p w:rsidR="00993520" w:rsidRPr="00A60DCF" w:rsidRDefault="00993520" w:rsidP="00EE2677">
            <w:pPr>
              <w:rPr>
                <w:rFonts w:ascii="Times New Roman" w:hAnsi="Times New Roman" w:cs="Times New Roman"/>
                <w:b/>
                <w:sz w:val="24"/>
                <w:szCs w:val="24"/>
              </w:rPr>
            </w:pPr>
          </w:p>
        </w:tc>
        <w:tc>
          <w:tcPr>
            <w:tcW w:w="1892" w:type="dxa"/>
          </w:tcPr>
          <w:p w:rsidR="00993520" w:rsidRPr="00A60DCF" w:rsidRDefault="00993520" w:rsidP="00EE2677">
            <w:pPr>
              <w:rPr>
                <w:rFonts w:ascii="Times New Roman" w:hAnsi="Times New Roman" w:cs="Times New Roman"/>
                <w:b/>
                <w:sz w:val="24"/>
                <w:szCs w:val="24"/>
              </w:rPr>
            </w:pPr>
          </w:p>
        </w:tc>
        <w:tc>
          <w:tcPr>
            <w:tcW w:w="1893" w:type="dxa"/>
          </w:tcPr>
          <w:p w:rsidR="00993520" w:rsidRPr="00A60DCF" w:rsidRDefault="00993520" w:rsidP="00EE2677">
            <w:pPr>
              <w:rPr>
                <w:rFonts w:ascii="Times New Roman" w:hAnsi="Times New Roman" w:cs="Times New Roman"/>
                <w:b/>
                <w:sz w:val="24"/>
                <w:szCs w:val="24"/>
              </w:rPr>
            </w:pPr>
          </w:p>
        </w:tc>
        <w:tc>
          <w:tcPr>
            <w:tcW w:w="2038" w:type="dxa"/>
          </w:tcPr>
          <w:p w:rsidR="00993520" w:rsidRPr="00A60DCF" w:rsidRDefault="00993520" w:rsidP="00EE2677">
            <w:pPr>
              <w:rPr>
                <w:rFonts w:ascii="Times New Roman" w:hAnsi="Times New Roman" w:cs="Times New Roman"/>
                <w:b/>
                <w:sz w:val="24"/>
                <w:szCs w:val="24"/>
              </w:rPr>
            </w:pPr>
          </w:p>
        </w:tc>
        <w:tc>
          <w:tcPr>
            <w:tcW w:w="1746" w:type="dxa"/>
          </w:tcPr>
          <w:p w:rsidR="00993520" w:rsidRPr="00A60DCF" w:rsidRDefault="00993520" w:rsidP="00EE2677">
            <w:pPr>
              <w:rPr>
                <w:rFonts w:ascii="Times New Roman" w:hAnsi="Times New Roman" w:cs="Times New Roman"/>
                <w:b/>
                <w:sz w:val="24"/>
                <w:szCs w:val="24"/>
              </w:rPr>
            </w:pPr>
          </w:p>
        </w:tc>
      </w:tr>
    </w:tbl>
    <w:p w:rsidR="00993520" w:rsidRDefault="00993520" w:rsidP="00993520">
      <w:pPr>
        <w:pStyle w:val="Default"/>
        <w:spacing w:line="360" w:lineRule="auto"/>
        <w:jc w:val="both"/>
        <w:rPr>
          <w:b/>
          <w:bCs/>
          <w:i/>
        </w:rPr>
      </w:pPr>
    </w:p>
    <w:p w:rsidR="006D73E0" w:rsidRPr="0011241E" w:rsidRDefault="006A6124" w:rsidP="006D73E0">
      <w:pPr>
        <w:pStyle w:val="Default"/>
        <w:spacing w:line="360" w:lineRule="auto"/>
        <w:jc w:val="both"/>
        <w:rPr>
          <w:b/>
          <w:bCs/>
          <w:i/>
          <w:color w:val="auto"/>
          <w:sz w:val="22"/>
          <w:szCs w:val="22"/>
        </w:rPr>
      </w:pPr>
      <w:r w:rsidRPr="0011241E">
        <w:rPr>
          <w:b/>
          <w:bCs/>
          <w:i/>
          <w:color w:val="auto"/>
          <w:sz w:val="22"/>
          <w:szCs w:val="22"/>
        </w:rPr>
        <w:t>Örnek Kanıtlar</w:t>
      </w:r>
    </w:p>
    <w:p w:rsidR="006A6124" w:rsidRPr="0096674D" w:rsidRDefault="006A6124" w:rsidP="00657330">
      <w:pPr>
        <w:pStyle w:val="ListeParagraf"/>
        <w:numPr>
          <w:ilvl w:val="0"/>
          <w:numId w:val="66"/>
        </w:numPr>
        <w:shd w:val="clear" w:color="auto" w:fill="FFFFFF"/>
        <w:spacing w:before="15" w:after="0" w:line="240" w:lineRule="auto"/>
        <w:rPr>
          <w:rFonts w:ascii="Times New Roman" w:eastAsia="Times New Roman" w:hAnsi="Times New Roman" w:cs="Times New Roman"/>
          <w:lang w:eastAsia="tr-TR"/>
        </w:rPr>
      </w:pPr>
      <w:r w:rsidRPr="0096674D">
        <w:rPr>
          <w:rFonts w:ascii="Times New Roman" w:eastAsia="Times New Roman" w:hAnsi="Times New Roman" w:cs="Times New Roman"/>
          <w:lang w:eastAsia="tr-TR"/>
        </w:rPr>
        <w:t>Enstitünün veya Kurumun araştırma performansını izlemek üzere geçerli olan tanımlı süreçler</w:t>
      </w:r>
    </w:p>
    <w:p w:rsidR="006A6124" w:rsidRPr="006A6124" w:rsidRDefault="006A6124" w:rsidP="00657330">
      <w:pPr>
        <w:pStyle w:val="ListeParagraf"/>
        <w:numPr>
          <w:ilvl w:val="0"/>
          <w:numId w:val="19"/>
        </w:numPr>
        <w:shd w:val="clear" w:color="auto" w:fill="FFFFFF"/>
        <w:spacing w:before="15" w:after="0" w:line="240" w:lineRule="auto"/>
        <w:rPr>
          <w:rFonts w:ascii="Times New Roman" w:eastAsia="Times New Roman" w:hAnsi="Times New Roman" w:cs="Times New Roman"/>
          <w:lang w:eastAsia="tr-TR"/>
        </w:rPr>
      </w:pPr>
      <w:r w:rsidRPr="006A6124">
        <w:rPr>
          <w:rFonts w:ascii="Times New Roman" w:eastAsia="Times New Roman" w:hAnsi="Times New Roman" w:cs="Times New Roman"/>
          <w:lang w:eastAsia="tr-TR"/>
        </w:rPr>
        <w:t>Enstitünün araştırma hedeflerine ulaşılıp ulaşılmadığını izlemek</w:t>
      </w:r>
      <w:r>
        <w:rPr>
          <w:rFonts w:ascii="Times New Roman" w:eastAsia="Times New Roman" w:hAnsi="Times New Roman" w:cs="Times New Roman"/>
          <w:lang w:eastAsia="tr-TR"/>
        </w:rPr>
        <w:t xml:space="preserve"> üzere oluşturulan mekanizmalar</w:t>
      </w:r>
    </w:p>
    <w:p w:rsidR="006A6124" w:rsidRPr="006A6124" w:rsidRDefault="006A6124" w:rsidP="00657330">
      <w:pPr>
        <w:pStyle w:val="ListeParagraf"/>
        <w:numPr>
          <w:ilvl w:val="0"/>
          <w:numId w:val="19"/>
        </w:numPr>
        <w:shd w:val="clear" w:color="auto" w:fill="FFFFFF"/>
        <w:spacing w:before="15" w:after="0" w:line="240" w:lineRule="auto"/>
        <w:rPr>
          <w:rFonts w:ascii="Times New Roman" w:eastAsia="Times New Roman" w:hAnsi="Times New Roman" w:cs="Times New Roman"/>
          <w:lang w:eastAsia="tr-TR"/>
        </w:rPr>
      </w:pPr>
      <w:r w:rsidRPr="006A6124">
        <w:rPr>
          <w:rFonts w:ascii="Times New Roman" w:eastAsia="Times New Roman" w:hAnsi="Times New Roman" w:cs="Times New Roman"/>
          <w:lang w:eastAsia="tr-TR"/>
        </w:rPr>
        <w:t>Araştırma-geliştirme süreçlerine ilişkin yıllık öz değerlendirme rapor</w:t>
      </w:r>
      <w:r>
        <w:rPr>
          <w:rFonts w:ascii="Times New Roman" w:eastAsia="Times New Roman" w:hAnsi="Times New Roman" w:cs="Times New Roman"/>
          <w:lang w:eastAsia="tr-TR"/>
        </w:rPr>
        <w:t>ları ve iyileştirme çalışmaları</w:t>
      </w:r>
    </w:p>
    <w:p w:rsidR="006A6124" w:rsidRPr="006A6124" w:rsidRDefault="006A6124" w:rsidP="00657330">
      <w:pPr>
        <w:pStyle w:val="ListeParagraf"/>
        <w:numPr>
          <w:ilvl w:val="0"/>
          <w:numId w:val="19"/>
        </w:numPr>
        <w:shd w:val="clear" w:color="auto" w:fill="FFFFFF"/>
        <w:spacing w:before="15" w:after="0" w:line="240" w:lineRule="auto"/>
        <w:rPr>
          <w:rFonts w:ascii="Times New Roman" w:eastAsia="Times New Roman" w:hAnsi="Times New Roman" w:cs="Times New Roman"/>
          <w:lang w:eastAsia="tr-TR"/>
        </w:rPr>
      </w:pPr>
      <w:r w:rsidRPr="006A6124">
        <w:rPr>
          <w:rFonts w:ascii="Times New Roman" w:eastAsia="Times New Roman" w:hAnsi="Times New Roman" w:cs="Times New Roman"/>
          <w:lang w:eastAsia="tr-TR"/>
        </w:rPr>
        <w:t>Pay</w:t>
      </w:r>
      <w:r>
        <w:rPr>
          <w:rFonts w:ascii="Times New Roman" w:eastAsia="Times New Roman" w:hAnsi="Times New Roman" w:cs="Times New Roman"/>
          <w:lang w:eastAsia="tr-TR"/>
        </w:rPr>
        <w:t>daş katılımına ilişkin kanıtlar</w:t>
      </w:r>
    </w:p>
    <w:p w:rsidR="006A6124" w:rsidRPr="006A6124" w:rsidRDefault="006A6124" w:rsidP="00657330">
      <w:pPr>
        <w:pStyle w:val="ListeParagraf"/>
        <w:numPr>
          <w:ilvl w:val="0"/>
          <w:numId w:val="19"/>
        </w:numPr>
        <w:shd w:val="clear" w:color="auto" w:fill="FFFFFF"/>
        <w:spacing w:before="15" w:after="0" w:line="240" w:lineRule="auto"/>
        <w:rPr>
          <w:rFonts w:ascii="Times New Roman" w:eastAsia="Times New Roman" w:hAnsi="Times New Roman" w:cs="Times New Roman"/>
          <w:lang w:eastAsia="tr-TR"/>
        </w:rPr>
      </w:pPr>
      <w:r w:rsidRPr="006A6124">
        <w:rPr>
          <w:rFonts w:ascii="Times New Roman" w:eastAsia="Times New Roman" w:hAnsi="Times New Roman" w:cs="Times New Roman"/>
          <w:lang w:eastAsia="tr-TR"/>
        </w:rPr>
        <w:t>Araştırma performansının izlenmesine ve iyi</w:t>
      </w:r>
      <w:r>
        <w:rPr>
          <w:rFonts w:ascii="Times New Roman" w:eastAsia="Times New Roman" w:hAnsi="Times New Roman" w:cs="Times New Roman"/>
          <w:lang w:eastAsia="tr-TR"/>
        </w:rPr>
        <w:t>leştirilmesine ilişkin kanıtlar</w:t>
      </w:r>
    </w:p>
    <w:p w:rsidR="006A6124" w:rsidRPr="006A6124" w:rsidRDefault="006A6124" w:rsidP="00657330">
      <w:pPr>
        <w:pStyle w:val="ListeParagraf"/>
        <w:numPr>
          <w:ilvl w:val="0"/>
          <w:numId w:val="19"/>
        </w:numPr>
        <w:shd w:val="clear" w:color="auto" w:fill="FFFFFF"/>
        <w:spacing w:before="15" w:after="0" w:line="240" w:lineRule="auto"/>
        <w:rPr>
          <w:rFonts w:ascii="Times New Roman" w:eastAsia="Times New Roman" w:hAnsi="Times New Roman" w:cs="Times New Roman"/>
          <w:lang w:eastAsia="tr-TR"/>
        </w:rPr>
      </w:pPr>
      <w:r w:rsidRPr="006A6124">
        <w:rPr>
          <w:rFonts w:ascii="Times New Roman" w:eastAsia="Times New Roman" w:hAnsi="Times New Roman" w:cs="Times New Roman"/>
          <w:lang w:eastAsia="tr-TR"/>
        </w:rPr>
        <w:t>Standart uygulamalar ve mevzuatın yanı sıra; enstitünün ihtiyaçları doğrultusunda geliştirdiği özgün yaklaşım ve uygulamalarına ilişkin kanıtlar</w:t>
      </w:r>
    </w:p>
    <w:p w:rsidR="00A173BA" w:rsidRDefault="00A173BA"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CD5019" w:rsidRDefault="00CD5019" w:rsidP="00142989">
      <w:pPr>
        <w:pStyle w:val="Default"/>
        <w:spacing w:line="360" w:lineRule="auto"/>
        <w:jc w:val="both"/>
        <w:rPr>
          <w:b/>
          <w:bCs/>
          <w:i/>
          <w:color w:val="auto"/>
        </w:rPr>
      </w:pPr>
    </w:p>
    <w:p w:rsidR="00A173BA" w:rsidRPr="00A173BA" w:rsidRDefault="00A173BA" w:rsidP="006A6124">
      <w:pPr>
        <w:pStyle w:val="Default"/>
        <w:spacing w:line="360" w:lineRule="auto"/>
        <w:ind w:left="720"/>
        <w:jc w:val="both"/>
        <w:rPr>
          <w:b/>
          <w:bCs/>
          <w:color w:val="7030A0"/>
          <w:sz w:val="28"/>
          <w:szCs w:val="28"/>
        </w:rPr>
      </w:pPr>
      <w:r>
        <w:rPr>
          <w:b/>
          <w:bCs/>
          <w:color w:val="7030A0"/>
          <w:sz w:val="28"/>
          <w:szCs w:val="28"/>
        </w:rPr>
        <w:t xml:space="preserve">                                </w:t>
      </w:r>
      <w:r w:rsidRPr="00A173BA">
        <w:rPr>
          <w:b/>
          <w:bCs/>
          <w:color w:val="7030A0"/>
          <w:sz w:val="28"/>
          <w:szCs w:val="28"/>
        </w:rPr>
        <w:t>D.TOPLUMSAL KATKI</w:t>
      </w:r>
    </w:p>
    <w:p w:rsidR="00351E06" w:rsidRPr="00B53F1E" w:rsidRDefault="00A173BA" w:rsidP="002018A2">
      <w:pPr>
        <w:pStyle w:val="Default"/>
        <w:spacing w:line="360" w:lineRule="auto"/>
        <w:jc w:val="both"/>
        <w:rPr>
          <w:b/>
          <w:bCs/>
          <w:color w:val="auto"/>
        </w:rPr>
      </w:pPr>
      <w:r w:rsidRPr="0049644F">
        <w:rPr>
          <w:b/>
          <w:bCs/>
          <w:color w:val="auto"/>
          <w:sz w:val="22"/>
          <w:szCs w:val="22"/>
        </w:rPr>
        <w:t xml:space="preserve"> </w:t>
      </w:r>
      <w:r w:rsidRPr="0049644F">
        <w:rPr>
          <w:b/>
          <w:bCs/>
          <w:color w:val="7030A0"/>
          <w:sz w:val="22"/>
          <w:szCs w:val="22"/>
        </w:rPr>
        <w:t>D.1. Toplumsal Katkı Performansı</w:t>
      </w:r>
      <w:r w:rsidR="00B53F1E" w:rsidRPr="0049644F">
        <w:rPr>
          <w:b/>
          <w:bCs/>
          <w:color w:val="7030A0"/>
          <w:sz w:val="22"/>
          <w:szCs w:val="22"/>
        </w:rPr>
        <w:t>:</w:t>
      </w:r>
      <w:r w:rsidR="00B53F1E" w:rsidRPr="00B53F1E">
        <w:rPr>
          <w:rFonts w:ascii="Arial" w:hAnsi="Arial" w:cs="Arial"/>
          <w:color w:val="auto"/>
          <w:sz w:val="27"/>
          <w:szCs w:val="27"/>
          <w:shd w:val="clear" w:color="auto" w:fill="FFFFFF"/>
        </w:rPr>
        <w:t xml:space="preserve"> </w:t>
      </w:r>
      <w:r w:rsidR="00B53F1E" w:rsidRPr="00B53F1E">
        <w:rPr>
          <w:bCs/>
          <w:color w:val="auto"/>
          <w:sz w:val="22"/>
          <w:szCs w:val="22"/>
        </w:rPr>
        <w:t xml:space="preserve">Kurum, toplumsal katkı stratejisi ve hedefleri doğrultusunda yürüttüğü faaliyetleri periyodik olarak izlemeli ve sürekli iyileştirmelidir. </w:t>
      </w:r>
    </w:p>
    <w:p w:rsidR="00A173BA" w:rsidRPr="0049644F" w:rsidRDefault="00B53F1E" w:rsidP="002018A2">
      <w:pPr>
        <w:pStyle w:val="Default"/>
        <w:spacing w:line="360" w:lineRule="auto"/>
        <w:jc w:val="both"/>
        <w:rPr>
          <w:b/>
          <w:bCs/>
          <w:color w:val="auto"/>
          <w:sz w:val="22"/>
          <w:szCs w:val="22"/>
        </w:rPr>
      </w:pPr>
      <w:r>
        <w:rPr>
          <w:b/>
          <w:bCs/>
          <w:color w:val="auto"/>
          <w:sz w:val="28"/>
          <w:szCs w:val="28"/>
        </w:rPr>
        <w:t xml:space="preserve"> </w:t>
      </w:r>
      <w:r w:rsidR="00A173BA" w:rsidRPr="0049644F">
        <w:rPr>
          <w:b/>
          <w:bCs/>
          <w:color w:val="7030A0"/>
          <w:sz w:val="22"/>
          <w:szCs w:val="22"/>
        </w:rPr>
        <w:t>D.1.1.Toplumsal katkı performansının izlenmesi ve iyileştirilmesi</w:t>
      </w:r>
    </w:p>
    <w:p w:rsidR="00351E06" w:rsidRDefault="00356AD0" w:rsidP="00657330">
      <w:pPr>
        <w:pStyle w:val="Default"/>
        <w:numPr>
          <w:ilvl w:val="0"/>
          <w:numId w:val="67"/>
        </w:numPr>
        <w:spacing w:line="360" w:lineRule="auto"/>
        <w:jc w:val="both"/>
        <w:rPr>
          <w:bCs/>
          <w:color w:val="auto"/>
          <w:sz w:val="22"/>
          <w:szCs w:val="22"/>
        </w:rPr>
      </w:pPr>
      <w:r w:rsidRPr="00356AD0">
        <w:rPr>
          <w:bCs/>
          <w:color w:val="auto"/>
          <w:sz w:val="22"/>
          <w:szCs w:val="22"/>
        </w:rPr>
        <w:t>Enstitüde toplumsal katkı performansını</w:t>
      </w:r>
      <w:r w:rsidR="008854C2">
        <w:rPr>
          <w:bCs/>
          <w:color w:val="auto"/>
          <w:sz w:val="22"/>
          <w:szCs w:val="22"/>
        </w:rPr>
        <w:t>n izlenmesi ve iyileştirilmesi süreci</w:t>
      </w:r>
      <w:r w:rsidRPr="00356AD0">
        <w:rPr>
          <w:bCs/>
          <w:color w:val="auto"/>
          <w:sz w:val="22"/>
          <w:szCs w:val="22"/>
        </w:rPr>
        <w:t xml:space="preserve"> nasıl işlemektedir?</w:t>
      </w:r>
    </w:p>
    <w:p w:rsidR="006E0DD6" w:rsidRDefault="006E0DD6" w:rsidP="00657330">
      <w:pPr>
        <w:pStyle w:val="Default"/>
        <w:numPr>
          <w:ilvl w:val="0"/>
          <w:numId w:val="67"/>
        </w:numPr>
        <w:spacing w:line="360" w:lineRule="auto"/>
        <w:jc w:val="both"/>
        <w:rPr>
          <w:bCs/>
          <w:color w:val="auto"/>
          <w:sz w:val="22"/>
          <w:szCs w:val="22"/>
        </w:rPr>
      </w:pPr>
      <w:r>
        <w:rPr>
          <w:bCs/>
          <w:color w:val="auto"/>
          <w:sz w:val="22"/>
          <w:szCs w:val="22"/>
        </w:rPr>
        <w:t>İyileştirme ile ilgili kanıtlar bulunmakta mıdır?</w:t>
      </w:r>
    </w:p>
    <w:p w:rsidR="008854C2" w:rsidRPr="005C315A" w:rsidRDefault="006D0688" w:rsidP="00B53F1E">
      <w:pPr>
        <w:pStyle w:val="Default"/>
        <w:spacing w:line="360" w:lineRule="auto"/>
        <w:jc w:val="both"/>
        <w:rPr>
          <w:b/>
          <w:bCs/>
          <w:i/>
          <w:color w:val="auto"/>
          <w:sz w:val="22"/>
          <w:szCs w:val="22"/>
        </w:rPr>
      </w:pPr>
      <w:r w:rsidRPr="005C315A">
        <w:rPr>
          <w:b/>
          <w:bCs/>
          <w:i/>
          <w:color w:val="auto"/>
          <w:sz w:val="22"/>
          <w:szCs w:val="22"/>
        </w:rPr>
        <w:t>Olgunluk Düzeyi</w:t>
      </w:r>
    </w:p>
    <w:tbl>
      <w:tblPr>
        <w:tblStyle w:val="TabloKlavuzu"/>
        <w:tblW w:w="10473" w:type="dxa"/>
        <w:tblInd w:w="-176" w:type="dxa"/>
        <w:tblLayout w:type="fixed"/>
        <w:tblLook w:val="04A0" w:firstRow="1" w:lastRow="0" w:firstColumn="1" w:lastColumn="0" w:noHBand="0" w:noVBand="1"/>
      </w:tblPr>
      <w:tblGrid>
        <w:gridCol w:w="1005"/>
        <w:gridCol w:w="2009"/>
        <w:gridCol w:w="1864"/>
        <w:gridCol w:w="1865"/>
        <w:gridCol w:w="2009"/>
        <w:gridCol w:w="1721"/>
      </w:tblGrid>
      <w:tr w:rsidR="006D0688" w:rsidRPr="00A60DCF" w:rsidTr="002C18CB">
        <w:trPr>
          <w:trHeight w:val="149"/>
        </w:trPr>
        <w:tc>
          <w:tcPr>
            <w:tcW w:w="1005" w:type="dxa"/>
          </w:tcPr>
          <w:p w:rsidR="006D0688" w:rsidRPr="00A60DCF" w:rsidRDefault="006D0688" w:rsidP="00EE2677">
            <w:pPr>
              <w:rPr>
                <w:rFonts w:ascii="Times New Roman" w:hAnsi="Times New Roman" w:cs="Times New Roman"/>
                <w:b/>
                <w:sz w:val="24"/>
                <w:szCs w:val="24"/>
              </w:rPr>
            </w:pPr>
          </w:p>
        </w:tc>
        <w:tc>
          <w:tcPr>
            <w:tcW w:w="2009" w:type="dxa"/>
          </w:tcPr>
          <w:p w:rsidR="006D0688" w:rsidRPr="00A60DCF" w:rsidRDefault="006D0688" w:rsidP="00EE2677">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64" w:type="dxa"/>
          </w:tcPr>
          <w:p w:rsidR="006D0688" w:rsidRPr="00A60DCF" w:rsidRDefault="006D0688" w:rsidP="00EE2677">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65" w:type="dxa"/>
          </w:tcPr>
          <w:p w:rsidR="006D0688" w:rsidRPr="00A60DCF" w:rsidRDefault="006D0688" w:rsidP="00EE2677">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09" w:type="dxa"/>
          </w:tcPr>
          <w:p w:rsidR="006D0688" w:rsidRPr="00A60DCF" w:rsidRDefault="006D0688" w:rsidP="00EE2677">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21" w:type="dxa"/>
          </w:tcPr>
          <w:p w:rsidR="006D0688" w:rsidRPr="00A60DCF" w:rsidRDefault="006D0688" w:rsidP="00EE2677">
            <w:pPr>
              <w:rPr>
                <w:rFonts w:ascii="Times New Roman" w:hAnsi="Times New Roman" w:cs="Times New Roman"/>
                <w:b/>
                <w:sz w:val="24"/>
                <w:szCs w:val="24"/>
              </w:rPr>
            </w:pPr>
            <w:r w:rsidRPr="00A60DCF">
              <w:rPr>
                <w:rFonts w:ascii="Times New Roman" w:hAnsi="Times New Roman" w:cs="Times New Roman"/>
                <w:b/>
                <w:sz w:val="24"/>
                <w:szCs w:val="24"/>
              </w:rPr>
              <w:t>5</w:t>
            </w:r>
          </w:p>
        </w:tc>
      </w:tr>
      <w:tr w:rsidR="006D0688" w:rsidRPr="00A60DCF" w:rsidTr="002C18CB">
        <w:trPr>
          <w:trHeight w:val="1755"/>
        </w:trPr>
        <w:tc>
          <w:tcPr>
            <w:tcW w:w="1005" w:type="dxa"/>
          </w:tcPr>
          <w:p w:rsidR="006D0688" w:rsidRPr="00F50D3F" w:rsidRDefault="006D0688" w:rsidP="00EE2677">
            <w:pPr>
              <w:rPr>
                <w:rFonts w:ascii="Times New Roman" w:hAnsi="Times New Roman" w:cs="Times New Roman"/>
                <w:b/>
                <w:sz w:val="24"/>
                <w:szCs w:val="24"/>
              </w:rPr>
            </w:pPr>
          </w:p>
        </w:tc>
        <w:tc>
          <w:tcPr>
            <w:tcW w:w="2009" w:type="dxa"/>
          </w:tcPr>
          <w:p w:rsidR="006D0688" w:rsidRPr="00D73B88" w:rsidRDefault="006D0688" w:rsidP="00EE2677">
            <w:pPr>
              <w:rPr>
                <w:rFonts w:ascii="Times New Roman" w:hAnsi="Times New Roman" w:cs="Times New Roman"/>
              </w:rPr>
            </w:pPr>
            <w:r w:rsidRPr="006D0688">
              <w:rPr>
                <w:rFonts w:ascii="Times New Roman" w:hAnsi="Times New Roman" w:cs="Times New Roman"/>
              </w:rPr>
              <w:t>Enstitünün toplumsal katkı performansının izlenmesine ve değerlendirmesine yönelik mekanizmalar bulunmamaktadır</w:t>
            </w:r>
          </w:p>
        </w:tc>
        <w:tc>
          <w:tcPr>
            <w:tcW w:w="1864" w:type="dxa"/>
          </w:tcPr>
          <w:p w:rsidR="006D0688" w:rsidRPr="007C3813" w:rsidRDefault="006D0688" w:rsidP="00EE2677">
            <w:pPr>
              <w:rPr>
                <w:rFonts w:ascii="Times New Roman" w:hAnsi="Times New Roman" w:cs="Times New Roman"/>
              </w:rPr>
            </w:pPr>
            <w:r w:rsidRPr="006D0688">
              <w:rPr>
                <w:rFonts w:ascii="Times New Roman" w:hAnsi="Times New Roman" w:cs="Times New Roman"/>
              </w:rPr>
              <w:t>Enstitüde</w:t>
            </w:r>
            <w:r>
              <w:rPr>
                <w:rFonts w:ascii="Times New Roman" w:hAnsi="Times New Roman" w:cs="Times New Roman"/>
              </w:rPr>
              <w:t xml:space="preserve"> </w:t>
            </w:r>
            <w:r w:rsidRPr="006D0688">
              <w:rPr>
                <w:rFonts w:ascii="Times New Roman" w:hAnsi="Times New Roman" w:cs="Times New Roman"/>
              </w:rPr>
              <w:t>toplumsal katkı performansının izlenmesine ve değerlendirmesine yönelik ilke, kural ve göstergeler bulunmaktadır.</w:t>
            </w:r>
          </w:p>
        </w:tc>
        <w:tc>
          <w:tcPr>
            <w:tcW w:w="1865" w:type="dxa"/>
          </w:tcPr>
          <w:p w:rsidR="006D0688" w:rsidRPr="00783846" w:rsidRDefault="006D0688" w:rsidP="00EE2677">
            <w:pPr>
              <w:rPr>
                <w:rFonts w:ascii="Times New Roman" w:hAnsi="Times New Roman" w:cs="Times New Roman"/>
              </w:rPr>
            </w:pPr>
            <w:r w:rsidRPr="006D0688">
              <w:rPr>
                <w:rFonts w:ascii="Times New Roman" w:hAnsi="Times New Roman" w:cs="Times New Roman"/>
              </w:rPr>
              <w:t>Enstitü</w:t>
            </w:r>
            <w:r>
              <w:rPr>
                <w:rFonts w:ascii="Times New Roman" w:hAnsi="Times New Roman" w:cs="Times New Roman"/>
              </w:rPr>
              <w:t xml:space="preserve"> </w:t>
            </w:r>
            <w:r w:rsidRPr="006D0688">
              <w:rPr>
                <w:rFonts w:ascii="Times New Roman" w:hAnsi="Times New Roman" w:cs="Times New Roman"/>
              </w:rPr>
              <w:t>genelinde toplumsal katkı performansını izlenmek ve değerlendirmek üzere oluşturulan mekanizmalar kullanılmaktadır.</w:t>
            </w:r>
          </w:p>
        </w:tc>
        <w:tc>
          <w:tcPr>
            <w:tcW w:w="2009" w:type="dxa"/>
          </w:tcPr>
          <w:p w:rsidR="006D0688" w:rsidRPr="00783846" w:rsidRDefault="006D0688" w:rsidP="00EE2677">
            <w:pPr>
              <w:spacing w:line="276" w:lineRule="auto"/>
              <w:rPr>
                <w:rFonts w:ascii="Times New Roman" w:hAnsi="Times New Roman" w:cs="Times New Roman"/>
              </w:rPr>
            </w:pPr>
            <w:r w:rsidRPr="006D0688">
              <w:rPr>
                <w:rFonts w:ascii="Times New Roman" w:hAnsi="Times New Roman" w:cs="Times New Roman"/>
              </w:rPr>
              <w:t>Enstitü toplumsal katkı performansı izlenmekte ve ilgili paydaşlarla değerlendirilerek iyileştirilmektedir</w:t>
            </w:r>
            <w:r>
              <w:rPr>
                <w:rFonts w:ascii="Times New Roman" w:hAnsi="Times New Roman" w:cs="Times New Roman"/>
              </w:rPr>
              <w:t>.</w:t>
            </w:r>
          </w:p>
        </w:tc>
        <w:tc>
          <w:tcPr>
            <w:tcW w:w="1721" w:type="dxa"/>
          </w:tcPr>
          <w:p w:rsidR="006D0688" w:rsidRPr="00117DE3" w:rsidRDefault="006D0688" w:rsidP="00EE2677">
            <w:pPr>
              <w:rPr>
                <w:rFonts w:ascii="Times New Roman" w:hAnsi="Times New Roman" w:cs="Times New Roman"/>
              </w:rPr>
            </w:pPr>
            <w:r w:rsidRPr="00454E28">
              <w:rPr>
                <w:rFonts w:ascii="Times New Roman" w:hAnsi="Times New Roman" w:cs="Times New Roman"/>
              </w:rPr>
              <w:t>İçselleştirilmiş, sistematik, sürdürülebilir ve örnek gösterilebilir uygulamalar bulunmaktadır.</w:t>
            </w:r>
          </w:p>
        </w:tc>
      </w:tr>
      <w:tr w:rsidR="006D0688" w:rsidRPr="00A60DCF" w:rsidTr="002C18CB">
        <w:trPr>
          <w:trHeight w:val="311"/>
        </w:trPr>
        <w:tc>
          <w:tcPr>
            <w:tcW w:w="1005" w:type="dxa"/>
          </w:tcPr>
          <w:p w:rsidR="006D0688" w:rsidRPr="00CD5019" w:rsidRDefault="006D0688" w:rsidP="00EE2677">
            <w:pPr>
              <w:rPr>
                <w:rFonts w:ascii="Times New Roman" w:hAnsi="Times New Roman" w:cs="Times New Roman"/>
                <w:b/>
              </w:rPr>
            </w:pPr>
            <w:r w:rsidRPr="00CD5019">
              <w:rPr>
                <w:rFonts w:ascii="Times New Roman" w:hAnsi="Times New Roman" w:cs="Times New Roman"/>
                <w:b/>
              </w:rPr>
              <w:t>Lütfen (X) ile işaretleyiniz.</w:t>
            </w:r>
          </w:p>
        </w:tc>
        <w:tc>
          <w:tcPr>
            <w:tcW w:w="2009" w:type="dxa"/>
          </w:tcPr>
          <w:p w:rsidR="006D0688" w:rsidRPr="00A60DCF" w:rsidRDefault="006D0688" w:rsidP="00EE2677">
            <w:pPr>
              <w:rPr>
                <w:rFonts w:ascii="Times New Roman" w:hAnsi="Times New Roman" w:cs="Times New Roman"/>
                <w:b/>
                <w:sz w:val="24"/>
                <w:szCs w:val="24"/>
              </w:rPr>
            </w:pPr>
          </w:p>
        </w:tc>
        <w:tc>
          <w:tcPr>
            <w:tcW w:w="1864" w:type="dxa"/>
          </w:tcPr>
          <w:p w:rsidR="006D0688" w:rsidRPr="00A60DCF" w:rsidRDefault="006D0688" w:rsidP="00EE2677">
            <w:pPr>
              <w:rPr>
                <w:rFonts w:ascii="Times New Roman" w:hAnsi="Times New Roman" w:cs="Times New Roman"/>
                <w:b/>
                <w:sz w:val="24"/>
                <w:szCs w:val="24"/>
              </w:rPr>
            </w:pPr>
          </w:p>
        </w:tc>
        <w:tc>
          <w:tcPr>
            <w:tcW w:w="1865" w:type="dxa"/>
          </w:tcPr>
          <w:p w:rsidR="006D0688" w:rsidRPr="00A60DCF" w:rsidRDefault="006D0688" w:rsidP="00EE2677">
            <w:pPr>
              <w:rPr>
                <w:rFonts w:ascii="Times New Roman" w:hAnsi="Times New Roman" w:cs="Times New Roman"/>
                <w:b/>
                <w:sz w:val="24"/>
                <w:szCs w:val="24"/>
              </w:rPr>
            </w:pPr>
          </w:p>
        </w:tc>
        <w:tc>
          <w:tcPr>
            <w:tcW w:w="2009" w:type="dxa"/>
          </w:tcPr>
          <w:p w:rsidR="006D0688" w:rsidRPr="00A60DCF" w:rsidRDefault="006D0688" w:rsidP="00EE2677">
            <w:pPr>
              <w:rPr>
                <w:rFonts w:ascii="Times New Roman" w:hAnsi="Times New Roman" w:cs="Times New Roman"/>
                <w:b/>
                <w:sz w:val="24"/>
                <w:szCs w:val="24"/>
              </w:rPr>
            </w:pPr>
          </w:p>
        </w:tc>
        <w:tc>
          <w:tcPr>
            <w:tcW w:w="1721" w:type="dxa"/>
          </w:tcPr>
          <w:p w:rsidR="006D0688" w:rsidRPr="00A60DCF" w:rsidRDefault="006D0688" w:rsidP="00EE2677">
            <w:pPr>
              <w:rPr>
                <w:rFonts w:ascii="Times New Roman" w:hAnsi="Times New Roman" w:cs="Times New Roman"/>
                <w:b/>
                <w:sz w:val="24"/>
                <w:szCs w:val="24"/>
              </w:rPr>
            </w:pPr>
          </w:p>
        </w:tc>
      </w:tr>
    </w:tbl>
    <w:p w:rsidR="006D0688" w:rsidRDefault="006D0688" w:rsidP="006D0688">
      <w:pPr>
        <w:pStyle w:val="Default"/>
        <w:spacing w:line="360" w:lineRule="auto"/>
        <w:jc w:val="both"/>
        <w:rPr>
          <w:b/>
          <w:bCs/>
          <w:i/>
          <w:color w:val="auto"/>
        </w:rPr>
      </w:pPr>
    </w:p>
    <w:p w:rsidR="006D0688" w:rsidRPr="005C315A" w:rsidRDefault="006D0688" w:rsidP="00B53F1E">
      <w:pPr>
        <w:pStyle w:val="Default"/>
        <w:spacing w:line="360" w:lineRule="auto"/>
        <w:jc w:val="both"/>
        <w:rPr>
          <w:b/>
          <w:bCs/>
          <w:i/>
          <w:color w:val="auto"/>
          <w:sz w:val="22"/>
          <w:szCs w:val="22"/>
        </w:rPr>
      </w:pPr>
      <w:r w:rsidRPr="005C315A">
        <w:rPr>
          <w:b/>
          <w:bCs/>
          <w:i/>
          <w:color w:val="auto"/>
          <w:sz w:val="22"/>
          <w:szCs w:val="22"/>
        </w:rPr>
        <w:t>Örnek Kanıtlar</w:t>
      </w:r>
    </w:p>
    <w:p w:rsidR="006D0688" w:rsidRPr="00B53F1E" w:rsidRDefault="006D0688" w:rsidP="00657330">
      <w:pPr>
        <w:pStyle w:val="ListeParagraf"/>
        <w:numPr>
          <w:ilvl w:val="0"/>
          <w:numId w:val="67"/>
        </w:numPr>
        <w:shd w:val="clear" w:color="auto" w:fill="FFFFFF"/>
        <w:spacing w:before="15" w:after="0" w:line="240" w:lineRule="auto"/>
        <w:rPr>
          <w:rFonts w:ascii="Times New Roman" w:eastAsia="Times New Roman" w:hAnsi="Times New Roman" w:cs="Times New Roman"/>
          <w:lang w:eastAsia="tr-TR"/>
        </w:rPr>
      </w:pPr>
      <w:r w:rsidRPr="00B53F1E">
        <w:rPr>
          <w:rFonts w:ascii="Times New Roman" w:eastAsia="Times New Roman" w:hAnsi="Times New Roman" w:cs="Times New Roman"/>
          <w:lang w:eastAsia="tr-TR"/>
        </w:rPr>
        <w:t>Toplumsal katkı hedeflerine ulaşılıp ulaşılmadığını izlemek üzere oluşturulan mekanizmalar (izleme ve değerlendirme mekanizmalarına ilişkin kanıtlar)</w:t>
      </w:r>
    </w:p>
    <w:p w:rsidR="006D0688" w:rsidRPr="006D0688" w:rsidRDefault="006D0688" w:rsidP="00657330">
      <w:pPr>
        <w:pStyle w:val="ListeParagraf"/>
        <w:numPr>
          <w:ilvl w:val="0"/>
          <w:numId w:val="20"/>
        </w:numPr>
        <w:shd w:val="clear" w:color="auto" w:fill="FFFFFF"/>
        <w:spacing w:before="15" w:after="0" w:line="240" w:lineRule="auto"/>
        <w:rPr>
          <w:rFonts w:ascii="Times New Roman" w:eastAsia="Times New Roman" w:hAnsi="Times New Roman" w:cs="Times New Roman"/>
          <w:lang w:eastAsia="tr-TR"/>
        </w:rPr>
      </w:pPr>
      <w:r w:rsidRPr="006D0688">
        <w:rPr>
          <w:rFonts w:ascii="Times New Roman" w:eastAsia="Times New Roman" w:hAnsi="Times New Roman" w:cs="Times New Roman"/>
          <w:lang w:eastAsia="tr-TR"/>
        </w:rPr>
        <w:t xml:space="preserve">Toplumsal katkı süreçlerine ilişkin yıllık öz değerlendirme raporları ve iyileştirme </w:t>
      </w:r>
      <w:r>
        <w:rPr>
          <w:rFonts w:ascii="Times New Roman" w:eastAsia="Times New Roman" w:hAnsi="Times New Roman" w:cs="Times New Roman"/>
          <w:lang w:eastAsia="tr-TR"/>
        </w:rPr>
        <w:t>çalışmalarını gösteren raporlar</w:t>
      </w:r>
    </w:p>
    <w:p w:rsidR="006D0688" w:rsidRPr="006D0688" w:rsidRDefault="006D0688" w:rsidP="00657330">
      <w:pPr>
        <w:pStyle w:val="ListeParagraf"/>
        <w:numPr>
          <w:ilvl w:val="0"/>
          <w:numId w:val="20"/>
        </w:numPr>
        <w:shd w:val="clear" w:color="auto" w:fill="FFFFFF"/>
        <w:spacing w:before="15" w:after="0" w:line="240" w:lineRule="auto"/>
        <w:rPr>
          <w:rFonts w:ascii="Times New Roman" w:eastAsia="Times New Roman" w:hAnsi="Times New Roman" w:cs="Times New Roman"/>
          <w:lang w:eastAsia="tr-TR"/>
        </w:rPr>
      </w:pPr>
      <w:r w:rsidRPr="006D0688">
        <w:rPr>
          <w:rFonts w:ascii="Times New Roman" w:eastAsia="Times New Roman" w:hAnsi="Times New Roman" w:cs="Times New Roman"/>
          <w:lang w:eastAsia="tr-TR"/>
        </w:rPr>
        <w:t>Enstitünün toplumsal katkı performansını izlemek üzere kullandığı kanıtlar (hazırlanan formlar, anketler, geri bildirim mekanizmaları, birim ziyaretleri ve bunları</w:t>
      </w:r>
      <w:r>
        <w:rPr>
          <w:rFonts w:ascii="Times New Roman" w:eastAsia="Times New Roman" w:hAnsi="Times New Roman" w:cs="Times New Roman"/>
          <w:lang w:eastAsia="tr-TR"/>
        </w:rPr>
        <w:t>n sonuçlarını gösteren raporlar)</w:t>
      </w:r>
    </w:p>
    <w:p w:rsidR="006D0688" w:rsidRPr="006D0688" w:rsidRDefault="006D0688" w:rsidP="00657330">
      <w:pPr>
        <w:pStyle w:val="ListeParagraf"/>
        <w:numPr>
          <w:ilvl w:val="0"/>
          <w:numId w:val="20"/>
        </w:numPr>
        <w:shd w:val="clear" w:color="auto" w:fill="FFFFFF"/>
        <w:spacing w:before="15" w:after="0" w:line="240" w:lineRule="auto"/>
        <w:rPr>
          <w:rFonts w:ascii="Times New Roman" w:eastAsia="Times New Roman" w:hAnsi="Times New Roman" w:cs="Times New Roman"/>
          <w:lang w:eastAsia="tr-TR"/>
        </w:rPr>
      </w:pPr>
      <w:r w:rsidRPr="006D0688">
        <w:rPr>
          <w:rFonts w:ascii="Times New Roman" w:eastAsia="Times New Roman" w:hAnsi="Times New Roman" w:cs="Times New Roman"/>
          <w:lang w:eastAsia="tr-TR"/>
        </w:rPr>
        <w:t>Paydaş katılımına ilişkin kanıtlar (izleme ve değerlendirme süreçlerine paydaşların dah</w:t>
      </w:r>
      <w:r>
        <w:rPr>
          <w:rFonts w:ascii="Times New Roman" w:eastAsia="Times New Roman" w:hAnsi="Times New Roman" w:cs="Times New Roman"/>
          <w:lang w:eastAsia="tr-TR"/>
        </w:rPr>
        <w:t>il edilmesiyle ilgili kanıtlar)</w:t>
      </w:r>
    </w:p>
    <w:p w:rsidR="006D0688" w:rsidRDefault="006D0688" w:rsidP="00657330">
      <w:pPr>
        <w:pStyle w:val="ListeParagraf"/>
        <w:numPr>
          <w:ilvl w:val="0"/>
          <w:numId w:val="20"/>
        </w:numPr>
        <w:shd w:val="clear" w:color="auto" w:fill="FFFFFF"/>
        <w:spacing w:before="15" w:after="0" w:line="240" w:lineRule="auto"/>
        <w:rPr>
          <w:rFonts w:ascii="Times New Roman" w:eastAsia="Times New Roman" w:hAnsi="Times New Roman" w:cs="Times New Roman"/>
          <w:lang w:eastAsia="tr-TR"/>
        </w:rPr>
      </w:pPr>
      <w:r w:rsidRPr="006D0688">
        <w:rPr>
          <w:rFonts w:ascii="Times New Roman" w:eastAsia="Times New Roman" w:hAnsi="Times New Roman" w:cs="Times New Roman"/>
          <w:lang w:eastAsia="tr-TR"/>
        </w:rPr>
        <w:t>Standart uygulamalar ve mevzuatın yanı sıra;  enstitünün ihtiyaçları doğrultusunda geliştirdiği özgün yaklaşım ve uygulamalarına ilişkin kanıtlar</w:t>
      </w:r>
    </w:p>
    <w:p w:rsidR="00D154CC" w:rsidRDefault="00D154CC" w:rsidP="00D154CC">
      <w:pPr>
        <w:shd w:val="clear" w:color="auto" w:fill="FFFFFF"/>
        <w:spacing w:before="15" w:after="0" w:line="240" w:lineRule="auto"/>
        <w:rPr>
          <w:rFonts w:ascii="Times New Roman" w:eastAsia="Times New Roman" w:hAnsi="Times New Roman" w:cs="Times New Roman"/>
          <w:lang w:eastAsia="tr-TR"/>
        </w:rPr>
      </w:pPr>
    </w:p>
    <w:p w:rsidR="00D154CC" w:rsidRDefault="00D154CC" w:rsidP="00D154CC">
      <w:pPr>
        <w:shd w:val="clear" w:color="auto" w:fill="FFFFFF"/>
        <w:spacing w:before="15" w:after="0" w:line="240" w:lineRule="auto"/>
        <w:rPr>
          <w:rFonts w:ascii="Times New Roman" w:eastAsia="Times New Roman" w:hAnsi="Times New Roman" w:cs="Times New Roman"/>
          <w:lang w:eastAsia="tr-TR"/>
        </w:rPr>
      </w:pPr>
    </w:p>
    <w:p w:rsidR="00E25235" w:rsidRDefault="00E25235" w:rsidP="00D154CC">
      <w:pPr>
        <w:shd w:val="clear" w:color="auto" w:fill="FFFFFF"/>
        <w:spacing w:before="15" w:after="0" w:line="240" w:lineRule="auto"/>
        <w:rPr>
          <w:rFonts w:ascii="Times New Roman" w:eastAsia="Times New Roman" w:hAnsi="Times New Roman" w:cs="Times New Roman"/>
          <w:lang w:eastAsia="tr-TR"/>
        </w:rPr>
      </w:pPr>
    </w:p>
    <w:p w:rsidR="00E25235" w:rsidRDefault="00E25235" w:rsidP="00D154CC">
      <w:pPr>
        <w:shd w:val="clear" w:color="auto" w:fill="FFFFFF"/>
        <w:spacing w:before="15" w:after="0" w:line="240" w:lineRule="auto"/>
        <w:rPr>
          <w:rFonts w:ascii="Times New Roman" w:eastAsia="Times New Roman" w:hAnsi="Times New Roman" w:cs="Times New Roman"/>
          <w:lang w:eastAsia="tr-TR"/>
        </w:rPr>
      </w:pPr>
    </w:p>
    <w:p w:rsidR="00E25235" w:rsidRDefault="00E25235" w:rsidP="00D154CC">
      <w:pPr>
        <w:shd w:val="clear" w:color="auto" w:fill="FFFFFF"/>
        <w:spacing w:before="15" w:after="0" w:line="240" w:lineRule="auto"/>
        <w:rPr>
          <w:rFonts w:ascii="Times New Roman" w:eastAsia="Times New Roman" w:hAnsi="Times New Roman" w:cs="Times New Roman"/>
          <w:lang w:eastAsia="tr-TR"/>
        </w:rPr>
      </w:pPr>
    </w:p>
    <w:p w:rsidR="00E25235" w:rsidRDefault="00E25235" w:rsidP="00D154CC">
      <w:pPr>
        <w:shd w:val="clear" w:color="auto" w:fill="FFFFFF"/>
        <w:spacing w:before="15" w:after="0" w:line="240" w:lineRule="auto"/>
        <w:rPr>
          <w:rFonts w:ascii="Times New Roman" w:eastAsia="Times New Roman" w:hAnsi="Times New Roman" w:cs="Times New Roman"/>
          <w:lang w:eastAsia="tr-TR"/>
        </w:rPr>
      </w:pPr>
    </w:p>
    <w:p w:rsidR="00E25235" w:rsidRDefault="00E25235" w:rsidP="00D154CC">
      <w:pPr>
        <w:shd w:val="clear" w:color="auto" w:fill="FFFFFF"/>
        <w:spacing w:before="15" w:after="0" w:line="240" w:lineRule="auto"/>
        <w:rPr>
          <w:rFonts w:ascii="Times New Roman" w:eastAsia="Times New Roman" w:hAnsi="Times New Roman" w:cs="Times New Roman"/>
          <w:lang w:eastAsia="tr-TR"/>
        </w:rPr>
      </w:pPr>
    </w:p>
    <w:p w:rsidR="00E25235" w:rsidRDefault="00E25235" w:rsidP="00D154CC">
      <w:pPr>
        <w:shd w:val="clear" w:color="auto" w:fill="FFFFFF"/>
        <w:spacing w:before="15" w:after="0" w:line="240" w:lineRule="auto"/>
        <w:rPr>
          <w:rFonts w:ascii="Times New Roman" w:eastAsia="Times New Roman" w:hAnsi="Times New Roman" w:cs="Times New Roman"/>
          <w:lang w:eastAsia="tr-TR"/>
        </w:rPr>
      </w:pPr>
    </w:p>
    <w:p w:rsidR="00E25235" w:rsidRDefault="00E25235" w:rsidP="00D154CC">
      <w:pPr>
        <w:shd w:val="clear" w:color="auto" w:fill="FFFFFF"/>
        <w:spacing w:before="15" w:after="0" w:line="240" w:lineRule="auto"/>
        <w:rPr>
          <w:rFonts w:ascii="Times New Roman" w:eastAsia="Times New Roman" w:hAnsi="Times New Roman" w:cs="Times New Roman"/>
          <w:lang w:eastAsia="tr-TR"/>
        </w:rPr>
      </w:pPr>
    </w:p>
    <w:p w:rsidR="00E25235" w:rsidRDefault="00E25235" w:rsidP="00D154CC">
      <w:pPr>
        <w:shd w:val="clear" w:color="auto" w:fill="FFFFFF"/>
        <w:spacing w:before="15" w:after="0" w:line="240" w:lineRule="auto"/>
        <w:rPr>
          <w:rFonts w:ascii="Times New Roman" w:eastAsia="Times New Roman" w:hAnsi="Times New Roman" w:cs="Times New Roman"/>
          <w:lang w:eastAsia="tr-TR"/>
        </w:rPr>
      </w:pPr>
    </w:p>
    <w:p w:rsidR="00CC011E" w:rsidRDefault="00CC011E" w:rsidP="00D154CC">
      <w:pPr>
        <w:shd w:val="clear" w:color="auto" w:fill="FFFFFF"/>
        <w:spacing w:before="15" w:after="0" w:line="240" w:lineRule="auto"/>
        <w:rPr>
          <w:rFonts w:ascii="Times New Roman" w:eastAsia="Times New Roman" w:hAnsi="Times New Roman" w:cs="Times New Roman"/>
          <w:lang w:eastAsia="tr-TR"/>
        </w:rPr>
      </w:pPr>
    </w:p>
    <w:p w:rsidR="00E25235" w:rsidRDefault="00E25235" w:rsidP="00D154CC">
      <w:pPr>
        <w:shd w:val="clear" w:color="auto" w:fill="FFFFFF"/>
        <w:spacing w:before="15" w:after="0" w:line="240" w:lineRule="auto"/>
        <w:rPr>
          <w:rFonts w:ascii="Times New Roman" w:eastAsia="Times New Roman" w:hAnsi="Times New Roman" w:cs="Times New Roman"/>
          <w:lang w:eastAsia="tr-TR"/>
        </w:rPr>
      </w:pPr>
    </w:p>
    <w:p w:rsidR="00E25235" w:rsidRDefault="00E25235" w:rsidP="00D154CC">
      <w:pPr>
        <w:shd w:val="clear" w:color="auto" w:fill="FFFFFF"/>
        <w:spacing w:before="15" w:after="0" w:line="240" w:lineRule="auto"/>
        <w:rPr>
          <w:rFonts w:ascii="Times New Roman" w:eastAsia="Times New Roman" w:hAnsi="Times New Roman" w:cs="Times New Roman"/>
          <w:lang w:eastAsia="tr-TR"/>
        </w:rPr>
      </w:pPr>
    </w:p>
    <w:p w:rsidR="00D154CC" w:rsidRDefault="00D154CC" w:rsidP="00D154CC">
      <w:pPr>
        <w:shd w:val="clear" w:color="auto" w:fill="FFFFFF"/>
        <w:spacing w:before="15" w:after="0" w:line="240" w:lineRule="auto"/>
        <w:rPr>
          <w:rFonts w:ascii="Times New Roman" w:eastAsia="Times New Roman" w:hAnsi="Times New Roman" w:cs="Times New Roman"/>
          <w:lang w:eastAsia="tr-TR"/>
        </w:rPr>
      </w:pPr>
    </w:p>
    <w:p w:rsidR="00DF42C1" w:rsidRDefault="00D154CC" w:rsidP="002018A2">
      <w:pPr>
        <w:pStyle w:val="Default"/>
        <w:spacing w:line="360" w:lineRule="auto"/>
        <w:rPr>
          <w:b/>
          <w:bCs/>
          <w:color w:val="7030A0"/>
          <w:sz w:val="28"/>
          <w:szCs w:val="28"/>
        </w:rPr>
      </w:pPr>
      <w:r>
        <w:rPr>
          <w:b/>
          <w:bCs/>
          <w:color w:val="7030A0"/>
          <w:sz w:val="28"/>
          <w:szCs w:val="28"/>
        </w:rPr>
        <w:t xml:space="preserve">                                     </w:t>
      </w:r>
      <w:r w:rsidRPr="00D154CC">
        <w:rPr>
          <w:b/>
          <w:bCs/>
          <w:color w:val="7030A0"/>
          <w:sz w:val="28"/>
          <w:szCs w:val="28"/>
        </w:rPr>
        <w:t>E.</w:t>
      </w:r>
      <w:r w:rsidR="00DF42C1" w:rsidRPr="00D154CC">
        <w:rPr>
          <w:b/>
          <w:bCs/>
          <w:color w:val="7030A0"/>
          <w:sz w:val="28"/>
          <w:szCs w:val="28"/>
        </w:rPr>
        <w:t xml:space="preserve"> </w:t>
      </w:r>
      <w:r w:rsidRPr="00D154CC">
        <w:rPr>
          <w:b/>
          <w:bCs/>
          <w:color w:val="7030A0"/>
          <w:sz w:val="28"/>
          <w:szCs w:val="28"/>
        </w:rPr>
        <w:t>YÖNETİM SİSTEMİ</w:t>
      </w:r>
    </w:p>
    <w:p w:rsidR="00D154CC" w:rsidRPr="0068491F" w:rsidRDefault="003F12A3" w:rsidP="002018A2">
      <w:pPr>
        <w:pStyle w:val="Default"/>
        <w:spacing w:line="360" w:lineRule="auto"/>
        <w:rPr>
          <w:color w:val="auto"/>
        </w:rPr>
      </w:pPr>
      <w:r w:rsidRPr="00B243DE">
        <w:rPr>
          <w:color w:val="auto"/>
          <w:sz w:val="22"/>
          <w:szCs w:val="22"/>
        </w:rPr>
        <w:t xml:space="preserve"> </w:t>
      </w:r>
      <w:r w:rsidR="00D154CC" w:rsidRPr="00B243DE">
        <w:rPr>
          <w:b/>
          <w:color w:val="7030A0"/>
          <w:sz w:val="22"/>
          <w:szCs w:val="22"/>
        </w:rPr>
        <w:t>E.1. Yönetim ve İdari Birimlerin Yapısı</w:t>
      </w:r>
      <w:r w:rsidR="0068491F" w:rsidRPr="00B243DE">
        <w:rPr>
          <w:color w:val="auto"/>
          <w:sz w:val="22"/>
          <w:szCs w:val="22"/>
        </w:rPr>
        <w:t>:</w:t>
      </w:r>
      <w:r w:rsidR="0068491F" w:rsidRPr="0068491F">
        <w:rPr>
          <w:rFonts w:ascii="Arial" w:hAnsi="Arial" w:cs="Arial"/>
          <w:color w:val="auto"/>
          <w:sz w:val="27"/>
          <w:szCs w:val="27"/>
          <w:shd w:val="clear" w:color="auto" w:fill="FFFFFF"/>
        </w:rPr>
        <w:t xml:space="preserve"> </w:t>
      </w:r>
      <w:r w:rsidR="0068491F" w:rsidRPr="0068491F">
        <w:rPr>
          <w:color w:val="auto"/>
          <w:sz w:val="22"/>
          <w:szCs w:val="22"/>
        </w:rPr>
        <w:t>Kurum, stratejik hedeflerine ulaşmayı nitelik ve nicelik olarak güvence altına alan yönetsel ve idari yapılanmaya sahip olmalıdır. Yönetim kadrosu gerekli yapıcı liderliği üstlenebilmeli, idari kadrolar gerekli yetkinlikte olmalıdır.</w:t>
      </w:r>
    </w:p>
    <w:p w:rsidR="00D154CC" w:rsidRPr="00B243DE" w:rsidRDefault="0068491F" w:rsidP="002018A2">
      <w:pPr>
        <w:pStyle w:val="Default"/>
        <w:spacing w:line="360" w:lineRule="auto"/>
        <w:rPr>
          <w:b/>
          <w:color w:val="7030A0"/>
          <w:sz w:val="22"/>
          <w:szCs w:val="22"/>
        </w:rPr>
      </w:pPr>
      <w:r w:rsidRPr="003F12A3">
        <w:rPr>
          <w:b/>
          <w:color w:val="7030A0"/>
        </w:rPr>
        <w:t xml:space="preserve"> </w:t>
      </w:r>
      <w:r w:rsidRPr="00B243DE">
        <w:rPr>
          <w:b/>
          <w:color w:val="7030A0"/>
          <w:sz w:val="22"/>
          <w:szCs w:val="22"/>
        </w:rPr>
        <w:t xml:space="preserve"> </w:t>
      </w:r>
      <w:r w:rsidR="00D154CC" w:rsidRPr="00B243DE">
        <w:rPr>
          <w:b/>
          <w:color w:val="7030A0"/>
          <w:sz w:val="22"/>
          <w:szCs w:val="22"/>
        </w:rPr>
        <w:t>E.1.1. Yönetim modeli ve idari yapı</w:t>
      </w:r>
    </w:p>
    <w:p w:rsidR="00D154CC" w:rsidRPr="00615D0C" w:rsidRDefault="00615D0C" w:rsidP="00657330">
      <w:pPr>
        <w:pStyle w:val="Default"/>
        <w:numPr>
          <w:ilvl w:val="0"/>
          <w:numId w:val="21"/>
        </w:numPr>
        <w:spacing w:line="360" w:lineRule="auto"/>
        <w:rPr>
          <w:color w:val="auto"/>
          <w:sz w:val="22"/>
          <w:szCs w:val="22"/>
        </w:rPr>
      </w:pPr>
      <w:r w:rsidRPr="00615D0C">
        <w:rPr>
          <w:color w:val="auto"/>
          <w:sz w:val="22"/>
          <w:szCs w:val="22"/>
        </w:rPr>
        <w:t xml:space="preserve">Enstitüdeki yönetim modeli ve </w:t>
      </w:r>
      <w:r w:rsidR="00A3759E">
        <w:rPr>
          <w:color w:val="auto"/>
          <w:sz w:val="22"/>
          <w:szCs w:val="22"/>
        </w:rPr>
        <w:t xml:space="preserve">idari yapı nasıl </w:t>
      </w:r>
      <w:r w:rsidR="009D2D2C">
        <w:rPr>
          <w:color w:val="auto"/>
          <w:sz w:val="22"/>
          <w:szCs w:val="22"/>
        </w:rPr>
        <w:t>tanımlanmış</w:t>
      </w:r>
      <w:r w:rsidR="009D2D2C" w:rsidRPr="00615D0C">
        <w:rPr>
          <w:color w:val="auto"/>
          <w:sz w:val="22"/>
          <w:szCs w:val="22"/>
        </w:rPr>
        <w:t>tır</w:t>
      </w:r>
      <w:r w:rsidRPr="00615D0C">
        <w:rPr>
          <w:color w:val="auto"/>
          <w:sz w:val="22"/>
          <w:szCs w:val="22"/>
        </w:rPr>
        <w:t>? Tüm paydaşlar temsil edilmekte midir?</w:t>
      </w:r>
    </w:p>
    <w:p w:rsidR="00615D0C" w:rsidRDefault="00615D0C" w:rsidP="00657330">
      <w:pPr>
        <w:pStyle w:val="Default"/>
        <w:numPr>
          <w:ilvl w:val="0"/>
          <w:numId w:val="21"/>
        </w:numPr>
        <w:spacing w:line="360" w:lineRule="auto"/>
        <w:rPr>
          <w:color w:val="auto"/>
          <w:sz w:val="22"/>
          <w:szCs w:val="22"/>
        </w:rPr>
      </w:pPr>
      <w:r w:rsidRPr="00615D0C">
        <w:rPr>
          <w:color w:val="auto"/>
          <w:sz w:val="22"/>
          <w:szCs w:val="22"/>
        </w:rPr>
        <w:t xml:space="preserve">Enstitüde </w:t>
      </w:r>
      <w:r w:rsidR="003848BD">
        <w:rPr>
          <w:color w:val="auto"/>
          <w:sz w:val="22"/>
          <w:szCs w:val="22"/>
        </w:rPr>
        <w:t>o</w:t>
      </w:r>
      <w:r w:rsidRPr="00615D0C">
        <w:rPr>
          <w:color w:val="auto"/>
          <w:sz w:val="22"/>
          <w:szCs w:val="22"/>
        </w:rPr>
        <w:t>rganizasyon şeması ve bağlı olma/rapor verme ilişkileri, görev tanım</w:t>
      </w:r>
      <w:r>
        <w:rPr>
          <w:color w:val="auto"/>
          <w:sz w:val="22"/>
          <w:szCs w:val="22"/>
        </w:rPr>
        <w:t xml:space="preserve">ları ve iş akış süreçleri var mıdır? </w:t>
      </w:r>
      <w:r w:rsidRPr="00615D0C">
        <w:rPr>
          <w:color w:val="auto"/>
          <w:sz w:val="22"/>
          <w:szCs w:val="22"/>
        </w:rPr>
        <w:t xml:space="preserve"> ve tanı</w:t>
      </w:r>
      <w:r>
        <w:rPr>
          <w:color w:val="auto"/>
          <w:sz w:val="22"/>
          <w:szCs w:val="22"/>
        </w:rPr>
        <w:t>mlandığı şekilde uygulanmakta mıdır?</w:t>
      </w:r>
    </w:p>
    <w:p w:rsidR="00845C9D" w:rsidRDefault="00845C9D" w:rsidP="00657330">
      <w:pPr>
        <w:pStyle w:val="Default"/>
        <w:numPr>
          <w:ilvl w:val="0"/>
          <w:numId w:val="21"/>
        </w:numPr>
        <w:spacing w:line="360" w:lineRule="auto"/>
        <w:rPr>
          <w:color w:val="auto"/>
          <w:sz w:val="22"/>
          <w:szCs w:val="22"/>
        </w:rPr>
      </w:pPr>
      <w:r>
        <w:rPr>
          <w:color w:val="auto"/>
          <w:sz w:val="22"/>
          <w:szCs w:val="22"/>
        </w:rPr>
        <w:t>Bu süreçler paydaşlar tarafından bilinmekte midir?</w:t>
      </w:r>
    </w:p>
    <w:p w:rsidR="00845C9D" w:rsidRDefault="00845C9D" w:rsidP="00845C9D">
      <w:pPr>
        <w:pStyle w:val="Default"/>
        <w:spacing w:line="360" w:lineRule="auto"/>
        <w:ind w:left="720"/>
        <w:rPr>
          <w:color w:val="auto"/>
          <w:sz w:val="22"/>
          <w:szCs w:val="22"/>
        </w:rPr>
      </w:pPr>
    </w:p>
    <w:p w:rsidR="00845C9D" w:rsidRPr="00B243DE" w:rsidRDefault="00845C9D" w:rsidP="00845C9D">
      <w:pPr>
        <w:pStyle w:val="Default"/>
        <w:spacing w:line="360" w:lineRule="auto"/>
        <w:ind w:left="720"/>
        <w:rPr>
          <w:b/>
          <w:i/>
          <w:color w:val="auto"/>
          <w:sz w:val="22"/>
          <w:szCs w:val="22"/>
        </w:rPr>
      </w:pPr>
      <w:r w:rsidRPr="00B243DE">
        <w:rPr>
          <w:b/>
          <w:i/>
          <w:color w:val="auto"/>
          <w:sz w:val="22"/>
          <w:szCs w:val="22"/>
        </w:rPr>
        <w:t>Olgunluk Düzeyi</w:t>
      </w:r>
    </w:p>
    <w:tbl>
      <w:tblPr>
        <w:tblStyle w:val="TabloKlavuzu"/>
        <w:tblW w:w="10360" w:type="dxa"/>
        <w:tblInd w:w="-176" w:type="dxa"/>
        <w:tblLayout w:type="fixed"/>
        <w:tblLook w:val="04A0" w:firstRow="1" w:lastRow="0" w:firstColumn="1" w:lastColumn="0" w:noHBand="0" w:noVBand="1"/>
      </w:tblPr>
      <w:tblGrid>
        <w:gridCol w:w="994"/>
        <w:gridCol w:w="1987"/>
        <w:gridCol w:w="1844"/>
        <w:gridCol w:w="1845"/>
        <w:gridCol w:w="1987"/>
        <w:gridCol w:w="1703"/>
      </w:tblGrid>
      <w:tr w:rsidR="00845C9D" w:rsidRPr="00A60DCF" w:rsidTr="00E25235">
        <w:trPr>
          <w:trHeight w:val="171"/>
        </w:trPr>
        <w:tc>
          <w:tcPr>
            <w:tcW w:w="994" w:type="dxa"/>
          </w:tcPr>
          <w:p w:rsidR="00845C9D" w:rsidRPr="00A60DCF" w:rsidRDefault="00845C9D" w:rsidP="00EE2677">
            <w:pPr>
              <w:rPr>
                <w:rFonts w:ascii="Times New Roman" w:hAnsi="Times New Roman" w:cs="Times New Roman"/>
                <w:b/>
                <w:sz w:val="24"/>
                <w:szCs w:val="24"/>
              </w:rPr>
            </w:pPr>
          </w:p>
        </w:tc>
        <w:tc>
          <w:tcPr>
            <w:tcW w:w="1987" w:type="dxa"/>
          </w:tcPr>
          <w:p w:rsidR="00845C9D" w:rsidRPr="00A60DCF" w:rsidRDefault="00845C9D" w:rsidP="00EE2677">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44" w:type="dxa"/>
          </w:tcPr>
          <w:p w:rsidR="00845C9D" w:rsidRPr="00A60DCF" w:rsidRDefault="00845C9D" w:rsidP="00EE2677">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45" w:type="dxa"/>
          </w:tcPr>
          <w:p w:rsidR="00845C9D" w:rsidRPr="00A60DCF" w:rsidRDefault="00845C9D" w:rsidP="00EE2677">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1987" w:type="dxa"/>
          </w:tcPr>
          <w:p w:rsidR="00845C9D" w:rsidRPr="00A60DCF" w:rsidRDefault="00845C9D" w:rsidP="00EE2677">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03" w:type="dxa"/>
          </w:tcPr>
          <w:p w:rsidR="00845C9D" w:rsidRPr="00A60DCF" w:rsidRDefault="00845C9D" w:rsidP="00EE2677">
            <w:pPr>
              <w:rPr>
                <w:rFonts w:ascii="Times New Roman" w:hAnsi="Times New Roman" w:cs="Times New Roman"/>
                <w:b/>
                <w:sz w:val="24"/>
                <w:szCs w:val="24"/>
              </w:rPr>
            </w:pPr>
            <w:r w:rsidRPr="00A60DCF">
              <w:rPr>
                <w:rFonts w:ascii="Times New Roman" w:hAnsi="Times New Roman" w:cs="Times New Roman"/>
                <w:b/>
                <w:sz w:val="24"/>
                <w:szCs w:val="24"/>
              </w:rPr>
              <w:t>5</w:t>
            </w:r>
          </w:p>
        </w:tc>
      </w:tr>
      <w:tr w:rsidR="00845C9D" w:rsidRPr="00A60DCF" w:rsidTr="00E25235">
        <w:trPr>
          <w:trHeight w:val="2020"/>
        </w:trPr>
        <w:tc>
          <w:tcPr>
            <w:tcW w:w="994" w:type="dxa"/>
          </w:tcPr>
          <w:p w:rsidR="00845C9D" w:rsidRPr="00F50D3F" w:rsidRDefault="00845C9D" w:rsidP="00EE2677">
            <w:pPr>
              <w:rPr>
                <w:rFonts w:ascii="Times New Roman" w:hAnsi="Times New Roman" w:cs="Times New Roman"/>
                <w:b/>
                <w:sz w:val="24"/>
                <w:szCs w:val="24"/>
              </w:rPr>
            </w:pPr>
          </w:p>
        </w:tc>
        <w:tc>
          <w:tcPr>
            <w:tcW w:w="1987" w:type="dxa"/>
          </w:tcPr>
          <w:p w:rsidR="00845C9D" w:rsidRPr="00D73B88" w:rsidRDefault="00845C9D" w:rsidP="00EE2677">
            <w:pPr>
              <w:rPr>
                <w:rFonts w:ascii="Times New Roman" w:hAnsi="Times New Roman" w:cs="Times New Roman"/>
              </w:rPr>
            </w:pPr>
            <w:r w:rsidRPr="00845C9D">
              <w:rPr>
                <w:rFonts w:ascii="Times New Roman" w:hAnsi="Times New Roman" w:cs="Times New Roman"/>
              </w:rPr>
              <w:t>Enstitünün kurumun misyonuyla uyumlu ve stratejik hedeflerini gerçekleştirmeyi sağlayacak bir yönetim modeli ve organizasyonel yapılanması bulunmamaktadır</w:t>
            </w:r>
          </w:p>
        </w:tc>
        <w:tc>
          <w:tcPr>
            <w:tcW w:w="1844" w:type="dxa"/>
          </w:tcPr>
          <w:p w:rsidR="00845C9D" w:rsidRPr="007C3813" w:rsidRDefault="00845C9D" w:rsidP="00845C9D">
            <w:pPr>
              <w:rPr>
                <w:rFonts w:ascii="Times New Roman" w:hAnsi="Times New Roman" w:cs="Times New Roman"/>
              </w:rPr>
            </w:pPr>
            <w:r w:rsidRPr="00845C9D">
              <w:rPr>
                <w:rFonts w:ascii="Times New Roman" w:hAnsi="Times New Roman" w:cs="Times New Roman"/>
              </w:rPr>
              <w:t>Enstitünün stratejik hedeflerine ulaşmasını güvence altına alan yönetim modeli ve idari yapılanması; tüm süreçler tanımlanarak, süreçlerle uyumlu yetki, görev ve sorumluluklar belirlenmiştir.</w:t>
            </w:r>
          </w:p>
        </w:tc>
        <w:tc>
          <w:tcPr>
            <w:tcW w:w="1845" w:type="dxa"/>
          </w:tcPr>
          <w:p w:rsidR="00845C9D" w:rsidRPr="00783846" w:rsidRDefault="00845C9D" w:rsidP="00EE2677">
            <w:pPr>
              <w:rPr>
                <w:rFonts w:ascii="Times New Roman" w:hAnsi="Times New Roman" w:cs="Times New Roman"/>
              </w:rPr>
            </w:pPr>
            <w:r w:rsidRPr="00845C9D">
              <w:rPr>
                <w:rFonts w:ascii="Times New Roman" w:hAnsi="Times New Roman" w:cs="Times New Roman"/>
              </w:rPr>
              <w:t>Enstitünün</w:t>
            </w:r>
            <w:r>
              <w:rPr>
                <w:rFonts w:ascii="Times New Roman" w:hAnsi="Times New Roman" w:cs="Times New Roman"/>
              </w:rPr>
              <w:t xml:space="preserve"> </w:t>
            </w:r>
            <w:r w:rsidRPr="00845C9D">
              <w:rPr>
                <w:rFonts w:ascii="Times New Roman" w:hAnsi="Times New Roman" w:cs="Times New Roman"/>
              </w:rPr>
              <w:t>yönetim modeli ve organizasyonel yapılanması birim ve alanların</w:t>
            </w:r>
            <w:r>
              <w:rPr>
                <w:rFonts w:ascii="Times New Roman" w:hAnsi="Times New Roman" w:cs="Times New Roman"/>
              </w:rPr>
              <w:t xml:space="preserve"> </w:t>
            </w:r>
            <w:r w:rsidRPr="00845C9D">
              <w:rPr>
                <w:rFonts w:ascii="Times New Roman" w:hAnsi="Times New Roman" w:cs="Times New Roman"/>
              </w:rPr>
              <w:t>genelini kapsayacak şekilde faaliyet göstermektedir.</w:t>
            </w:r>
          </w:p>
        </w:tc>
        <w:tc>
          <w:tcPr>
            <w:tcW w:w="1987" w:type="dxa"/>
          </w:tcPr>
          <w:p w:rsidR="00845C9D" w:rsidRPr="00783846" w:rsidRDefault="00845C9D" w:rsidP="00EE2677">
            <w:pPr>
              <w:spacing w:line="276" w:lineRule="auto"/>
              <w:rPr>
                <w:rFonts w:ascii="Times New Roman" w:hAnsi="Times New Roman" w:cs="Times New Roman"/>
              </w:rPr>
            </w:pPr>
            <w:r w:rsidRPr="00845C9D">
              <w:rPr>
                <w:rFonts w:ascii="Times New Roman" w:hAnsi="Times New Roman" w:cs="Times New Roman"/>
              </w:rPr>
              <w:t>Enstitünün yönetim ve organizasyonel yapılanmasına ilişkin uygulamaları izlenmekte ve iyileştirilmektedir.</w:t>
            </w:r>
          </w:p>
        </w:tc>
        <w:tc>
          <w:tcPr>
            <w:tcW w:w="1703" w:type="dxa"/>
          </w:tcPr>
          <w:p w:rsidR="00845C9D" w:rsidRPr="00117DE3" w:rsidRDefault="00845C9D" w:rsidP="00EE2677">
            <w:pPr>
              <w:rPr>
                <w:rFonts w:ascii="Times New Roman" w:hAnsi="Times New Roman" w:cs="Times New Roman"/>
              </w:rPr>
            </w:pPr>
            <w:r w:rsidRPr="00845C9D">
              <w:rPr>
                <w:rFonts w:ascii="Times New Roman" w:hAnsi="Times New Roman" w:cs="Times New Roman"/>
              </w:rPr>
              <w:t>İçselleştirilmiş, sistematik, sürdürülebilir ve örnek gösterilebilir uygulamalar bulunmaktadır</w:t>
            </w:r>
            <w:r>
              <w:rPr>
                <w:rFonts w:ascii="Times New Roman" w:hAnsi="Times New Roman" w:cs="Times New Roman"/>
              </w:rPr>
              <w:t>.</w:t>
            </w:r>
          </w:p>
        </w:tc>
      </w:tr>
      <w:tr w:rsidR="00845C9D" w:rsidRPr="00A60DCF" w:rsidTr="00E25235">
        <w:trPr>
          <w:trHeight w:val="358"/>
        </w:trPr>
        <w:tc>
          <w:tcPr>
            <w:tcW w:w="994" w:type="dxa"/>
          </w:tcPr>
          <w:p w:rsidR="00845C9D" w:rsidRPr="00E25235" w:rsidRDefault="00845C9D" w:rsidP="00EE2677">
            <w:pPr>
              <w:rPr>
                <w:rFonts w:ascii="Times New Roman" w:hAnsi="Times New Roman" w:cs="Times New Roman"/>
                <w:b/>
              </w:rPr>
            </w:pPr>
            <w:r w:rsidRPr="00E25235">
              <w:rPr>
                <w:rFonts w:ascii="Times New Roman" w:hAnsi="Times New Roman" w:cs="Times New Roman"/>
                <w:b/>
              </w:rPr>
              <w:t>Lütfen (X) ile işaretleyiniz.</w:t>
            </w:r>
          </w:p>
        </w:tc>
        <w:tc>
          <w:tcPr>
            <w:tcW w:w="1987" w:type="dxa"/>
          </w:tcPr>
          <w:p w:rsidR="00845C9D" w:rsidRPr="00A60DCF" w:rsidRDefault="00845C9D" w:rsidP="00EE2677">
            <w:pPr>
              <w:rPr>
                <w:rFonts w:ascii="Times New Roman" w:hAnsi="Times New Roman" w:cs="Times New Roman"/>
                <w:b/>
                <w:sz w:val="24"/>
                <w:szCs w:val="24"/>
              </w:rPr>
            </w:pPr>
          </w:p>
        </w:tc>
        <w:tc>
          <w:tcPr>
            <w:tcW w:w="1844" w:type="dxa"/>
          </w:tcPr>
          <w:p w:rsidR="00845C9D" w:rsidRPr="00A60DCF" w:rsidRDefault="00845C9D" w:rsidP="00EE2677">
            <w:pPr>
              <w:rPr>
                <w:rFonts w:ascii="Times New Roman" w:hAnsi="Times New Roman" w:cs="Times New Roman"/>
                <w:b/>
                <w:sz w:val="24"/>
                <w:szCs w:val="24"/>
              </w:rPr>
            </w:pPr>
          </w:p>
        </w:tc>
        <w:tc>
          <w:tcPr>
            <w:tcW w:w="1845" w:type="dxa"/>
          </w:tcPr>
          <w:p w:rsidR="00845C9D" w:rsidRPr="00A60DCF" w:rsidRDefault="00845C9D" w:rsidP="00EE2677">
            <w:pPr>
              <w:rPr>
                <w:rFonts w:ascii="Times New Roman" w:hAnsi="Times New Roman" w:cs="Times New Roman"/>
                <w:b/>
                <w:sz w:val="24"/>
                <w:szCs w:val="24"/>
              </w:rPr>
            </w:pPr>
          </w:p>
        </w:tc>
        <w:tc>
          <w:tcPr>
            <w:tcW w:w="1987" w:type="dxa"/>
          </w:tcPr>
          <w:p w:rsidR="00845C9D" w:rsidRPr="00A60DCF" w:rsidRDefault="00845C9D" w:rsidP="00EE2677">
            <w:pPr>
              <w:rPr>
                <w:rFonts w:ascii="Times New Roman" w:hAnsi="Times New Roman" w:cs="Times New Roman"/>
                <w:b/>
                <w:sz w:val="24"/>
                <w:szCs w:val="24"/>
              </w:rPr>
            </w:pPr>
          </w:p>
        </w:tc>
        <w:tc>
          <w:tcPr>
            <w:tcW w:w="1703" w:type="dxa"/>
          </w:tcPr>
          <w:p w:rsidR="00845C9D" w:rsidRPr="00A60DCF" w:rsidRDefault="00845C9D" w:rsidP="00EE2677">
            <w:pPr>
              <w:rPr>
                <w:rFonts w:ascii="Times New Roman" w:hAnsi="Times New Roman" w:cs="Times New Roman"/>
                <w:b/>
                <w:sz w:val="24"/>
                <w:szCs w:val="24"/>
              </w:rPr>
            </w:pPr>
          </w:p>
        </w:tc>
      </w:tr>
    </w:tbl>
    <w:p w:rsidR="008C3C9E" w:rsidRDefault="008C3C9E" w:rsidP="00845C9D">
      <w:pPr>
        <w:pStyle w:val="Default"/>
        <w:spacing w:line="360" w:lineRule="auto"/>
        <w:rPr>
          <w:b/>
          <w:i/>
          <w:color w:val="auto"/>
        </w:rPr>
      </w:pPr>
    </w:p>
    <w:p w:rsidR="00845C9D" w:rsidRPr="00B243DE" w:rsidRDefault="00845C9D" w:rsidP="00123A52">
      <w:pPr>
        <w:pStyle w:val="Default"/>
        <w:spacing w:line="360" w:lineRule="auto"/>
        <w:rPr>
          <w:b/>
          <w:i/>
          <w:color w:val="auto"/>
          <w:sz w:val="22"/>
          <w:szCs w:val="22"/>
        </w:rPr>
      </w:pPr>
      <w:r w:rsidRPr="00B243DE">
        <w:rPr>
          <w:b/>
          <w:i/>
          <w:color w:val="auto"/>
          <w:sz w:val="22"/>
          <w:szCs w:val="22"/>
        </w:rPr>
        <w:t xml:space="preserve">Örnek Kanıtlar </w:t>
      </w:r>
    </w:p>
    <w:p w:rsidR="00845C9D" w:rsidRPr="00845C9D" w:rsidRDefault="00845C9D" w:rsidP="00657330">
      <w:pPr>
        <w:pStyle w:val="Default"/>
        <w:numPr>
          <w:ilvl w:val="0"/>
          <w:numId w:val="68"/>
        </w:numPr>
        <w:spacing w:line="360" w:lineRule="auto"/>
        <w:rPr>
          <w:color w:val="auto"/>
          <w:sz w:val="22"/>
          <w:szCs w:val="22"/>
        </w:rPr>
      </w:pPr>
      <w:r w:rsidRPr="00845C9D">
        <w:rPr>
          <w:color w:val="auto"/>
          <w:sz w:val="22"/>
          <w:szCs w:val="22"/>
        </w:rPr>
        <w:t>Yönetişi</w:t>
      </w:r>
      <w:r>
        <w:rPr>
          <w:color w:val="auto"/>
          <w:sz w:val="22"/>
          <w:szCs w:val="22"/>
        </w:rPr>
        <w:t>m modeli ve organizasyon şeması</w:t>
      </w:r>
    </w:p>
    <w:p w:rsidR="00845C9D" w:rsidRPr="00845C9D" w:rsidRDefault="00845C9D" w:rsidP="00657330">
      <w:pPr>
        <w:pStyle w:val="Default"/>
        <w:numPr>
          <w:ilvl w:val="0"/>
          <w:numId w:val="68"/>
        </w:numPr>
        <w:spacing w:line="360" w:lineRule="auto"/>
        <w:rPr>
          <w:color w:val="auto"/>
          <w:sz w:val="22"/>
          <w:szCs w:val="22"/>
        </w:rPr>
      </w:pPr>
      <w:r w:rsidRPr="00845C9D">
        <w:rPr>
          <w:color w:val="auto"/>
          <w:sz w:val="22"/>
          <w:szCs w:val="22"/>
        </w:rPr>
        <w:t>Yönetişim süreç</w:t>
      </w:r>
      <w:r>
        <w:rPr>
          <w:color w:val="auto"/>
          <w:sz w:val="22"/>
          <w:szCs w:val="22"/>
        </w:rPr>
        <w:t>lerine ilişkin iş akış şemaları</w:t>
      </w:r>
    </w:p>
    <w:p w:rsidR="00845C9D" w:rsidRPr="00845C9D" w:rsidRDefault="00845C9D" w:rsidP="00657330">
      <w:pPr>
        <w:pStyle w:val="Default"/>
        <w:numPr>
          <w:ilvl w:val="0"/>
          <w:numId w:val="68"/>
        </w:numPr>
        <w:spacing w:line="360" w:lineRule="auto"/>
        <w:rPr>
          <w:color w:val="auto"/>
          <w:sz w:val="22"/>
          <w:szCs w:val="22"/>
        </w:rPr>
      </w:pPr>
      <w:r w:rsidRPr="00845C9D">
        <w:rPr>
          <w:color w:val="auto"/>
          <w:sz w:val="22"/>
          <w:szCs w:val="22"/>
        </w:rPr>
        <w:t>Yönetim ve organizasyonel yapılanma uygulamalarına ilişkin i</w:t>
      </w:r>
      <w:r>
        <w:rPr>
          <w:color w:val="auto"/>
          <w:sz w:val="22"/>
          <w:szCs w:val="22"/>
        </w:rPr>
        <w:t xml:space="preserve">zleme ve iyileştirme kanıtları </w:t>
      </w:r>
    </w:p>
    <w:p w:rsidR="008646B1" w:rsidRDefault="00845C9D" w:rsidP="002018A2">
      <w:pPr>
        <w:pStyle w:val="Default"/>
        <w:numPr>
          <w:ilvl w:val="0"/>
          <w:numId w:val="68"/>
        </w:numPr>
        <w:spacing w:line="360" w:lineRule="auto"/>
        <w:rPr>
          <w:color w:val="auto"/>
          <w:sz w:val="22"/>
          <w:szCs w:val="22"/>
        </w:rPr>
      </w:pPr>
      <w:r w:rsidRPr="00845C9D">
        <w:rPr>
          <w:color w:val="auto"/>
          <w:sz w:val="22"/>
          <w:szCs w:val="22"/>
        </w:rPr>
        <w:t>Standart uygulamalar ve mevzuatın yanı sıra; enstitünün ihtiyaçları doğrultusunda geliştirdiği özgün yaklaşım ve uygulamalarına ilişkin kanıtlar</w:t>
      </w:r>
    </w:p>
    <w:p w:rsidR="00E25235" w:rsidRDefault="00E25235" w:rsidP="00E25235">
      <w:pPr>
        <w:pStyle w:val="Default"/>
        <w:spacing w:line="360" w:lineRule="auto"/>
        <w:rPr>
          <w:color w:val="auto"/>
          <w:sz w:val="22"/>
          <w:szCs w:val="22"/>
        </w:rPr>
      </w:pPr>
    </w:p>
    <w:p w:rsidR="00E25235" w:rsidRDefault="00E25235" w:rsidP="00E25235">
      <w:pPr>
        <w:pStyle w:val="Default"/>
        <w:spacing w:line="360" w:lineRule="auto"/>
        <w:rPr>
          <w:color w:val="auto"/>
          <w:sz w:val="22"/>
          <w:szCs w:val="22"/>
        </w:rPr>
      </w:pPr>
    </w:p>
    <w:p w:rsidR="00B243DE" w:rsidRDefault="00B243DE" w:rsidP="00E25235">
      <w:pPr>
        <w:pStyle w:val="Default"/>
        <w:spacing w:line="360" w:lineRule="auto"/>
        <w:rPr>
          <w:color w:val="auto"/>
          <w:sz w:val="22"/>
          <w:szCs w:val="22"/>
        </w:rPr>
      </w:pPr>
    </w:p>
    <w:p w:rsidR="00CC011E" w:rsidRDefault="00CC011E" w:rsidP="002018A2">
      <w:pPr>
        <w:pStyle w:val="Default"/>
        <w:spacing w:line="360" w:lineRule="auto"/>
        <w:rPr>
          <w:color w:val="auto"/>
          <w:sz w:val="22"/>
          <w:szCs w:val="22"/>
        </w:rPr>
      </w:pPr>
    </w:p>
    <w:p w:rsidR="008646B1" w:rsidRPr="00B243DE" w:rsidRDefault="00045592" w:rsidP="002018A2">
      <w:pPr>
        <w:pStyle w:val="Default"/>
        <w:spacing w:line="360" w:lineRule="auto"/>
        <w:rPr>
          <w:b/>
          <w:color w:val="auto"/>
          <w:sz w:val="22"/>
          <w:szCs w:val="22"/>
        </w:rPr>
      </w:pPr>
      <w:r w:rsidRPr="00B243DE">
        <w:rPr>
          <w:b/>
          <w:color w:val="7030A0"/>
          <w:sz w:val="22"/>
          <w:szCs w:val="22"/>
        </w:rPr>
        <w:t>E.1.2. Süreç Yönetimi</w:t>
      </w:r>
    </w:p>
    <w:p w:rsidR="00045592" w:rsidRPr="00045592" w:rsidRDefault="00045592" w:rsidP="00657330">
      <w:pPr>
        <w:pStyle w:val="Default"/>
        <w:numPr>
          <w:ilvl w:val="0"/>
          <w:numId w:val="22"/>
        </w:numPr>
        <w:spacing w:line="360" w:lineRule="auto"/>
        <w:rPr>
          <w:color w:val="auto"/>
          <w:sz w:val="22"/>
          <w:szCs w:val="22"/>
        </w:rPr>
      </w:pPr>
      <w:r w:rsidRPr="00045592">
        <w:rPr>
          <w:color w:val="auto"/>
          <w:sz w:val="22"/>
          <w:szCs w:val="22"/>
        </w:rPr>
        <w:t>Tüm etkinliklere ait süreçler tanımlı mıdır?</w:t>
      </w:r>
    </w:p>
    <w:p w:rsidR="00045592" w:rsidRPr="00045592" w:rsidRDefault="00045592" w:rsidP="00657330">
      <w:pPr>
        <w:pStyle w:val="Default"/>
        <w:numPr>
          <w:ilvl w:val="0"/>
          <w:numId w:val="22"/>
        </w:numPr>
        <w:spacing w:line="360" w:lineRule="auto"/>
        <w:rPr>
          <w:color w:val="auto"/>
          <w:sz w:val="22"/>
          <w:szCs w:val="22"/>
        </w:rPr>
      </w:pPr>
      <w:r w:rsidRPr="00045592">
        <w:rPr>
          <w:color w:val="auto"/>
          <w:sz w:val="22"/>
          <w:szCs w:val="22"/>
        </w:rPr>
        <w:t>Süreçlerdeki sorumlular, iş akışı, yönetim, sahiplenme yazılı olup, enstitü tarafından içselleştirilmiş midir?</w:t>
      </w:r>
    </w:p>
    <w:p w:rsidR="00045592" w:rsidRDefault="00045592" w:rsidP="00657330">
      <w:pPr>
        <w:pStyle w:val="Default"/>
        <w:numPr>
          <w:ilvl w:val="0"/>
          <w:numId w:val="22"/>
        </w:numPr>
        <w:spacing w:line="360" w:lineRule="auto"/>
        <w:rPr>
          <w:color w:val="auto"/>
          <w:sz w:val="22"/>
          <w:szCs w:val="22"/>
        </w:rPr>
      </w:pPr>
      <w:r w:rsidRPr="00045592">
        <w:rPr>
          <w:color w:val="auto"/>
          <w:sz w:val="22"/>
          <w:szCs w:val="22"/>
        </w:rPr>
        <w:t>Süreç yönetiminin başarılı olduğuna dair kanıt bulunmakta mıdır?</w:t>
      </w:r>
    </w:p>
    <w:p w:rsidR="00D154CC" w:rsidRPr="00B243DE" w:rsidRDefault="00045592" w:rsidP="002018A2">
      <w:pPr>
        <w:pStyle w:val="Default"/>
        <w:spacing w:line="360" w:lineRule="auto"/>
        <w:rPr>
          <w:b/>
          <w:i/>
          <w:color w:val="auto"/>
          <w:sz w:val="22"/>
          <w:szCs w:val="22"/>
        </w:rPr>
      </w:pPr>
      <w:r w:rsidRPr="00B243DE">
        <w:rPr>
          <w:b/>
          <w:i/>
          <w:color w:val="auto"/>
          <w:sz w:val="22"/>
          <w:szCs w:val="22"/>
        </w:rPr>
        <w:t>Olgunluk Düzeyi</w:t>
      </w:r>
    </w:p>
    <w:tbl>
      <w:tblPr>
        <w:tblStyle w:val="TabloKlavuzu"/>
        <w:tblW w:w="10468" w:type="dxa"/>
        <w:tblInd w:w="-176" w:type="dxa"/>
        <w:tblLayout w:type="fixed"/>
        <w:tblLook w:val="04A0" w:firstRow="1" w:lastRow="0" w:firstColumn="1" w:lastColumn="0" w:noHBand="0" w:noVBand="1"/>
      </w:tblPr>
      <w:tblGrid>
        <w:gridCol w:w="1004"/>
        <w:gridCol w:w="2008"/>
        <w:gridCol w:w="1863"/>
        <w:gridCol w:w="1864"/>
        <w:gridCol w:w="2008"/>
        <w:gridCol w:w="1721"/>
      </w:tblGrid>
      <w:tr w:rsidR="00045592" w:rsidRPr="00A60DCF" w:rsidTr="00E25235">
        <w:trPr>
          <w:trHeight w:val="164"/>
        </w:trPr>
        <w:tc>
          <w:tcPr>
            <w:tcW w:w="1004" w:type="dxa"/>
          </w:tcPr>
          <w:p w:rsidR="00045592" w:rsidRPr="00A60DCF" w:rsidRDefault="00045592" w:rsidP="00EE2677">
            <w:pPr>
              <w:rPr>
                <w:rFonts w:ascii="Times New Roman" w:hAnsi="Times New Roman" w:cs="Times New Roman"/>
                <w:b/>
                <w:sz w:val="24"/>
                <w:szCs w:val="24"/>
              </w:rPr>
            </w:pPr>
          </w:p>
        </w:tc>
        <w:tc>
          <w:tcPr>
            <w:tcW w:w="2008" w:type="dxa"/>
          </w:tcPr>
          <w:p w:rsidR="00045592" w:rsidRPr="00A60DCF" w:rsidRDefault="00045592" w:rsidP="00EE2677">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863" w:type="dxa"/>
          </w:tcPr>
          <w:p w:rsidR="00045592" w:rsidRPr="00A60DCF" w:rsidRDefault="00045592" w:rsidP="00EE2677">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864" w:type="dxa"/>
          </w:tcPr>
          <w:p w:rsidR="00045592" w:rsidRPr="00A60DCF" w:rsidRDefault="00045592" w:rsidP="00EE2677">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08" w:type="dxa"/>
          </w:tcPr>
          <w:p w:rsidR="00045592" w:rsidRPr="00A60DCF" w:rsidRDefault="00045592" w:rsidP="00EE2677">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21" w:type="dxa"/>
          </w:tcPr>
          <w:p w:rsidR="00045592" w:rsidRPr="00A60DCF" w:rsidRDefault="00045592" w:rsidP="00EE2677">
            <w:pPr>
              <w:rPr>
                <w:rFonts w:ascii="Times New Roman" w:hAnsi="Times New Roman" w:cs="Times New Roman"/>
                <w:b/>
                <w:sz w:val="24"/>
                <w:szCs w:val="24"/>
              </w:rPr>
            </w:pPr>
            <w:r w:rsidRPr="00A60DCF">
              <w:rPr>
                <w:rFonts w:ascii="Times New Roman" w:hAnsi="Times New Roman" w:cs="Times New Roman"/>
                <w:b/>
                <w:sz w:val="24"/>
                <w:szCs w:val="24"/>
              </w:rPr>
              <w:t>5</w:t>
            </w:r>
          </w:p>
        </w:tc>
      </w:tr>
      <w:tr w:rsidR="00045592" w:rsidRPr="00A60DCF" w:rsidTr="00E25235">
        <w:trPr>
          <w:trHeight w:val="2028"/>
        </w:trPr>
        <w:tc>
          <w:tcPr>
            <w:tcW w:w="1004" w:type="dxa"/>
          </w:tcPr>
          <w:p w:rsidR="00045592" w:rsidRPr="00F50D3F" w:rsidRDefault="00045592" w:rsidP="00EE2677">
            <w:pPr>
              <w:rPr>
                <w:rFonts w:ascii="Times New Roman" w:hAnsi="Times New Roman" w:cs="Times New Roman"/>
                <w:b/>
                <w:sz w:val="24"/>
                <w:szCs w:val="24"/>
              </w:rPr>
            </w:pPr>
          </w:p>
        </w:tc>
        <w:tc>
          <w:tcPr>
            <w:tcW w:w="2008" w:type="dxa"/>
          </w:tcPr>
          <w:p w:rsidR="00045592" w:rsidRPr="00D73B88" w:rsidRDefault="00045592" w:rsidP="00EE2677">
            <w:pPr>
              <w:rPr>
                <w:rFonts w:ascii="Times New Roman" w:hAnsi="Times New Roman" w:cs="Times New Roman"/>
              </w:rPr>
            </w:pPr>
            <w:r w:rsidRPr="00045592">
              <w:rPr>
                <w:rFonts w:ascii="Times New Roman" w:hAnsi="Times New Roman" w:cs="Times New Roman"/>
              </w:rPr>
              <w:t>Enstitüde</w:t>
            </w:r>
            <w:r>
              <w:rPr>
                <w:rFonts w:ascii="Times New Roman" w:hAnsi="Times New Roman" w:cs="Times New Roman"/>
              </w:rPr>
              <w:t xml:space="preserve"> </w:t>
            </w:r>
            <w:r w:rsidRPr="00045592">
              <w:rPr>
                <w:rFonts w:ascii="Times New Roman" w:hAnsi="Times New Roman" w:cs="Times New Roman"/>
              </w:rPr>
              <w:t>eğitim ve öğretim, araştırma ve geliştirme, toplumsal katkı ve yönetim sistemine ilişkin süreçler tanımlanmamıştır</w:t>
            </w:r>
          </w:p>
        </w:tc>
        <w:tc>
          <w:tcPr>
            <w:tcW w:w="1863" w:type="dxa"/>
          </w:tcPr>
          <w:p w:rsidR="00045592" w:rsidRPr="007C3813" w:rsidRDefault="00045592" w:rsidP="00EE2677">
            <w:pPr>
              <w:rPr>
                <w:rFonts w:ascii="Times New Roman" w:hAnsi="Times New Roman" w:cs="Times New Roman"/>
              </w:rPr>
            </w:pPr>
            <w:r w:rsidRPr="00045592">
              <w:rPr>
                <w:rFonts w:ascii="Times New Roman" w:hAnsi="Times New Roman" w:cs="Times New Roman"/>
              </w:rPr>
              <w:t>Enstitüde eğitim ve öğretim, araştırma ve geliştirme, toplumsal katkı ve yönetim sistemi süreç ve alt süreçleri tanımlanmıştır.</w:t>
            </w:r>
          </w:p>
        </w:tc>
        <w:tc>
          <w:tcPr>
            <w:tcW w:w="1864" w:type="dxa"/>
          </w:tcPr>
          <w:p w:rsidR="00045592" w:rsidRPr="00783846" w:rsidRDefault="00045592" w:rsidP="00EE2677">
            <w:pPr>
              <w:rPr>
                <w:rFonts w:ascii="Times New Roman" w:hAnsi="Times New Roman" w:cs="Times New Roman"/>
              </w:rPr>
            </w:pPr>
            <w:r w:rsidRPr="00045592">
              <w:rPr>
                <w:rFonts w:ascii="Times New Roman" w:hAnsi="Times New Roman" w:cs="Times New Roman"/>
              </w:rPr>
              <w:t>Enstitü</w:t>
            </w:r>
            <w:r>
              <w:rPr>
                <w:rFonts w:ascii="Times New Roman" w:hAnsi="Times New Roman" w:cs="Times New Roman"/>
              </w:rPr>
              <w:t xml:space="preserve"> </w:t>
            </w:r>
            <w:r w:rsidRPr="00045592">
              <w:rPr>
                <w:rFonts w:ascii="Times New Roman" w:hAnsi="Times New Roman" w:cs="Times New Roman"/>
              </w:rPr>
              <w:t>genelinde tanımlı süreçler yönetilmektedir.</w:t>
            </w:r>
          </w:p>
        </w:tc>
        <w:tc>
          <w:tcPr>
            <w:tcW w:w="2008" w:type="dxa"/>
          </w:tcPr>
          <w:p w:rsidR="00045592" w:rsidRPr="00783846" w:rsidRDefault="006F49A1" w:rsidP="00EE2677">
            <w:pPr>
              <w:spacing w:line="276" w:lineRule="auto"/>
              <w:rPr>
                <w:rFonts w:ascii="Times New Roman" w:hAnsi="Times New Roman" w:cs="Times New Roman"/>
              </w:rPr>
            </w:pPr>
            <w:r w:rsidRPr="006F49A1">
              <w:rPr>
                <w:rFonts w:ascii="Times New Roman" w:hAnsi="Times New Roman" w:cs="Times New Roman"/>
              </w:rPr>
              <w:t>Enstitüde süreç yönetimi mekanizmaları izlenmekte ve ilgili paydaşlarla değerlendirilerek iyileştirilmektedir</w:t>
            </w:r>
          </w:p>
        </w:tc>
        <w:tc>
          <w:tcPr>
            <w:tcW w:w="1721" w:type="dxa"/>
          </w:tcPr>
          <w:p w:rsidR="00045592" w:rsidRPr="00117DE3" w:rsidRDefault="00045592" w:rsidP="00EE2677">
            <w:pPr>
              <w:rPr>
                <w:rFonts w:ascii="Times New Roman" w:hAnsi="Times New Roman" w:cs="Times New Roman"/>
              </w:rPr>
            </w:pPr>
            <w:r w:rsidRPr="00454E28">
              <w:rPr>
                <w:rFonts w:ascii="Times New Roman" w:hAnsi="Times New Roman" w:cs="Times New Roman"/>
              </w:rPr>
              <w:t>İçselleştirilmiş, sistematik, sürdürülebilir ve örnek gösterilebilir uygulamalar bulunmaktadır.</w:t>
            </w:r>
          </w:p>
        </w:tc>
      </w:tr>
      <w:tr w:rsidR="00045592" w:rsidRPr="00A60DCF" w:rsidTr="00E25235">
        <w:trPr>
          <w:trHeight w:val="359"/>
        </w:trPr>
        <w:tc>
          <w:tcPr>
            <w:tcW w:w="1004" w:type="dxa"/>
          </w:tcPr>
          <w:p w:rsidR="00045592" w:rsidRPr="00E25235" w:rsidRDefault="00045592" w:rsidP="00EE2677">
            <w:pPr>
              <w:rPr>
                <w:rFonts w:ascii="Times New Roman" w:hAnsi="Times New Roman" w:cs="Times New Roman"/>
                <w:b/>
              </w:rPr>
            </w:pPr>
            <w:r w:rsidRPr="00E25235">
              <w:rPr>
                <w:rFonts w:ascii="Times New Roman" w:hAnsi="Times New Roman" w:cs="Times New Roman"/>
                <w:b/>
              </w:rPr>
              <w:t>Lütfen (X) ile işaretleyiniz.</w:t>
            </w:r>
          </w:p>
        </w:tc>
        <w:tc>
          <w:tcPr>
            <w:tcW w:w="2008" w:type="dxa"/>
          </w:tcPr>
          <w:p w:rsidR="00045592" w:rsidRPr="00A60DCF" w:rsidRDefault="00045592" w:rsidP="00EE2677">
            <w:pPr>
              <w:rPr>
                <w:rFonts w:ascii="Times New Roman" w:hAnsi="Times New Roman" w:cs="Times New Roman"/>
                <w:b/>
                <w:sz w:val="24"/>
                <w:szCs w:val="24"/>
              </w:rPr>
            </w:pPr>
          </w:p>
        </w:tc>
        <w:tc>
          <w:tcPr>
            <w:tcW w:w="1863" w:type="dxa"/>
          </w:tcPr>
          <w:p w:rsidR="00045592" w:rsidRPr="00A60DCF" w:rsidRDefault="00045592" w:rsidP="00EE2677">
            <w:pPr>
              <w:rPr>
                <w:rFonts w:ascii="Times New Roman" w:hAnsi="Times New Roman" w:cs="Times New Roman"/>
                <w:b/>
                <w:sz w:val="24"/>
                <w:szCs w:val="24"/>
              </w:rPr>
            </w:pPr>
          </w:p>
        </w:tc>
        <w:tc>
          <w:tcPr>
            <w:tcW w:w="1864" w:type="dxa"/>
          </w:tcPr>
          <w:p w:rsidR="00045592" w:rsidRPr="00A60DCF" w:rsidRDefault="00045592" w:rsidP="00EE2677">
            <w:pPr>
              <w:rPr>
                <w:rFonts w:ascii="Times New Roman" w:hAnsi="Times New Roman" w:cs="Times New Roman"/>
                <w:b/>
                <w:sz w:val="24"/>
                <w:szCs w:val="24"/>
              </w:rPr>
            </w:pPr>
          </w:p>
        </w:tc>
        <w:tc>
          <w:tcPr>
            <w:tcW w:w="2008" w:type="dxa"/>
          </w:tcPr>
          <w:p w:rsidR="00045592" w:rsidRPr="00A60DCF" w:rsidRDefault="00045592" w:rsidP="00EE2677">
            <w:pPr>
              <w:rPr>
                <w:rFonts w:ascii="Times New Roman" w:hAnsi="Times New Roman" w:cs="Times New Roman"/>
                <w:b/>
                <w:sz w:val="24"/>
                <w:szCs w:val="24"/>
              </w:rPr>
            </w:pPr>
          </w:p>
        </w:tc>
        <w:tc>
          <w:tcPr>
            <w:tcW w:w="1721" w:type="dxa"/>
          </w:tcPr>
          <w:p w:rsidR="00045592" w:rsidRPr="00A60DCF" w:rsidRDefault="00045592" w:rsidP="00EE2677">
            <w:pPr>
              <w:rPr>
                <w:rFonts w:ascii="Times New Roman" w:hAnsi="Times New Roman" w:cs="Times New Roman"/>
                <w:b/>
                <w:sz w:val="24"/>
                <w:szCs w:val="24"/>
              </w:rPr>
            </w:pPr>
          </w:p>
        </w:tc>
      </w:tr>
    </w:tbl>
    <w:p w:rsidR="00045592" w:rsidRPr="00045592" w:rsidRDefault="00045592" w:rsidP="002018A2">
      <w:pPr>
        <w:pStyle w:val="Default"/>
        <w:spacing w:line="360" w:lineRule="auto"/>
        <w:rPr>
          <w:b/>
          <w:i/>
          <w:color w:val="auto"/>
        </w:rPr>
      </w:pPr>
    </w:p>
    <w:p w:rsidR="00D154CC" w:rsidRPr="00B243DE" w:rsidRDefault="006F49A1" w:rsidP="007D18A6">
      <w:pPr>
        <w:pStyle w:val="Default"/>
        <w:spacing w:line="360" w:lineRule="auto"/>
        <w:rPr>
          <w:b/>
          <w:i/>
          <w:color w:val="auto"/>
          <w:sz w:val="22"/>
          <w:szCs w:val="22"/>
        </w:rPr>
      </w:pPr>
      <w:r w:rsidRPr="00B243DE">
        <w:rPr>
          <w:b/>
          <w:i/>
          <w:color w:val="auto"/>
          <w:sz w:val="22"/>
          <w:szCs w:val="22"/>
        </w:rPr>
        <w:t>Örnek Kanıtlar</w:t>
      </w:r>
    </w:p>
    <w:p w:rsidR="006F49A1" w:rsidRPr="007D18A6" w:rsidRDefault="006F49A1" w:rsidP="00657330">
      <w:pPr>
        <w:pStyle w:val="ListeParagraf"/>
        <w:numPr>
          <w:ilvl w:val="0"/>
          <w:numId w:val="69"/>
        </w:numPr>
        <w:shd w:val="clear" w:color="auto" w:fill="FFFFFF"/>
        <w:spacing w:before="15" w:after="0" w:line="240" w:lineRule="auto"/>
        <w:rPr>
          <w:rFonts w:ascii="Times New Roman" w:eastAsia="Times New Roman" w:hAnsi="Times New Roman" w:cs="Times New Roman"/>
          <w:lang w:eastAsia="tr-TR"/>
        </w:rPr>
      </w:pPr>
      <w:r w:rsidRPr="007D18A6">
        <w:rPr>
          <w:rFonts w:ascii="Times New Roman" w:eastAsia="Times New Roman" w:hAnsi="Times New Roman" w:cs="Times New Roman"/>
          <w:lang w:eastAsia="tr-TR"/>
        </w:rPr>
        <w:t>Görev tanımları</w:t>
      </w:r>
    </w:p>
    <w:p w:rsidR="006F49A1" w:rsidRPr="007D18A6" w:rsidRDefault="006F49A1" w:rsidP="00657330">
      <w:pPr>
        <w:pStyle w:val="ListeParagraf"/>
        <w:numPr>
          <w:ilvl w:val="0"/>
          <w:numId w:val="69"/>
        </w:numPr>
        <w:shd w:val="clear" w:color="auto" w:fill="FFFFFF"/>
        <w:spacing w:before="15" w:after="0" w:line="240" w:lineRule="auto"/>
        <w:rPr>
          <w:rFonts w:ascii="Times New Roman" w:eastAsia="Times New Roman" w:hAnsi="Times New Roman" w:cs="Times New Roman"/>
          <w:lang w:eastAsia="tr-TR"/>
        </w:rPr>
      </w:pPr>
      <w:r w:rsidRPr="007D18A6">
        <w:rPr>
          <w:rFonts w:ascii="Times New Roman" w:eastAsia="Times New Roman" w:hAnsi="Times New Roman" w:cs="Times New Roman"/>
          <w:lang w:eastAsia="tr-TR"/>
        </w:rPr>
        <w:t>İş akış şemaları</w:t>
      </w:r>
    </w:p>
    <w:p w:rsidR="006F49A1" w:rsidRPr="007D18A6" w:rsidRDefault="006F49A1" w:rsidP="00657330">
      <w:pPr>
        <w:pStyle w:val="ListeParagraf"/>
        <w:numPr>
          <w:ilvl w:val="0"/>
          <w:numId w:val="69"/>
        </w:numPr>
        <w:shd w:val="clear" w:color="auto" w:fill="FFFFFF"/>
        <w:spacing w:before="15" w:after="0" w:line="240" w:lineRule="auto"/>
        <w:rPr>
          <w:rFonts w:ascii="Times New Roman" w:eastAsia="Times New Roman" w:hAnsi="Times New Roman" w:cs="Times New Roman"/>
          <w:lang w:eastAsia="tr-TR"/>
        </w:rPr>
      </w:pPr>
      <w:r w:rsidRPr="007D18A6">
        <w:rPr>
          <w:rFonts w:ascii="Times New Roman" w:eastAsia="Times New Roman" w:hAnsi="Times New Roman" w:cs="Times New Roman"/>
          <w:lang w:eastAsia="tr-TR"/>
        </w:rPr>
        <w:t xml:space="preserve">İç kontrol süreç kartları </w:t>
      </w:r>
    </w:p>
    <w:p w:rsidR="006F49A1" w:rsidRPr="007D18A6" w:rsidRDefault="006F49A1" w:rsidP="00657330">
      <w:pPr>
        <w:pStyle w:val="ListeParagraf"/>
        <w:numPr>
          <w:ilvl w:val="0"/>
          <w:numId w:val="69"/>
        </w:numPr>
        <w:shd w:val="clear" w:color="auto" w:fill="FFFFFF"/>
        <w:spacing w:before="15" w:after="0" w:line="240" w:lineRule="auto"/>
        <w:rPr>
          <w:rFonts w:ascii="Times New Roman" w:eastAsia="Times New Roman" w:hAnsi="Times New Roman" w:cs="Times New Roman"/>
          <w:lang w:eastAsia="tr-TR"/>
        </w:rPr>
      </w:pPr>
      <w:r w:rsidRPr="007D18A6">
        <w:rPr>
          <w:rFonts w:ascii="Times New Roman" w:eastAsia="Times New Roman" w:hAnsi="Times New Roman" w:cs="Times New Roman"/>
          <w:lang w:eastAsia="tr-TR"/>
        </w:rPr>
        <w:t xml:space="preserve">Süreç yönetimi el kitabı </w:t>
      </w:r>
    </w:p>
    <w:p w:rsidR="006F49A1" w:rsidRPr="007D18A6" w:rsidRDefault="006F49A1" w:rsidP="00657330">
      <w:pPr>
        <w:pStyle w:val="ListeParagraf"/>
        <w:numPr>
          <w:ilvl w:val="0"/>
          <w:numId w:val="69"/>
        </w:numPr>
        <w:shd w:val="clear" w:color="auto" w:fill="FFFFFF"/>
        <w:spacing w:before="15" w:after="0" w:line="240" w:lineRule="auto"/>
        <w:rPr>
          <w:rFonts w:ascii="Times New Roman" w:eastAsia="Times New Roman" w:hAnsi="Times New Roman" w:cs="Times New Roman"/>
          <w:lang w:eastAsia="tr-TR"/>
        </w:rPr>
      </w:pPr>
      <w:r w:rsidRPr="007D18A6">
        <w:rPr>
          <w:rFonts w:ascii="Times New Roman" w:eastAsia="Times New Roman" w:hAnsi="Times New Roman" w:cs="Times New Roman"/>
          <w:lang w:eastAsia="tr-TR"/>
        </w:rPr>
        <w:t xml:space="preserve">Süreç yönetimi modeli ve uygulamaları, ilgili sistemler, yönetim mekanizmaları </w:t>
      </w:r>
    </w:p>
    <w:p w:rsidR="006F49A1" w:rsidRPr="007D18A6" w:rsidRDefault="006F49A1" w:rsidP="00657330">
      <w:pPr>
        <w:pStyle w:val="ListeParagraf"/>
        <w:numPr>
          <w:ilvl w:val="0"/>
          <w:numId w:val="69"/>
        </w:numPr>
        <w:shd w:val="clear" w:color="auto" w:fill="FFFFFF"/>
        <w:spacing w:before="15" w:after="0" w:line="240" w:lineRule="auto"/>
        <w:rPr>
          <w:rFonts w:ascii="Times New Roman" w:eastAsia="Times New Roman" w:hAnsi="Times New Roman" w:cs="Times New Roman"/>
          <w:lang w:eastAsia="tr-TR"/>
        </w:rPr>
      </w:pPr>
      <w:r w:rsidRPr="007D18A6">
        <w:rPr>
          <w:rFonts w:ascii="Times New Roman" w:eastAsia="Times New Roman" w:hAnsi="Times New Roman" w:cs="Times New Roman"/>
          <w:lang w:eastAsia="tr-TR"/>
        </w:rPr>
        <w:t>Paydaş katılımına ilişkin kanıtlar</w:t>
      </w:r>
    </w:p>
    <w:p w:rsidR="006F49A1" w:rsidRPr="007D18A6" w:rsidRDefault="006F49A1" w:rsidP="00657330">
      <w:pPr>
        <w:pStyle w:val="ListeParagraf"/>
        <w:numPr>
          <w:ilvl w:val="0"/>
          <w:numId w:val="69"/>
        </w:numPr>
        <w:shd w:val="clear" w:color="auto" w:fill="FFFFFF"/>
        <w:spacing w:before="15" w:after="0" w:line="240" w:lineRule="auto"/>
        <w:rPr>
          <w:rFonts w:ascii="Times New Roman" w:eastAsia="Times New Roman" w:hAnsi="Times New Roman" w:cs="Times New Roman"/>
          <w:lang w:eastAsia="tr-TR"/>
        </w:rPr>
      </w:pPr>
      <w:r w:rsidRPr="007D18A6">
        <w:rPr>
          <w:rFonts w:ascii="Times New Roman" w:eastAsia="Times New Roman" w:hAnsi="Times New Roman" w:cs="Times New Roman"/>
          <w:lang w:eastAsia="tr-TR"/>
        </w:rPr>
        <w:t xml:space="preserve">Süreç performans göstergeleri, izleme sistemi ve sonuçların değerlendirilmesi örnekleri </w:t>
      </w:r>
    </w:p>
    <w:p w:rsidR="006F49A1" w:rsidRPr="007D18A6" w:rsidRDefault="006F49A1" w:rsidP="00657330">
      <w:pPr>
        <w:pStyle w:val="ListeParagraf"/>
        <w:numPr>
          <w:ilvl w:val="0"/>
          <w:numId w:val="69"/>
        </w:numPr>
        <w:shd w:val="clear" w:color="auto" w:fill="FFFFFF"/>
        <w:spacing w:before="15" w:after="0" w:line="240" w:lineRule="auto"/>
        <w:rPr>
          <w:rFonts w:ascii="Times New Roman" w:eastAsia="Times New Roman" w:hAnsi="Times New Roman" w:cs="Times New Roman"/>
          <w:lang w:eastAsia="tr-TR"/>
        </w:rPr>
      </w:pPr>
      <w:r w:rsidRPr="007D18A6">
        <w:rPr>
          <w:rFonts w:ascii="Times New Roman" w:eastAsia="Times New Roman" w:hAnsi="Times New Roman" w:cs="Times New Roman"/>
          <w:lang w:eastAsia="tr-TR"/>
        </w:rPr>
        <w:t xml:space="preserve">Süreç iyileştirme çalışmalarına ilişkin kanıtlar  </w:t>
      </w:r>
    </w:p>
    <w:p w:rsidR="006F49A1" w:rsidRPr="007D18A6" w:rsidRDefault="006F49A1" w:rsidP="00657330">
      <w:pPr>
        <w:pStyle w:val="ListeParagraf"/>
        <w:numPr>
          <w:ilvl w:val="0"/>
          <w:numId w:val="69"/>
        </w:numPr>
        <w:shd w:val="clear" w:color="auto" w:fill="FFFFFF"/>
        <w:spacing w:before="15" w:after="0" w:line="240" w:lineRule="auto"/>
        <w:rPr>
          <w:rFonts w:ascii="Times New Roman" w:eastAsia="Times New Roman" w:hAnsi="Times New Roman" w:cs="Times New Roman"/>
          <w:lang w:eastAsia="tr-TR"/>
        </w:rPr>
      </w:pPr>
      <w:r w:rsidRPr="007D18A6">
        <w:rPr>
          <w:rFonts w:ascii="Times New Roman" w:eastAsia="Times New Roman" w:hAnsi="Times New Roman" w:cs="Times New Roman"/>
          <w:lang w:eastAsia="tr-TR"/>
        </w:rPr>
        <w:t xml:space="preserve">Paydaş katılımına ilişkin kanıtlar </w:t>
      </w:r>
    </w:p>
    <w:p w:rsidR="002A4616" w:rsidRDefault="006F49A1" w:rsidP="00E03010">
      <w:pPr>
        <w:pStyle w:val="ListeParagraf"/>
        <w:numPr>
          <w:ilvl w:val="0"/>
          <w:numId w:val="69"/>
        </w:numPr>
        <w:shd w:val="clear" w:color="auto" w:fill="FFFFFF"/>
        <w:spacing w:before="15" w:after="0" w:line="240" w:lineRule="auto"/>
        <w:rPr>
          <w:rFonts w:ascii="Times New Roman" w:eastAsia="Times New Roman" w:hAnsi="Times New Roman" w:cs="Times New Roman"/>
          <w:lang w:eastAsia="tr-TR"/>
        </w:rPr>
      </w:pPr>
      <w:r w:rsidRPr="007D18A6">
        <w:rPr>
          <w:rFonts w:ascii="Times New Roman" w:eastAsia="Times New Roman" w:hAnsi="Times New Roman" w:cs="Times New Roman"/>
          <w:lang w:eastAsia="tr-TR"/>
        </w:rPr>
        <w:t>Standart uygulamalar ve mevzuatın yanı sıra;  enstitünün ihtiyaçları doğrultusunda geliştirdiği özgün yaklaşım ve uygulamalarına ilişkin kanıtlar</w:t>
      </w:r>
    </w:p>
    <w:p w:rsidR="00E03010" w:rsidRDefault="00E03010" w:rsidP="00E03010">
      <w:pPr>
        <w:shd w:val="clear" w:color="auto" w:fill="FFFFFF"/>
        <w:spacing w:before="15" w:after="0" w:line="240" w:lineRule="auto"/>
        <w:rPr>
          <w:rFonts w:ascii="Times New Roman" w:eastAsia="Times New Roman" w:hAnsi="Times New Roman" w:cs="Times New Roman"/>
          <w:lang w:eastAsia="tr-TR"/>
        </w:rPr>
      </w:pPr>
    </w:p>
    <w:p w:rsidR="0031159E" w:rsidRDefault="0031159E" w:rsidP="00E03010">
      <w:pPr>
        <w:shd w:val="clear" w:color="auto" w:fill="FFFFFF"/>
        <w:spacing w:before="15" w:after="0" w:line="240" w:lineRule="auto"/>
        <w:rPr>
          <w:rFonts w:ascii="Times New Roman" w:eastAsia="Times New Roman" w:hAnsi="Times New Roman" w:cs="Times New Roman"/>
          <w:lang w:eastAsia="tr-TR"/>
        </w:rPr>
      </w:pPr>
    </w:p>
    <w:p w:rsidR="0031159E" w:rsidRDefault="0031159E" w:rsidP="00E03010">
      <w:pPr>
        <w:shd w:val="clear" w:color="auto" w:fill="FFFFFF"/>
        <w:spacing w:before="15" w:after="0" w:line="240" w:lineRule="auto"/>
        <w:rPr>
          <w:rFonts w:ascii="Times New Roman" w:eastAsia="Times New Roman" w:hAnsi="Times New Roman" w:cs="Times New Roman"/>
          <w:lang w:eastAsia="tr-TR"/>
        </w:rPr>
      </w:pPr>
    </w:p>
    <w:p w:rsidR="0031159E" w:rsidRDefault="0031159E" w:rsidP="00E03010">
      <w:pPr>
        <w:shd w:val="clear" w:color="auto" w:fill="FFFFFF"/>
        <w:spacing w:before="15" w:after="0" w:line="240" w:lineRule="auto"/>
        <w:rPr>
          <w:rFonts w:ascii="Times New Roman" w:eastAsia="Times New Roman" w:hAnsi="Times New Roman" w:cs="Times New Roman"/>
          <w:lang w:eastAsia="tr-TR"/>
        </w:rPr>
      </w:pPr>
    </w:p>
    <w:p w:rsidR="0031159E" w:rsidRDefault="0031159E" w:rsidP="00E03010">
      <w:pPr>
        <w:shd w:val="clear" w:color="auto" w:fill="FFFFFF"/>
        <w:spacing w:before="15" w:after="0" w:line="240" w:lineRule="auto"/>
        <w:rPr>
          <w:rFonts w:ascii="Times New Roman" w:eastAsia="Times New Roman" w:hAnsi="Times New Roman" w:cs="Times New Roman"/>
          <w:lang w:eastAsia="tr-TR"/>
        </w:rPr>
      </w:pPr>
    </w:p>
    <w:p w:rsidR="0031159E" w:rsidRDefault="0031159E" w:rsidP="00E03010">
      <w:pPr>
        <w:shd w:val="clear" w:color="auto" w:fill="FFFFFF"/>
        <w:spacing w:before="15" w:after="0" w:line="240" w:lineRule="auto"/>
        <w:rPr>
          <w:rFonts w:ascii="Times New Roman" w:eastAsia="Times New Roman" w:hAnsi="Times New Roman" w:cs="Times New Roman"/>
          <w:lang w:eastAsia="tr-TR"/>
        </w:rPr>
      </w:pPr>
    </w:p>
    <w:p w:rsidR="0031159E" w:rsidRDefault="0031159E" w:rsidP="00E03010">
      <w:pPr>
        <w:shd w:val="clear" w:color="auto" w:fill="FFFFFF"/>
        <w:spacing w:before="15" w:after="0" w:line="240" w:lineRule="auto"/>
        <w:rPr>
          <w:rFonts w:ascii="Times New Roman" w:eastAsia="Times New Roman" w:hAnsi="Times New Roman" w:cs="Times New Roman"/>
          <w:lang w:eastAsia="tr-TR"/>
        </w:rPr>
      </w:pPr>
    </w:p>
    <w:p w:rsidR="0031159E" w:rsidRDefault="0031159E" w:rsidP="00E03010">
      <w:pPr>
        <w:shd w:val="clear" w:color="auto" w:fill="FFFFFF"/>
        <w:spacing w:before="15" w:after="0" w:line="240" w:lineRule="auto"/>
        <w:rPr>
          <w:rFonts w:ascii="Times New Roman" w:eastAsia="Times New Roman" w:hAnsi="Times New Roman" w:cs="Times New Roman"/>
          <w:lang w:eastAsia="tr-TR"/>
        </w:rPr>
      </w:pPr>
    </w:p>
    <w:p w:rsidR="00B243DE" w:rsidRDefault="00B243DE" w:rsidP="00E03010">
      <w:pPr>
        <w:shd w:val="clear" w:color="auto" w:fill="FFFFFF"/>
        <w:spacing w:before="15" w:after="0" w:line="240" w:lineRule="auto"/>
        <w:rPr>
          <w:rFonts w:ascii="Times New Roman" w:eastAsia="Times New Roman" w:hAnsi="Times New Roman" w:cs="Times New Roman"/>
          <w:lang w:eastAsia="tr-TR"/>
        </w:rPr>
      </w:pPr>
    </w:p>
    <w:p w:rsidR="00B243DE" w:rsidRDefault="00B243DE" w:rsidP="00E03010">
      <w:pPr>
        <w:shd w:val="clear" w:color="auto" w:fill="FFFFFF"/>
        <w:spacing w:before="15" w:after="0" w:line="240" w:lineRule="auto"/>
        <w:rPr>
          <w:rFonts w:ascii="Times New Roman" w:eastAsia="Times New Roman" w:hAnsi="Times New Roman" w:cs="Times New Roman"/>
          <w:lang w:eastAsia="tr-TR"/>
        </w:rPr>
      </w:pPr>
    </w:p>
    <w:p w:rsidR="0031159E" w:rsidRDefault="0031159E" w:rsidP="00E03010">
      <w:pPr>
        <w:shd w:val="clear" w:color="auto" w:fill="FFFFFF"/>
        <w:spacing w:before="15" w:after="0" w:line="240" w:lineRule="auto"/>
        <w:rPr>
          <w:rFonts w:ascii="Times New Roman" w:eastAsia="Times New Roman" w:hAnsi="Times New Roman" w:cs="Times New Roman"/>
          <w:lang w:eastAsia="tr-TR"/>
        </w:rPr>
      </w:pPr>
    </w:p>
    <w:p w:rsidR="0031159E" w:rsidRDefault="0031159E" w:rsidP="00E03010">
      <w:pPr>
        <w:shd w:val="clear" w:color="auto" w:fill="FFFFFF"/>
        <w:spacing w:before="15" w:after="0" w:line="240" w:lineRule="auto"/>
        <w:rPr>
          <w:rFonts w:ascii="Times New Roman" w:eastAsia="Times New Roman" w:hAnsi="Times New Roman" w:cs="Times New Roman"/>
          <w:lang w:eastAsia="tr-TR"/>
        </w:rPr>
      </w:pPr>
    </w:p>
    <w:p w:rsidR="0031159E" w:rsidRDefault="0031159E" w:rsidP="00E03010">
      <w:pPr>
        <w:shd w:val="clear" w:color="auto" w:fill="FFFFFF"/>
        <w:spacing w:before="15" w:after="0" w:line="240" w:lineRule="auto"/>
        <w:rPr>
          <w:rFonts w:ascii="Times New Roman" w:eastAsia="Times New Roman" w:hAnsi="Times New Roman" w:cs="Times New Roman"/>
          <w:lang w:eastAsia="tr-TR"/>
        </w:rPr>
      </w:pPr>
    </w:p>
    <w:p w:rsidR="00E03010" w:rsidRPr="00E03010" w:rsidRDefault="00E03010" w:rsidP="00E03010">
      <w:pPr>
        <w:shd w:val="clear" w:color="auto" w:fill="FFFFFF"/>
        <w:spacing w:before="15" w:after="0" w:line="240" w:lineRule="auto"/>
        <w:rPr>
          <w:rFonts w:ascii="Times New Roman" w:eastAsia="Times New Roman" w:hAnsi="Times New Roman" w:cs="Times New Roman"/>
          <w:lang w:eastAsia="tr-TR"/>
        </w:rPr>
      </w:pPr>
    </w:p>
    <w:p w:rsidR="004017C8" w:rsidRPr="00645F01" w:rsidRDefault="002A4616" w:rsidP="00645F01">
      <w:pPr>
        <w:pStyle w:val="Default"/>
        <w:spacing w:line="360" w:lineRule="auto"/>
        <w:jc w:val="both"/>
        <w:rPr>
          <w:b/>
          <w:color w:val="auto"/>
        </w:rPr>
      </w:pPr>
      <w:r w:rsidRPr="00A123FC">
        <w:rPr>
          <w:color w:val="auto"/>
          <w:sz w:val="22"/>
          <w:szCs w:val="22"/>
        </w:rPr>
        <w:lastRenderedPageBreak/>
        <w:t xml:space="preserve"> </w:t>
      </w:r>
      <w:r w:rsidR="004017C8" w:rsidRPr="00A123FC">
        <w:rPr>
          <w:b/>
          <w:color w:val="7030A0"/>
          <w:sz w:val="22"/>
          <w:szCs w:val="22"/>
        </w:rPr>
        <w:t>E.2. Bilgi Yönetim Sistemi</w:t>
      </w:r>
      <w:r w:rsidRPr="00A123FC">
        <w:rPr>
          <w:b/>
          <w:color w:val="7030A0"/>
          <w:sz w:val="22"/>
          <w:szCs w:val="22"/>
        </w:rPr>
        <w:t>:</w:t>
      </w:r>
      <w:r>
        <w:rPr>
          <w:b/>
          <w:color w:val="7030A0"/>
        </w:rPr>
        <w:t xml:space="preserve"> </w:t>
      </w:r>
      <w:r w:rsidRPr="002A4616">
        <w:rPr>
          <w:color w:val="auto"/>
          <w:sz w:val="22"/>
          <w:szCs w:val="22"/>
        </w:rPr>
        <w:t>Kurum, yönetsel ve operasyonel faaliyetlerinin etkin yönetimini güvence altına alabilmek üzere gerekli bilgi ve verileri periyodik olarak topladığı, sakladığı, analiz ettiği ve süreçlerini iyileştirmek üzere kullandığı entegre bir bilgi yönetim sistemine sahip olmalıdır.</w:t>
      </w:r>
      <w:r w:rsidR="004017C8">
        <w:rPr>
          <w:color w:val="auto"/>
          <w:sz w:val="28"/>
          <w:szCs w:val="28"/>
        </w:rPr>
        <w:t xml:space="preserve"> </w:t>
      </w:r>
      <w:r w:rsidR="00A123FC">
        <w:rPr>
          <w:color w:val="auto"/>
          <w:sz w:val="28"/>
          <w:szCs w:val="28"/>
        </w:rPr>
        <w:t xml:space="preserve">   </w:t>
      </w:r>
      <w:r w:rsidR="004017C8" w:rsidRPr="00A123FC">
        <w:rPr>
          <w:b/>
          <w:color w:val="7030A0"/>
          <w:sz w:val="22"/>
          <w:szCs w:val="22"/>
        </w:rPr>
        <w:t>E.2.1. Entegre bilgi yönetim sistemi</w:t>
      </w:r>
    </w:p>
    <w:p w:rsidR="004017C8" w:rsidRDefault="000E3D65" w:rsidP="00657330">
      <w:pPr>
        <w:pStyle w:val="Default"/>
        <w:numPr>
          <w:ilvl w:val="0"/>
          <w:numId w:val="70"/>
        </w:numPr>
        <w:spacing w:line="360" w:lineRule="auto"/>
        <w:rPr>
          <w:color w:val="auto"/>
          <w:sz w:val="22"/>
          <w:szCs w:val="22"/>
        </w:rPr>
      </w:pPr>
      <w:r w:rsidRPr="004017C8">
        <w:rPr>
          <w:color w:val="auto"/>
          <w:sz w:val="22"/>
          <w:szCs w:val="22"/>
        </w:rPr>
        <w:t>Enstitünün etkinlikleri</w:t>
      </w:r>
      <w:r w:rsidR="004017C8" w:rsidRPr="004017C8">
        <w:rPr>
          <w:color w:val="auto"/>
          <w:sz w:val="22"/>
          <w:szCs w:val="22"/>
        </w:rPr>
        <w:t xml:space="preserve"> ve süreçlerine ilişkin (uzaktan eğitimi </w:t>
      </w:r>
      <w:r w:rsidRPr="004017C8">
        <w:rPr>
          <w:color w:val="auto"/>
          <w:sz w:val="22"/>
          <w:szCs w:val="22"/>
        </w:rPr>
        <w:t>de içeren</w:t>
      </w:r>
      <w:r w:rsidR="004017C8" w:rsidRPr="004017C8">
        <w:rPr>
          <w:color w:val="auto"/>
          <w:sz w:val="22"/>
          <w:szCs w:val="22"/>
        </w:rPr>
        <w:t>)</w:t>
      </w:r>
      <w:r w:rsidR="004017C8" w:rsidRPr="004017C8">
        <w:rPr>
          <w:rFonts w:asciiTheme="minorHAnsi" w:hAnsiTheme="minorHAnsi" w:cstheme="minorBidi"/>
          <w:color w:val="auto"/>
          <w:sz w:val="23"/>
          <w:szCs w:val="23"/>
        </w:rPr>
        <w:t xml:space="preserve"> </w:t>
      </w:r>
      <w:r w:rsidR="004017C8" w:rsidRPr="004017C8">
        <w:rPr>
          <w:color w:val="auto"/>
          <w:sz w:val="22"/>
          <w:szCs w:val="22"/>
        </w:rPr>
        <w:t>verileri toplamak, analiz etmek ve raporlamak üzere nasıl bir bilgi yönetim sistemi kullanmaktadır?</w:t>
      </w:r>
    </w:p>
    <w:p w:rsidR="004017C8" w:rsidRDefault="000E3D65" w:rsidP="00657330">
      <w:pPr>
        <w:pStyle w:val="Default"/>
        <w:numPr>
          <w:ilvl w:val="0"/>
          <w:numId w:val="23"/>
        </w:numPr>
        <w:spacing w:line="360" w:lineRule="auto"/>
        <w:rPr>
          <w:color w:val="auto"/>
          <w:sz w:val="22"/>
          <w:szCs w:val="22"/>
        </w:rPr>
      </w:pPr>
      <w:r>
        <w:rPr>
          <w:color w:val="auto"/>
          <w:sz w:val="22"/>
          <w:szCs w:val="22"/>
        </w:rPr>
        <w:t>Enstitünün Bilgi</w:t>
      </w:r>
      <w:r w:rsidRPr="000E3D65">
        <w:rPr>
          <w:color w:val="auto"/>
          <w:sz w:val="22"/>
          <w:szCs w:val="22"/>
        </w:rPr>
        <w:t xml:space="preserve"> Yönetim Sistemi</w:t>
      </w:r>
      <w:r>
        <w:rPr>
          <w:color w:val="auto"/>
          <w:sz w:val="22"/>
          <w:szCs w:val="22"/>
        </w:rPr>
        <w:t xml:space="preserve"> kalite süreçleri ile </w:t>
      </w:r>
      <w:r w:rsidRPr="000E3D65">
        <w:rPr>
          <w:color w:val="auto"/>
          <w:sz w:val="22"/>
          <w:szCs w:val="22"/>
        </w:rPr>
        <w:t xml:space="preserve">ilişkili </w:t>
      </w:r>
      <w:r>
        <w:rPr>
          <w:color w:val="auto"/>
          <w:sz w:val="22"/>
          <w:szCs w:val="22"/>
        </w:rPr>
        <w:t>faaliyetler ile</w:t>
      </w:r>
      <w:r w:rsidRPr="000E3D65">
        <w:rPr>
          <w:color w:val="auto"/>
          <w:sz w:val="22"/>
          <w:szCs w:val="22"/>
        </w:rPr>
        <w:t xml:space="preserve"> e</w:t>
      </w:r>
      <w:r>
        <w:rPr>
          <w:color w:val="auto"/>
          <w:sz w:val="22"/>
          <w:szCs w:val="22"/>
        </w:rPr>
        <w:t>ntegre midir?</w:t>
      </w:r>
    </w:p>
    <w:p w:rsidR="000E3D65" w:rsidRDefault="000E3D65" w:rsidP="000E3D65">
      <w:pPr>
        <w:pStyle w:val="Default"/>
        <w:spacing w:line="360" w:lineRule="auto"/>
        <w:ind w:left="720"/>
        <w:rPr>
          <w:color w:val="auto"/>
          <w:sz w:val="22"/>
          <w:szCs w:val="22"/>
        </w:rPr>
      </w:pPr>
    </w:p>
    <w:p w:rsidR="000E3D65" w:rsidRDefault="000E3D65" w:rsidP="002A4616">
      <w:pPr>
        <w:pStyle w:val="Default"/>
        <w:spacing w:line="360" w:lineRule="auto"/>
        <w:rPr>
          <w:b/>
          <w:i/>
          <w:color w:val="auto"/>
        </w:rPr>
      </w:pPr>
      <w:r w:rsidRPr="000E3D65">
        <w:rPr>
          <w:b/>
          <w:i/>
          <w:color w:val="auto"/>
        </w:rPr>
        <w:t xml:space="preserve"> Olgunluk Düzeyi</w:t>
      </w:r>
    </w:p>
    <w:tbl>
      <w:tblPr>
        <w:tblStyle w:val="TabloKlavuzu"/>
        <w:tblW w:w="10685" w:type="dxa"/>
        <w:tblInd w:w="-176" w:type="dxa"/>
        <w:tblLayout w:type="fixed"/>
        <w:tblLook w:val="04A0" w:firstRow="1" w:lastRow="0" w:firstColumn="1" w:lastColumn="0" w:noHBand="0" w:noVBand="1"/>
      </w:tblPr>
      <w:tblGrid>
        <w:gridCol w:w="1025"/>
        <w:gridCol w:w="2050"/>
        <w:gridCol w:w="1901"/>
        <w:gridCol w:w="1902"/>
        <w:gridCol w:w="2050"/>
        <w:gridCol w:w="1757"/>
      </w:tblGrid>
      <w:tr w:rsidR="000E3D65" w:rsidRPr="00A60DCF" w:rsidTr="00E25235">
        <w:trPr>
          <w:trHeight w:val="141"/>
        </w:trPr>
        <w:tc>
          <w:tcPr>
            <w:tcW w:w="1025" w:type="dxa"/>
          </w:tcPr>
          <w:p w:rsidR="000E3D65" w:rsidRPr="00A60DCF" w:rsidRDefault="000E3D65" w:rsidP="00EE2677">
            <w:pPr>
              <w:rPr>
                <w:rFonts w:ascii="Times New Roman" w:hAnsi="Times New Roman" w:cs="Times New Roman"/>
                <w:b/>
                <w:sz w:val="24"/>
                <w:szCs w:val="24"/>
              </w:rPr>
            </w:pPr>
          </w:p>
        </w:tc>
        <w:tc>
          <w:tcPr>
            <w:tcW w:w="2050" w:type="dxa"/>
          </w:tcPr>
          <w:p w:rsidR="000E3D65" w:rsidRPr="00A60DCF" w:rsidRDefault="000E3D65" w:rsidP="00EE2677">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901" w:type="dxa"/>
          </w:tcPr>
          <w:p w:rsidR="000E3D65" w:rsidRPr="00A60DCF" w:rsidRDefault="000E3D65" w:rsidP="00EE2677">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902" w:type="dxa"/>
          </w:tcPr>
          <w:p w:rsidR="000E3D65" w:rsidRPr="00A60DCF" w:rsidRDefault="000E3D65" w:rsidP="00EE2677">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50" w:type="dxa"/>
          </w:tcPr>
          <w:p w:rsidR="000E3D65" w:rsidRPr="00A60DCF" w:rsidRDefault="000E3D65" w:rsidP="00EE2677">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57" w:type="dxa"/>
          </w:tcPr>
          <w:p w:rsidR="000E3D65" w:rsidRPr="00A60DCF" w:rsidRDefault="000E3D65" w:rsidP="00EE2677">
            <w:pPr>
              <w:rPr>
                <w:rFonts w:ascii="Times New Roman" w:hAnsi="Times New Roman" w:cs="Times New Roman"/>
                <w:b/>
                <w:sz w:val="24"/>
                <w:szCs w:val="24"/>
              </w:rPr>
            </w:pPr>
            <w:r w:rsidRPr="00A60DCF">
              <w:rPr>
                <w:rFonts w:ascii="Times New Roman" w:hAnsi="Times New Roman" w:cs="Times New Roman"/>
                <w:b/>
                <w:sz w:val="24"/>
                <w:szCs w:val="24"/>
              </w:rPr>
              <w:t>5</w:t>
            </w:r>
          </w:p>
        </w:tc>
      </w:tr>
      <w:tr w:rsidR="000E3D65" w:rsidRPr="00A60DCF" w:rsidTr="00E25235">
        <w:trPr>
          <w:trHeight w:val="1735"/>
        </w:trPr>
        <w:tc>
          <w:tcPr>
            <w:tcW w:w="1025" w:type="dxa"/>
          </w:tcPr>
          <w:p w:rsidR="000E3D65" w:rsidRPr="00F50D3F" w:rsidRDefault="000E3D65" w:rsidP="00EE2677">
            <w:pPr>
              <w:rPr>
                <w:rFonts w:ascii="Times New Roman" w:hAnsi="Times New Roman" w:cs="Times New Roman"/>
                <w:b/>
                <w:sz w:val="24"/>
                <w:szCs w:val="24"/>
              </w:rPr>
            </w:pPr>
          </w:p>
        </w:tc>
        <w:tc>
          <w:tcPr>
            <w:tcW w:w="2050" w:type="dxa"/>
          </w:tcPr>
          <w:p w:rsidR="000E3D65" w:rsidRPr="00D73B88" w:rsidRDefault="000E3D65" w:rsidP="00EE2677">
            <w:pPr>
              <w:rPr>
                <w:rFonts w:ascii="Times New Roman" w:hAnsi="Times New Roman" w:cs="Times New Roman"/>
              </w:rPr>
            </w:pPr>
            <w:r w:rsidRPr="000E3D65">
              <w:rPr>
                <w:rFonts w:ascii="Times New Roman" w:hAnsi="Times New Roman" w:cs="Times New Roman"/>
              </w:rPr>
              <w:t>Enstitüde bilgi yönetim sistemi bulunmamaktadır.</w:t>
            </w:r>
          </w:p>
        </w:tc>
        <w:tc>
          <w:tcPr>
            <w:tcW w:w="1901" w:type="dxa"/>
          </w:tcPr>
          <w:p w:rsidR="000E3D65" w:rsidRPr="007C3813" w:rsidRDefault="000E3D65" w:rsidP="00EE2677">
            <w:pPr>
              <w:rPr>
                <w:rFonts w:ascii="Times New Roman" w:hAnsi="Times New Roman" w:cs="Times New Roman"/>
              </w:rPr>
            </w:pPr>
            <w:r w:rsidRPr="000E3D65">
              <w:rPr>
                <w:rFonts w:ascii="Times New Roman" w:hAnsi="Times New Roman" w:cs="Times New Roman"/>
              </w:rPr>
              <w:t>Enstitüde kurumsal bilginin edinimi, saklanması, kullanılması, işlenmesi ve değerlendirilmesine destek olacak bilgi yönetim sistemleri oluşturulmuştur.</w:t>
            </w:r>
          </w:p>
        </w:tc>
        <w:tc>
          <w:tcPr>
            <w:tcW w:w="1902" w:type="dxa"/>
          </w:tcPr>
          <w:p w:rsidR="000E3D65" w:rsidRPr="00783846" w:rsidRDefault="000E3D65" w:rsidP="00EE2677">
            <w:pPr>
              <w:rPr>
                <w:rFonts w:ascii="Times New Roman" w:hAnsi="Times New Roman" w:cs="Times New Roman"/>
              </w:rPr>
            </w:pPr>
            <w:r w:rsidRPr="000E3D65">
              <w:rPr>
                <w:rFonts w:ascii="Times New Roman" w:hAnsi="Times New Roman" w:cs="Times New Roman"/>
              </w:rPr>
              <w:t>Enstitü genelinde temel süreçleri (eğitim ve öğretim, araştırma ve geliştirme, toplumsal katkı, kalite güvencesi) destekleyen entegre bilgi yönetim sistemi işletilmektedir.</w:t>
            </w:r>
          </w:p>
        </w:tc>
        <w:tc>
          <w:tcPr>
            <w:tcW w:w="2050" w:type="dxa"/>
          </w:tcPr>
          <w:p w:rsidR="000E3D65" w:rsidRPr="00783846" w:rsidRDefault="000E3D65" w:rsidP="00EE2677">
            <w:pPr>
              <w:spacing w:line="276" w:lineRule="auto"/>
              <w:rPr>
                <w:rFonts w:ascii="Times New Roman" w:hAnsi="Times New Roman" w:cs="Times New Roman"/>
              </w:rPr>
            </w:pPr>
            <w:r w:rsidRPr="000E3D65">
              <w:rPr>
                <w:rFonts w:ascii="Times New Roman" w:hAnsi="Times New Roman" w:cs="Times New Roman"/>
              </w:rPr>
              <w:t>Enstitüde entegre bilgi yönetim sistemi izlenmekte ve iyileştirilmektedir.</w:t>
            </w:r>
          </w:p>
        </w:tc>
        <w:tc>
          <w:tcPr>
            <w:tcW w:w="1757" w:type="dxa"/>
          </w:tcPr>
          <w:p w:rsidR="000E3D65" w:rsidRPr="00117DE3" w:rsidRDefault="001A16CE" w:rsidP="00EE2677">
            <w:pPr>
              <w:rPr>
                <w:rFonts w:ascii="Times New Roman" w:hAnsi="Times New Roman" w:cs="Times New Roman"/>
              </w:rPr>
            </w:pPr>
            <w:r>
              <w:rPr>
                <w:rFonts w:ascii="Times New Roman" w:hAnsi="Times New Roman" w:cs="Times New Roman"/>
              </w:rPr>
              <w:t>İ</w:t>
            </w:r>
            <w:r w:rsidRPr="001A16CE">
              <w:rPr>
                <w:rFonts w:ascii="Times New Roman" w:hAnsi="Times New Roman" w:cs="Times New Roman"/>
              </w:rPr>
              <w:t>çselleştirilmiş, sistematik, sürdürülebilir ve örnek gösterilebilir uygulamalar bulunmaktadır</w:t>
            </w:r>
          </w:p>
        </w:tc>
      </w:tr>
      <w:tr w:rsidR="000E3D65" w:rsidRPr="00A60DCF" w:rsidTr="00E25235">
        <w:trPr>
          <w:trHeight w:val="307"/>
        </w:trPr>
        <w:tc>
          <w:tcPr>
            <w:tcW w:w="1025" w:type="dxa"/>
          </w:tcPr>
          <w:p w:rsidR="000E3D65" w:rsidRPr="00A60DCF" w:rsidRDefault="000E3D65" w:rsidP="00EE2677">
            <w:pPr>
              <w:rPr>
                <w:rFonts w:ascii="Times New Roman" w:hAnsi="Times New Roman" w:cs="Times New Roman"/>
                <w:b/>
                <w:sz w:val="24"/>
                <w:szCs w:val="24"/>
              </w:rPr>
            </w:pPr>
            <w:r w:rsidRPr="00E25235">
              <w:rPr>
                <w:rFonts w:ascii="Times New Roman" w:hAnsi="Times New Roman" w:cs="Times New Roman"/>
                <w:b/>
              </w:rPr>
              <w:t>Lütfen (X) ile işaretleyiniz</w:t>
            </w:r>
            <w:r w:rsidRPr="00A60DCF">
              <w:rPr>
                <w:rFonts w:ascii="Times New Roman" w:hAnsi="Times New Roman" w:cs="Times New Roman"/>
                <w:b/>
                <w:sz w:val="24"/>
                <w:szCs w:val="24"/>
              </w:rPr>
              <w:t>.</w:t>
            </w:r>
          </w:p>
        </w:tc>
        <w:tc>
          <w:tcPr>
            <w:tcW w:w="2050" w:type="dxa"/>
          </w:tcPr>
          <w:p w:rsidR="000E3D65" w:rsidRPr="00A60DCF" w:rsidRDefault="000E3D65" w:rsidP="00EE2677">
            <w:pPr>
              <w:rPr>
                <w:rFonts w:ascii="Times New Roman" w:hAnsi="Times New Roman" w:cs="Times New Roman"/>
                <w:b/>
                <w:sz w:val="24"/>
                <w:szCs w:val="24"/>
              </w:rPr>
            </w:pPr>
          </w:p>
        </w:tc>
        <w:tc>
          <w:tcPr>
            <w:tcW w:w="1901" w:type="dxa"/>
          </w:tcPr>
          <w:p w:rsidR="000E3D65" w:rsidRPr="00A60DCF" w:rsidRDefault="000E3D65" w:rsidP="00EE2677">
            <w:pPr>
              <w:rPr>
                <w:rFonts w:ascii="Times New Roman" w:hAnsi="Times New Roman" w:cs="Times New Roman"/>
                <w:b/>
                <w:sz w:val="24"/>
                <w:szCs w:val="24"/>
              </w:rPr>
            </w:pPr>
          </w:p>
        </w:tc>
        <w:tc>
          <w:tcPr>
            <w:tcW w:w="1902" w:type="dxa"/>
          </w:tcPr>
          <w:p w:rsidR="000E3D65" w:rsidRPr="00A60DCF" w:rsidRDefault="000E3D65" w:rsidP="00EE2677">
            <w:pPr>
              <w:rPr>
                <w:rFonts w:ascii="Times New Roman" w:hAnsi="Times New Roman" w:cs="Times New Roman"/>
                <w:b/>
                <w:sz w:val="24"/>
                <w:szCs w:val="24"/>
              </w:rPr>
            </w:pPr>
          </w:p>
        </w:tc>
        <w:tc>
          <w:tcPr>
            <w:tcW w:w="2050" w:type="dxa"/>
          </w:tcPr>
          <w:p w:rsidR="000E3D65" w:rsidRPr="00A60DCF" w:rsidRDefault="000E3D65" w:rsidP="00EE2677">
            <w:pPr>
              <w:rPr>
                <w:rFonts w:ascii="Times New Roman" w:hAnsi="Times New Roman" w:cs="Times New Roman"/>
                <w:b/>
                <w:sz w:val="24"/>
                <w:szCs w:val="24"/>
              </w:rPr>
            </w:pPr>
          </w:p>
        </w:tc>
        <w:tc>
          <w:tcPr>
            <w:tcW w:w="1757" w:type="dxa"/>
          </w:tcPr>
          <w:p w:rsidR="000E3D65" w:rsidRPr="00A60DCF" w:rsidRDefault="000E3D65" w:rsidP="00EE2677">
            <w:pPr>
              <w:rPr>
                <w:rFonts w:ascii="Times New Roman" w:hAnsi="Times New Roman" w:cs="Times New Roman"/>
                <w:b/>
                <w:sz w:val="24"/>
                <w:szCs w:val="24"/>
              </w:rPr>
            </w:pPr>
          </w:p>
        </w:tc>
      </w:tr>
    </w:tbl>
    <w:p w:rsidR="000E3D65" w:rsidRPr="000E3D65" w:rsidRDefault="000E3D65" w:rsidP="000E3D65">
      <w:pPr>
        <w:pStyle w:val="Default"/>
        <w:spacing w:line="360" w:lineRule="auto"/>
        <w:ind w:left="720"/>
        <w:rPr>
          <w:b/>
          <w:i/>
          <w:color w:val="auto"/>
        </w:rPr>
      </w:pPr>
    </w:p>
    <w:p w:rsidR="00D154CC" w:rsidRDefault="001A16CE" w:rsidP="002D463F">
      <w:pPr>
        <w:pStyle w:val="Default"/>
        <w:spacing w:line="360" w:lineRule="auto"/>
        <w:rPr>
          <w:b/>
          <w:i/>
          <w:color w:val="auto"/>
        </w:rPr>
      </w:pPr>
      <w:r w:rsidRPr="001A16CE">
        <w:rPr>
          <w:b/>
          <w:i/>
          <w:color w:val="auto"/>
        </w:rPr>
        <w:t>Örnek Kanıtlar</w:t>
      </w:r>
    </w:p>
    <w:p w:rsidR="001A16CE" w:rsidRPr="002D463F" w:rsidRDefault="001A16CE" w:rsidP="00657330">
      <w:pPr>
        <w:pStyle w:val="ListeParagraf"/>
        <w:numPr>
          <w:ilvl w:val="0"/>
          <w:numId w:val="23"/>
        </w:numPr>
        <w:shd w:val="clear" w:color="auto" w:fill="FFFFFF"/>
        <w:spacing w:before="15" w:after="0" w:line="240" w:lineRule="auto"/>
        <w:rPr>
          <w:rFonts w:ascii="Times New Roman" w:eastAsia="Times New Roman" w:hAnsi="Times New Roman" w:cs="Times New Roman"/>
          <w:lang w:eastAsia="tr-TR"/>
        </w:rPr>
      </w:pPr>
      <w:r w:rsidRPr="002D463F">
        <w:rPr>
          <w:rFonts w:ascii="Times New Roman" w:eastAsia="Times New Roman" w:hAnsi="Times New Roman" w:cs="Times New Roman"/>
          <w:lang w:eastAsia="tr-TR"/>
        </w:rPr>
        <w:t>Üniversite bilgi yönetim sistemi ile enstitü bilgi yönetim sisteminin entegrasyonu</w:t>
      </w:r>
    </w:p>
    <w:p w:rsidR="001A16CE" w:rsidRPr="001A16CE" w:rsidRDefault="001A16CE" w:rsidP="00657330">
      <w:pPr>
        <w:pStyle w:val="ListeParagraf"/>
        <w:numPr>
          <w:ilvl w:val="0"/>
          <w:numId w:val="24"/>
        </w:numPr>
        <w:shd w:val="clear" w:color="auto" w:fill="FFFFFF"/>
        <w:spacing w:before="15" w:after="0" w:line="240" w:lineRule="auto"/>
        <w:rPr>
          <w:rFonts w:ascii="Times New Roman" w:eastAsia="Times New Roman" w:hAnsi="Times New Roman" w:cs="Times New Roman"/>
          <w:lang w:eastAsia="tr-TR"/>
        </w:rPr>
      </w:pPr>
      <w:r w:rsidRPr="001A16CE">
        <w:rPr>
          <w:rFonts w:ascii="Times New Roman" w:eastAsia="Times New Roman" w:hAnsi="Times New Roman" w:cs="Times New Roman"/>
          <w:lang w:eastAsia="tr-TR"/>
        </w:rPr>
        <w:t>Uzaktan eğitim altyapısı ile öğrenci bilgi sisteminin entegrasyonu</w:t>
      </w:r>
    </w:p>
    <w:p w:rsidR="001A16CE" w:rsidRPr="001A16CE" w:rsidRDefault="001A16CE" w:rsidP="00657330">
      <w:pPr>
        <w:pStyle w:val="ListeParagraf"/>
        <w:numPr>
          <w:ilvl w:val="0"/>
          <w:numId w:val="24"/>
        </w:numPr>
        <w:shd w:val="clear" w:color="auto" w:fill="FFFFFF"/>
        <w:spacing w:before="15" w:after="0" w:line="240" w:lineRule="auto"/>
        <w:rPr>
          <w:rFonts w:ascii="Times New Roman" w:eastAsia="Times New Roman" w:hAnsi="Times New Roman" w:cs="Times New Roman"/>
          <w:lang w:eastAsia="tr-TR"/>
        </w:rPr>
      </w:pPr>
      <w:r w:rsidRPr="001A16CE">
        <w:rPr>
          <w:rFonts w:ascii="Times New Roman" w:eastAsia="Times New Roman" w:hAnsi="Times New Roman" w:cs="Times New Roman"/>
          <w:lang w:eastAsia="tr-TR"/>
        </w:rPr>
        <w:t>Dijital arşiv (öğrenci bilgileri, enstitü kararları vb.)</w:t>
      </w:r>
    </w:p>
    <w:p w:rsidR="001A16CE" w:rsidRPr="001A16CE" w:rsidRDefault="001A16CE" w:rsidP="00657330">
      <w:pPr>
        <w:pStyle w:val="ListeParagraf"/>
        <w:numPr>
          <w:ilvl w:val="0"/>
          <w:numId w:val="24"/>
        </w:numPr>
        <w:shd w:val="clear" w:color="auto" w:fill="FFFFFF"/>
        <w:spacing w:before="15" w:after="0" w:line="240" w:lineRule="auto"/>
        <w:rPr>
          <w:rFonts w:ascii="Times New Roman" w:eastAsia="Times New Roman" w:hAnsi="Times New Roman" w:cs="Times New Roman"/>
          <w:lang w:eastAsia="tr-TR"/>
        </w:rPr>
      </w:pPr>
      <w:r w:rsidRPr="001A16CE">
        <w:rPr>
          <w:rFonts w:ascii="Times New Roman" w:eastAsia="Times New Roman" w:hAnsi="Times New Roman" w:cs="Times New Roman"/>
          <w:lang w:eastAsia="tr-TR"/>
        </w:rPr>
        <w:t>Bilginin elde edilmesi, kaydedilmesi,  güncellenmesi ve paylaşılmasına ilişkin tanımlı süreçler</w:t>
      </w:r>
    </w:p>
    <w:p w:rsidR="001A16CE" w:rsidRPr="001A16CE" w:rsidRDefault="001A16CE" w:rsidP="00657330">
      <w:pPr>
        <w:pStyle w:val="ListeParagraf"/>
        <w:numPr>
          <w:ilvl w:val="0"/>
          <w:numId w:val="24"/>
        </w:numPr>
        <w:shd w:val="clear" w:color="auto" w:fill="FFFFFF"/>
        <w:spacing w:before="15" w:after="0" w:line="240" w:lineRule="auto"/>
        <w:rPr>
          <w:rFonts w:ascii="Times New Roman" w:eastAsia="Times New Roman" w:hAnsi="Times New Roman" w:cs="Times New Roman"/>
          <w:lang w:eastAsia="tr-TR"/>
        </w:rPr>
      </w:pPr>
      <w:r w:rsidRPr="001A16CE">
        <w:rPr>
          <w:rFonts w:ascii="Times New Roman" w:eastAsia="Times New Roman" w:hAnsi="Times New Roman" w:cs="Times New Roman"/>
          <w:lang w:eastAsia="tr-TR"/>
        </w:rPr>
        <w:t>Bilgi yönetim sistemi analiz sonuçlarının izlenmesi ve iyileştirme çalışmalarında kullanılmasına ilişkin uygulamalar</w:t>
      </w:r>
    </w:p>
    <w:p w:rsidR="001A16CE" w:rsidRPr="001A16CE" w:rsidRDefault="001A16CE" w:rsidP="00657330">
      <w:pPr>
        <w:pStyle w:val="ListeParagraf"/>
        <w:numPr>
          <w:ilvl w:val="0"/>
          <w:numId w:val="24"/>
        </w:numPr>
        <w:shd w:val="clear" w:color="auto" w:fill="FFFFFF"/>
        <w:spacing w:before="15" w:after="0" w:line="240" w:lineRule="auto"/>
        <w:rPr>
          <w:rFonts w:ascii="Times New Roman" w:eastAsia="Times New Roman" w:hAnsi="Times New Roman" w:cs="Times New Roman"/>
          <w:lang w:eastAsia="tr-TR"/>
        </w:rPr>
      </w:pPr>
      <w:r w:rsidRPr="001A16CE">
        <w:rPr>
          <w:rFonts w:ascii="Times New Roman" w:eastAsia="Times New Roman" w:hAnsi="Times New Roman" w:cs="Times New Roman"/>
          <w:lang w:eastAsia="tr-TR"/>
        </w:rPr>
        <w:t xml:space="preserve">Paydaş katılımına ilişkin kanıtlar </w:t>
      </w:r>
    </w:p>
    <w:p w:rsidR="00E03010" w:rsidRPr="0031159E" w:rsidRDefault="001A16CE" w:rsidP="00E03010">
      <w:pPr>
        <w:pStyle w:val="ListeParagraf"/>
        <w:numPr>
          <w:ilvl w:val="0"/>
          <w:numId w:val="24"/>
        </w:numPr>
        <w:shd w:val="clear" w:color="auto" w:fill="FFFFFF"/>
        <w:spacing w:before="15" w:after="0" w:line="240" w:lineRule="auto"/>
        <w:rPr>
          <w:rFonts w:ascii="Times New Roman" w:eastAsia="Times New Roman" w:hAnsi="Times New Roman" w:cs="Times New Roman"/>
          <w:lang w:eastAsia="tr-TR"/>
        </w:rPr>
      </w:pPr>
      <w:r w:rsidRPr="001A16CE">
        <w:rPr>
          <w:rFonts w:ascii="Times New Roman" w:eastAsia="Times New Roman" w:hAnsi="Times New Roman" w:cs="Times New Roman"/>
          <w:lang w:eastAsia="tr-TR"/>
        </w:rPr>
        <w:t>Standart uygulamalar ve mevzuatın yanı sıra;  enstitünün ihtiyaçları doğrultusunda geliştirdiği özgün yaklaşım ve uygulamalarına ilişkin kanıtlar</w:t>
      </w:r>
      <w:r w:rsidR="00DC35D1" w:rsidRPr="00E03010">
        <w:rPr>
          <w:sz w:val="28"/>
          <w:szCs w:val="28"/>
        </w:rPr>
        <w:t xml:space="preserve"> </w:t>
      </w:r>
    </w:p>
    <w:p w:rsidR="0031159E" w:rsidRDefault="0031159E" w:rsidP="0031159E">
      <w:pPr>
        <w:shd w:val="clear" w:color="auto" w:fill="FFFFFF"/>
        <w:spacing w:before="15" w:after="0" w:line="240" w:lineRule="auto"/>
        <w:rPr>
          <w:rFonts w:ascii="Times New Roman" w:eastAsia="Times New Roman" w:hAnsi="Times New Roman" w:cs="Times New Roman"/>
          <w:lang w:eastAsia="tr-TR"/>
        </w:rPr>
      </w:pPr>
    </w:p>
    <w:p w:rsidR="0031159E" w:rsidRDefault="0031159E" w:rsidP="0031159E">
      <w:pPr>
        <w:shd w:val="clear" w:color="auto" w:fill="FFFFFF"/>
        <w:spacing w:before="15" w:after="0" w:line="240" w:lineRule="auto"/>
        <w:rPr>
          <w:rFonts w:ascii="Times New Roman" w:eastAsia="Times New Roman" w:hAnsi="Times New Roman" w:cs="Times New Roman"/>
          <w:lang w:eastAsia="tr-TR"/>
        </w:rPr>
      </w:pPr>
    </w:p>
    <w:p w:rsidR="0031159E" w:rsidRDefault="0031159E" w:rsidP="0031159E">
      <w:pPr>
        <w:shd w:val="clear" w:color="auto" w:fill="FFFFFF"/>
        <w:spacing w:before="15" w:after="0" w:line="240" w:lineRule="auto"/>
        <w:rPr>
          <w:rFonts w:ascii="Times New Roman" w:eastAsia="Times New Roman" w:hAnsi="Times New Roman" w:cs="Times New Roman"/>
          <w:lang w:eastAsia="tr-TR"/>
        </w:rPr>
      </w:pPr>
    </w:p>
    <w:p w:rsidR="0031159E" w:rsidRDefault="0031159E" w:rsidP="0031159E">
      <w:pPr>
        <w:shd w:val="clear" w:color="auto" w:fill="FFFFFF"/>
        <w:spacing w:before="15" w:after="0" w:line="240" w:lineRule="auto"/>
        <w:rPr>
          <w:rFonts w:ascii="Times New Roman" w:eastAsia="Times New Roman" w:hAnsi="Times New Roman" w:cs="Times New Roman"/>
          <w:lang w:eastAsia="tr-TR"/>
        </w:rPr>
      </w:pPr>
    </w:p>
    <w:p w:rsidR="0031159E" w:rsidRDefault="0031159E" w:rsidP="0031159E">
      <w:pPr>
        <w:shd w:val="clear" w:color="auto" w:fill="FFFFFF"/>
        <w:spacing w:before="15" w:after="0" w:line="240" w:lineRule="auto"/>
        <w:rPr>
          <w:rFonts w:ascii="Times New Roman" w:eastAsia="Times New Roman" w:hAnsi="Times New Roman" w:cs="Times New Roman"/>
          <w:lang w:eastAsia="tr-TR"/>
        </w:rPr>
      </w:pPr>
    </w:p>
    <w:p w:rsidR="0031159E" w:rsidRDefault="0031159E" w:rsidP="0031159E">
      <w:pPr>
        <w:shd w:val="clear" w:color="auto" w:fill="FFFFFF"/>
        <w:spacing w:before="15" w:after="0" w:line="240" w:lineRule="auto"/>
        <w:rPr>
          <w:rFonts w:ascii="Times New Roman" w:eastAsia="Times New Roman" w:hAnsi="Times New Roman" w:cs="Times New Roman"/>
          <w:lang w:eastAsia="tr-TR"/>
        </w:rPr>
      </w:pPr>
    </w:p>
    <w:p w:rsidR="0031159E" w:rsidRDefault="0031159E" w:rsidP="0031159E">
      <w:pPr>
        <w:shd w:val="clear" w:color="auto" w:fill="FFFFFF"/>
        <w:spacing w:before="15" w:after="0" w:line="240" w:lineRule="auto"/>
        <w:rPr>
          <w:rFonts w:ascii="Times New Roman" w:eastAsia="Times New Roman" w:hAnsi="Times New Roman" w:cs="Times New Roman"/>
          <w:lang w:eastAsia="tr-TR"/>
        </w:rPr>
      </w:pPr>
    </w:p>
    <w:p w:rsidR="0031159E" w:rsidRDefault="0031159E" w:rsidP="0031159E">
      <w:pPr>
        <w:shd w:val="clear" w:color="auto" w:fill="FFFFFF"/>
        <w:spacing w:before="15" w:after="0" w:line="240" w:lineRule="auto"/>
        <w:rPr>
          <w:rFonts w:ascii="Times New Roman" w:eastAsia="Times New Roman" w:hAnsi="Times New Roman" w:cs="Times New Roman"/>
          <w:lang w:eastAsia="tr-TR"/>
        </w:rPr>
      </w:pPr>
    </w:p>
    <w:p w:rsidR="0031159E" w:rsidRDefault="0031159E" w:rsidP="0031159E">
      <w:pPr>
        <w:shd w:val="clear" w:color="auto" w:fill="FFFFFF"/>
        <w:spacing w:before="15" w:after="0" w:line="240" w:lineRule="auto"/>
        <w:rPr>
          <w:rFonts w:ascii="Times New Roman" w:eastAsia="Times New Roman" w:hAnsi="Times New Roman" w:cs="Times New Roman"/>
          <w:lang w:eastAsia="tr-TR"/>
        </w:rPr>
      </w:pPr>
    </w:p>
    <w:p w:rsidR="00A123FC" w:rsidRDefault="00A123FC" w:rsidP="0031159E">
      <w:pPr>
        <w:shd w:val="clear" w:color="auto" w:fill="FFFFFF"/>
        <w:spacing w:before="15" w:after="0" w:line="240" w:lineRule="auto"/>
        <w:jc w:val="both"/>
        <w:rPr>
          <w:rFonts w:ascii="Times New Roman" w:eastAsia="Times New Roman" w:hAnsi="Times New Roman" w:cs="Times New Roman"/>
          <w:lang w:eastAsia="tr-TR"/>
        </w:rPr>
      </w:pPr>
    </w:p>
    <w:p w:rsidR="00E03010" w:rsidRPr="0031159E" w:rsidRDefault="00444332" w:rsidP="0031159E">
      <w:pPr>
        <w:shd w:val="clear" w:color="auto" w:fill="FFFFFF"/>
        <w:spacing w:before="15" w:after="0" w:line="240" w:lineRule="auto"/>
        <w:jc w:val="both"/>
        <w:rPr>
          <w:rFonts w:ascii="Times New Roman" w:eastAsia="Times New Roman" w:hAnsi="Times New Roman" w:cs="Times New Roman"/>
          <w:lang w:eastAsia="tr-TR"/>
        </w:rPr>
      </w:pPr>
      <w:r w:rsidRPr="0031159E">
        <w:rPr>
          <w:rFonts w:ascii="Times New Roman" w:hAnsi="Times New Roman" w:cs="Times New Roman"/>
          <w:b/>
          <w:color w:val="7030A0"/>
        </w:rPr>
        <w:lastRenderedPageBreak/>
        <w:t>E.3. Kamuoyunu Bilgilendirme ve Hesap Verebilirlik</w:t>
      </w:r>
      <w:r w:rsidR="002009FF" w:rsidRPr="0031159E">
        <w:rPr>
          <w:rFonts w:ascii="Times New Roman" w:hAnsi="Times New Roman" w:cs="Times New Roman"/>
          <w:b/>
          <w:color w:val="7030A0"/>
        </w:rPr>
        <w:t>:</w:t>
      </w:r>
      <w:r w:rsidR="002009FF" w:rsidRPr="0031159E">
        <w:rPr>
          <w:rFonts w:ascii="Times New Roman" w:hAnsi="Times New Roman" w:cs="Times New Roman"/>
          <w:color w:val="7030A0"/>
          <w:shd w:val="clear" w:color="auto" w:fill="FFFFFF"/>
        </w:rPr>
        <w:t xml:space="preserve"> </w:t>
      </w:r>
      <w:r w:rsidR="002009FF" w:rsidRPr="0031159E">
        <w:rPr>
          <w:rFonts w:ascii="Times New Roman" w:hAnsi="Times New Roman" w:cs="Times New Roman"/>
        </w:rPr>
        <w:t>Kurum, eğitim-öğretim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w:t>
      </w:r>
      <w:r w:rsidR="00E03010" w:rsidRPr="0031159E">
        <w:rPr>
          <w:rFonts w:ascii="Times New Roman" w:hAnsi="Times New Roman" w:cs="Times New Roman"/>
        </w:rPr>
        <w:t>.</w:t>
      </w:r>
    </w:p>
    <w:p w:rsidR="00444332" w:rsidRPr="00E03010" w:rsidRDefault="00DC35D1" w:rsidP="002018A2">
      <w:pPr>
        <w:pStyle w:val="Default"/>
        <w:spacing w:line="360" w:lineRule="auto"/>
        <w:rPr>
          <w:b/>
          <w:color w:val="7030A0"/>
          <w:sz w:val="22"/>
          <w:szCs w:val="22"/>
        </w:rPr>
      </w:pPr>
      <w:r w:rsidRPr="00E03010">
        <w:rPr>
          <w:b/>
          <w:color w:val="7030A0"/>
          <w:sz w:val="22"/>
          <w:szCs w:val="22"/>
        </w:rPr>
        <w:t xml:space="preserve"> </w:t>
      </w:r>
      <w:r w:rsidR="00444332" w:rsidRPr="00E03010">
        <w:rPr>
          <w:b/>
          <w:color w:val="7030A0"/>
          <w:sz w:val="22"/>
          <w:szCs w:val="22"/>
        </w:rPr>
        <w:t>E.3.1. Kamuoyunu bilgilendirme ve hesap verebilirlik</w:t>
      </w:r>
    </w:p>
    <w:p w:rsidR="00444332" w:rsidRDefault="00444332" w:rsidP="00657330">
      <w:pPr>
        <w:pStyle w:val="Default"/>
        <w:numPr>
          <w:ilvl w:val="0"/>
          <w:numId w:val="25"/>
        </w:numPr>
        <w:spacing w:line="360" w:lineRule="auto"/>
        <w:rPr>
          <w:color w:val="auto"/>
          <w:sz w:val="22"/>
          <w:szCs w:val="22"/>
        </w:rPr>
      </w:pPr>
      <w:r w:rsidRPr="00444332">
        <w:rPr>
          <w:color w:val="auto"/>
          <w:sz w:val="22"/>
          <w:szCs w:val="22"/>
        </w:rPr>
        <w:t>Enstitü web sayfası doğru, güncel, ilgili tüm bilgi ve verileri kamuoyuyla paylaşmakta mıdır?</w:t>
      </w:r>
    </w:p>
    <w:p w:rsidR="00834D10" w:rsidRDefault="00834D10" w:rsidP="00657330">
      <w:pPr>
        <w:pStyle w:val="Default"/>
        <w:numPr>
          <w:ilvl w:val="0"/>
          <w:numId w:val="25"/>
        </w:numPr>
        <w:spacing w:line="360" w:lineRule="auto"/>
        <w:rPr>
          <w:color w:val="auto"/>
          <w:sz w:val="22"/>
          <w:szCs w:val="22"/>
        </w:rPr>
      </w:pPr>
      <w:r w:rsidRPr="00834D10">
        <w:rPr>
          <w:color w:val="auto"/>
          <w:sz w:val="22"/>
          <w:szCs w:val="22"/>
        </w:rPr>
        <w:t>İçe ve dışa hesap verme</w:t>
      </w:r>
      <w:r>
        <w:rPr>
          <w:color w:val="auto"/>
          <w:sz w:val="22"/>
          <w:szCs w:val="22"/>
        </w:rPr>
        <w:t xml:space="preserve"> yöntemleri kurgulanmış</w:t>
      </w:r>
      <w:r w:rsidRPr="00834D10">
        <w:rPr>
          <w:color w:val="auto"/>
          <w:sz w:val="22"/>
          <w:szCs w:val="22"/>
        </w:rPr>
        <w:t xml:space="preserve"> ve si</w:t>
      </w:r>
      <w:r>
        <w:rPr>
          <w:color w:val="auto"/>
          <w:sz w:val="22"/>
          <w:szCs w:val="22"/>
        </w:rPr>
        <w:t>stematik olarak uygulanmakta mıdır?</w:t>
      </w:r>
    </w:p>
    <w:p w:rsidR="00834D10" w:rsidRDefault="003B285B" w:rsidP="00657330">
      <w:pPr>
        <w:pStyle w:val="Default"/>
        <w:numPr>
          <w:ilvl w:val="0"/>
          <w:numId w:val="25"/>
        </w:numPr>
        <w:spacing w:line="360" w:lineRule="auto"/>
        <w:rPr>
          <w:color w:val="auto"/>
          <w:sz w:val="22"/>
          <w:szCs w:val="22"/>
        </w:rPr>
      </w:pPr>
      <w:r w:rsidRPr="003B285B">
        <w:rPr>
          <w:color w:val="auto"/>
          <w:sz w:val="22"/>
          <w:szCs w:val="22"/>
        </w:rPr>
        <w:t>Kurumun bölgesindeki dış paydaşları, ilişkili olduğu yerel yönetimler, diğer üniversiteler, kamu kurumu kuruluşları, sivil toplum kuruluşları,  sanayi ve yerel</w:t>
      </w:r>
      <w:r>
        <w:rPr>
          <w:color w:val="auto"/>
          <w:sz w:val="22"/>
          <w:szCs w:val="22"/>
        </w:rPr>
        <w:t xml:space="preserve"> </w:t>
      </w:r>
      <w:r w:rsidRPr="003B285B">
        <w:rPr>
          <w:color w:val="auto"/>
          <w:sz w:val="22"/>
          <w:szCs w:val="22"/>
        </w:rPr>
        <w:t xml:space="preserve">halk  ile </w:t>
      </w:r>
      <w:r>
        <w:rPr>
          <w:color w:val="auto"/>
          <w:sz w:val="22"/>
          <w:szCs w:val="22"/>
        </w:rPr>
        <w:t xml:space="preserve"> ilişkileri değerlendirilmekte midir?</w:t>
      </w:r>
    </w:p>
    <w:p w:rsidR="00E03010" w:rsidRPr="0031159E" w:rsidRDefault="003B285B" w:rsidP="00E03010">
      <w:pPr>
        <w:pStyle w:val="Default"/>
        <w:numPr>
          <w:ilvl w:val="0"/>
          <w:numId w:val="25"/>
        </w:numPr>
        <w:spacing w:line="360" w:lineRule="auto"/>
        <w:rPr>
          <w:color w:val="auto"/>
          <w:sz w:val="22"/>
          <w:szCs w:val="22"/>
        </w:rPr>
      </w:pPr>
      <w:r>
        <w:rPr>
          <w:color w:val="auto"/>
          <w:sz w:val="22"/>
          <w:szCs w:val="22"/>
        </w:rPr>
        <w:t xml:space="preserve">Enstitünün </w:t>
      </w:r>
      <w:r w:rsidRPr="003B285B">
        <w:rPr>
          <w:color w:val="auto"/>
          <w:sz w:val="22"/>
          <w:szCs w:val="22"/>
        </w:rPr>
        <w:t>genel kamuoyuna hesap verebilirliğine yönelik ilan edilmiş politikası var mıdır?</w:t>
      </w:r>
    </w:p>
    <w:p w:rsidR="00D46B6E" w:rsidRPr="00E03010" w:rsidRDefault="00D46B6E" w:rsidP="00DC35D1">
      <w:pPr>
        <w:pStyle w:val="Default"/>
        <w:spacing w:line="360" w:lineRule="auto"/>
        <w:rPr>
          <w:b/>
          <w:i/>
          <w:color w:val="auto"/>
          <w:sz w:val="22"/>
          <w:szCs w:val="22"/>
        </w:rPr>
      </w:pPr>
      <w:r w:rsidRPr="00E03010">
        <w:rPr>
          <w:b/>
          <w:i/>
          <w:color w:val="auto"/>
          <w:sz w:val="22"/>
          <w:szCs w:val="22"/>
        </w:rPr>
        <w:t>Olgunluk Düzeyi</w:t>
      </w:r>
    </w:p>
    <w:tbl>
      <w:tblPr>
        <w:tblStyle w:val="TabloKlavuzu"/>
        <w:tblW w:w="10743" w:type="dxa"/>
        <w:tblInd w:w="-176" w:type="dxa"/>
        <w:tblLayout w:type="fixed"/>
        <w:tblLook w:val="04A0" w:firstRow="1" w:lastRow="0" w:firstColumn="1" w:lastColumn="0" w:noHBand="0" w:noVBand="1"/>
      </w:tblPr>
      <w:tblGrid>
        <w:gridCol w:w="1031"/>
        <w:gridCol w:w="2060"/>
        <w:gridCol w:w="1912"/>
        <w:gridCol w:w="1913"/>
        <w:gridCol w:w="2060"/>
        <w:gridCol w:w="1767"/>
      </w:tblGrid>
      <w:tr w:rsidR="00954E0C" w:rsidRPr="00A60DCF" w:rsidTr="0031159E">
        <w:trPr>
          <w:trHeight w:val="114"/>
        </w:trPr>
        <w:tc>
          <w:tcPr>
            <w:tcW w:w="1031" w:type="dxa"/>
          </w:tcPr>
          <w:p w:rsidR="00954E0C" w:rsidRPr="00A60DCF" w:rsidRDefault="00954E0C" w:rsidP="00EE2677">
            <w:pPr>
              <w:rPr>
                <w:rFonts w:ascii="Times New Roman" w:hAnsi="Times New Roman" w:cs="Times New Roman"/>
                <w:b/>
                <w:sz w:val="24"/>
                <w:szCs w:val="24"/>
              </w:rPr>
            </w:pPr>
          </w:p>
        </w:tc>
        <w:tc>
          <w:tcPr>
            <w:tcW w:w="2060" w:type="dxa"/>
          </w:tcPr>
          <w:p w:rsidR="00954E0C" w:rsidRPr="00A60DCF" w:rsidRDefault="00954E0C" w:rsidP="00EE2677">
            <w:pPr>
              <w:rPr>
                <w:rFonts w:ascii="Times New Roman" w:hAnsi="Times New Roman" w:cs="Times New Roman"/>
                <w:b/>
                <w:sz w:val="24"/>
                <w:szCs w:val="24"/>
              </w:rPr>
            </w:pPr>
            <w:r w:rsidRPr="00A60DCF">
              <w:rPr>
                <w:rFonts w:ascii="Times New Roman" w:hAnsi="Times New Roman" w:cs="Times New Roman"/>
                <w:b/>
                <w:sz w:val="24"/>
                <w:szCs w:val="24"/>
              </w:rPr>
              <w:t>1</w:t>
            </w:r>
          </w:p>
        </w:tc>
        <w:tc>
          <w:tcPr>
            <w:tcW w:w="1912" w:type="dxa"/>
          </w:tcPr>
          <w:p w:rsidR="00954E0C" w:rsidRPr="00A60DCF" w:rsidRDefault="00954E0C" w:rsidP="00EE2677">
            <w:pPr>
              <w:rPr>
                <w:rFonts w:ascii="Times New Roman" w:hAnsi="Times New Roman" w:cs="Times New Roman"/>
                <w:b/>
                <w:sz w:val="24"/>
                <w:szCs w:val="24"/>
              </w:rPr>
            </w:pPr>
            <w:r w:rsidRPr="00A60DCF">
              <w:rPr>
                <w:rFonts w:ascii="Times New Roman" w:hAnsi="Times New Roman" w:cs="Times New Roman"/>
                <w:b/>
                <w:sz w:val="24"/>
                <w:szCs w:val="24"/>
              </w:rPr>
              <w:t>2</w:t>
            </w:r>
          </w:p>
        </w:tc>
        <w:tc>
          <w:tcPr>
            <w:tcW w:w="1913" w:type="dxa"/>
          </w:tcPr>
          <w:p w:rsidR="00954E0C" w:rsidRPr="00A60DCF" w:rsidRDefault="00954E0C" w:rsidP="00EE2677">
            <w:pPr>
              <w:rPr>
                <w:rFonts w:ascii="Times New Roman" w:hAnsi="Times New Roman" w:cs="Times New Roman"/>
                <w:b/>
                <w:sz w:val="24"/>
                <w:szCs w:val="24"/>
              </w:rPr>
            </w:pPr>
            <w:r w:rsidRPr="00A60DCF">
              <w:rPr>
                <w:rFonts w:ascii="Times New Roman" w:hAnsi="Times New Roman" w:cs="Times New Roman"/>
                <w:b/>
                <w:sz w:val="24"/>
                <w:szCs w:val="24"/>
              </w:rPr>
              <w:t>3</w:t>
            </w:r>
          </w:p>
        </w:tc>
        <w:tc>
          <w:tcPr>
            <w:tcW w:w="2060" w:type="dxa"/>
          </w:tcPr>
          <w:p w:rsidR="00954E0C" w:rsidRPr="00A60DCF" w:rsidRDefault="00954E0C" w:rsidP="00EE2677">
            <w:pPr>
              <w:rPr>
                <w:rFonts w:ascii="Times New Roman" w:hAnsi="Times New Roman" w:cs="Times New Roman"/>
                <w:b/>
                <w:sz w:val="24"/>
                <w:szCs w:val="24"/>
              </w:rPr>
            </w:pPr>
            <w:r w:rsidRPr="00A60DCF">
              <w:rPr>
                <w:rFonts w:ascii="Times New Roman" w:hAnsi="Times New Roman" w:cs="Times New Roman"/>
                <w:b/>
                <w:sz w:val="24"/>
                <w:szCs w:val="24"/>
              </w:rPr>
              <w:t>4</w:t>
            </w:r>
          </w:p>
        </w:tc>
        <w:tc>
          <w:tcPr>
            <w:tcW w:w="1767" w:type="dxa"/>
          </w:tcPr>
          <w:p w:rsidR="00954E0C" w:rsidRPr="00A60DCF" w:rsidRDefault="00954E0C" w:rsidP="00EE2677">
            <w:pPr>
              <w:rPr>
                <w:rFonts w:ascii="Times New Roman" w:hAnsi="Times New Roman" w:cs="Times New Roman"/>
                <w:b/>
                <w:sz w:val="24"/>
                <w:szCs w:val="24"/>
              </w:rPr>
            </w:pPr>
            <w:r w:rsidRPr="00A60DCF">
              <w:rPr>
                <w:rFonts w:ascii="Times New Roman" w:hAnsi="Times New Roman" w:cs="Times New Roman"/>
                <w:b/>
                <w:sz w:val="24"/>
                <w:szCs w:val="24"/>
              </w:rPr>
              <w:t>5</w:t>
            </w:r>
          </w:p>
        </w:tc>
      </w:tr>
      <w:tr w:rsidR="00954E0C" w:rsidRPr="00A60DCF" w:rsidTr="0031159E">
        <w:trPr>
          <w:trHeight w:val="1276"/>
        </w:trPr>
        <w:tc>
          <w:tcPr>
            <w:tcW w:w="1031" w:type="dxa"/>
          </w:tcPr>
          <w:p w:rsidR="00954E0C" w:rsidRPr="00F50D3F" w:rsidRDefault="00954E0C" w:rsidP="00EE2677">
            <w:pPr>
              <w:rPr>
                <w:rFonts w:ascii="Times New Roman" w:hAnsi="Times New Roman" w:cs="Times New Roman"/>
                <w:b/>
                <w:sz w:val="24"/>
                <w:szCs w:val="24"/>
              </w:rPr>
            </w:pPr>
          </w:p>
        </w:tc>
        <w:tc>
          <w:tcPr>
            <w:tcW w:w="2060" w:type="dxa"/>
          </w:tcPr>
          <w:p w:rsidR="00954E0C" w:rsidRPr="00D73B88" w:rsidRDefault="00954E0C" w:rsidP="00EE2677">
            <w:pPr>
              <w:rPr>
                <w:rFonts w:ascii="Times New Roman" w:hAnsi="Times New Roman" w:cs="Times New Roman"/>
              </w:rPr>
            </w:pPr>
            <w:r w:rsidRPr="00954E0C">
              <w:rPr>
                <w:rFonts w:ascii="Times New Roman" w:hAnsi="Times New Roman" w:cs="Times New Roman"/>
              </w:rPr>
              <w:t>Enstitüde kamuoyunu bilgilendirmek ve hesap verebilirliği gerçekleştirmek üzere mekanizmalar bulunmamaktadır.</w:t>
            </w:r>
          </w:p>
        </w:tc>
        <w:tc>
          <w:tcPr>
            <w:tcW w:w="1912" w:type="dxa"/>
          </w:tcPr>
          <w:p w:rsidR="00954E0C" w:rsidRPr="007C3813" w:rsidRDefault="00954E0C" w:rsidP="00EE2677">
            <w:pPr>
              <w:rPr>
                <w:rFonts w:ascii="Times New Roman" w:hAnsi="Times New Roman" w:cs="Times New Roman"/>
              </w:rPr>
            </w:pPr>
            <w:r w:rsidRPr="00954E0C">
              <w:rPr>
                <w:rFonts w:ascii="Times New Roman" w:hAnsi="Times New Roman" w:cs="Times New Roman"/>
              </w:rPr>
              <w:t>Enstitüde şeffaflık ve hesap verebilirlik ilkeleri doğrultusunda kamuoyunu bilgilendirmek üzere tanımlı süreçler bulunmaktadır.</w:t>
            </w:r>
          </w:p>
        </w:tc>
        <w:tc>
          <w:tcPr>
            <w:tcW w:w="1913" w:type="dxa"/>
          </w:tcPr>
          <w:p w:rsidR="00954E0C" w:rsidRPr="00783846" w:rsidRDefault="00954E0C" w:rsidP="00EE2677">
            <w:pPr>
              <w:rPr>
                <w:rFonts w:ascii="Times New Roman" w:hAnsi="Times New Roman" w:cs="Times New Roman"/>
              </w:rPr>
            </w:pPr>
            <w:r w:rsidRPr="00954E0C">
              <w:rPr>
                <w:rFonts w:ascii="Times New Roman" w:hAnsi="Times New Roman" w:cs="Times New Roman"/>
              </w:rPr>
              <w:t>Enstitü tanımlı süreçleri doğrultusunda kamuoyunu bilgilendirme ve hesap verebilirlik mekanizmalarını işletmektedir.</w:t>
            </w:r>
          </w:p>
        </w:tc>
        <w:tc>
          <w:tcPr>
            <w:tcW w:w="2060" w:type="dxa"/>
          </w:tcPr>
          <w:p w:rsidR="00954E0C" w:rsidRPr="00783846" w:rsidRDefault="00954E0C" w:rsidP="00EE2677">
            <w:pPr>
              <w:spacing w:line="276" w:lineRule="auto"/>
              <w:rPr>
                <w:rFonts w:ascii="Times New Roman" w:hAnsi="Times New Roman" w:cs="Times New Roman"/>
              </w:rPr>
            </w:pPr>
            <w:r w:rsidRPr="00954E0C">
              <w:rPr>
                <w:rFonts w:ascii="Times New Roman" w:hAnsi="Times New Roman" w:cs="Times New Roman"/>
              </w:rPr>
              <w:t>Enstitüde kamuoyunu bilgilendirme ve hesap verebilirlik mekanizmaları izlenmekte ve paydaş görüşleri doğrultusunda iyileştirilmektedir.</w:t>
            </w:r>
          </w:p>
        </w:tc>
        <w:tc>
          <w:tcPr>
            <w:tcW w:w="1767" w:type="dxa"/>
          </w:tcPr>
          <w:p w:rsidR="00954E0C" w:rsidRPr="00117DE3" w:rsidRDefault="00954E0C" w:rsidP="00EE2677">
            <w:pPr>
              <w:rPr>
                <w:rFonts w:ascii="Times New Roman" w:hAnsi="Times New Roman" w:cs="Times New Roman"/>
              </w:rPr>
            </w:pPr>
            <w:r>
              <w:rPr>
                <w:rFonts w:ascii="Times New Roman" w:hAnsi="Times New Roman" w:cs="Times New Roman"/>
              </w:rPr>
              <w:t>İ</w:t>
            </w:r>
            <w:r w:rsidRPr="001A16CE">
              <w:rPr>
                <w:rFonts w:ascii="Times New Roman" w:hAnsi="Times New Roman" w:cs="Times New Roman"/>
              </w:rPr>
              <w:t>çselleştirilmiş, sistematik, sürdürülebilir ve örnek gösterilebilir uygulamalar bulunmaktadır</w:t>
            </w:r>
          </w:p>
        </w:tc>
      </w:tr>
      <w:tr w:rsidR="00954E0C" w:rsidRPr="00A60DCF" w:rsidTr="0031159E">
        <w:trPr>
          <w:trHeight w:val="227"/>
        </w:trPr>
        <w:tc>
          <w:tcPr>
            <w:tcW w:w="1031" w:type="dxa"/>
          </w:tcPr>
          <w:p w:rsidR="00954E0C" w:rsidRPr="00E25235" w:rsidRDefault="00954E0C" w:rsidP="00EE2677">
            <w:pPr>
              <w:rPr>
                <w:rFonts w:ascii="Times New Roman" w:hAnsi="Times New Roman" w:cs="Times New Roman"/>
                <w:b/>
              </w:rPr>
            </w:pPr>
            <w:r w:rsidRPr="00E25235">
              <w:rPr>
                <w:rFonts w:ascii="Times New Roman" w:hAnsi="Times New Roman" w:cs="Times New Roman"/>
                <w:b/>
              </w:rPr>
              <w:t>Lütfen (X) ile işaretleyiniz.</w:t>
            </w:r>
          </w:p>
        </w:tc>
        <w:tc>
          <w:tcPr>
            <w:tcW w:w="2060" w:type="dxa"/>
          </w:tcPr>
          <w:p w:rsidR="00954E0C" w:rsidRPr="00A60DCF" w:rsidRDefault="00954E0C" w:rsidP="00EE2677">
            <w:pPr>
              <w:rPr>
                <w:rFonts w:ascii="Times New Roman" w:hAnsi="Times New Roman" w:cs="Times New Roman"/>
                <w:b/>
                <w:sz w:val="24"/>
                <w:szCs w:val="24"/>
              </w:rPr>
            </w:pPr>
          </w:p>
        </w:tc>
        <w:tc>
          <w:tcPr>
            <w:tcW w:w="1912" w:type="dxa"/>
          </w:tcPr>
          <w:p w:rsidR="00954E0C" w:rsidRPr="00A60DCF" w:rsidRDefault="00954E0C" w:rsidP="00EE2677">
            <w:pPr>
              <w:rPr>
                <w:rFonts w:ascii="Times New Roman" w:hAnsi="Times New Roman" w:cs="Times New Roman"/>
                <w:b/>
                <w:sz w:val="24"/>
                <w:szCs w:val="24"/>
              </w:rPr>
            </w:pPr>
          </w:p>
        </w:tc>
        <w:tc>
          <w:tcPr>
            <w:tcW w:w="1913" w:type="dxa"/>
          </w:tcPr>
          <w:p w:rsidR="00954E0C" w:rsidRPr="00A60DCF" w:rsidRDefault="00954E0C" w:rsidP="00EE2677">
            <w:pPr>
              <w:rPr>
                <w:rFonts w:ascii="Times New Roman" w:hAnsi="Times New Roman" w:cs="Times New Roman"/>
                <w:b/>
                <w:sz w:val="24"/>
                <w:szCs w:val="24"/>
              </w:rPr>
            </w:pPr>
          </w:p>
        </w:tc>
        <w:tc>
          <w:tcPr>
            <w:tcW w:w="2060" w:type="dxa"/>
          </w:tcPr>
          <w:p w:rsidR="00954E0C" w:rsidRPr="00A60DCF" w:rsidRDefault="00954E0C" w:rsidP="00EE2677">
            <w:pPr>
              <w:rPr>
                <w:rFonts w:ascii="Times New Roman" w:hAnsi="Times New Roman" w:cs="Times New Roman"/>
                <w:b/>
                <w:sz w:val="24"/>
                <w:szCs w:val="24"/>
              </w:rPr>
            </w:pPr>
          </w:p>
        </w:tc>
        <w:tc>
          <w:tcPr>
            <w:tcW w:w="1767" w:type="dxa"/>
          </w:tcPr>
          <w:p w:rsidR="00954E0C" w:rsidRPr="00A60DCF" w:rsidRDefault="00954E0C" w:rsidP="00EE2677">
            <w:pPr>
              <w:rPr>
                <w:rFonts w:ascii="Times New Roman" w:hAnsi="Times New Roman" w:cs="Times New Roman"/>
                <w:b/>
                <w:sz w:val="24"/>
                <w:szCs w:val="24"/>
              </w:rPr>
            </w:pPr>
          </w:p>
        </w:tc>
      </w:tr>
    </w:tbl>
    <w:p w:rsidR="00D154CC" w:rsidRPr="00E03010" w:rsidRDefault="008B477A" w:rsidP="009407D7">
      <w:pPr>
        <w:pStyle w:val="Default"/>
        <w:spacing w:line="360" w:lineRule="auto"/>
        <w:rPr>
          <w:b/>
          <w:i/>
          <w:color w:val="auto"/>
          <w:sz w:val="22"/>
          <w:szCs w:val="22"/>
        </w:rPr>
      </w:pPr>
      <w:r w:rsidRPr="00E03010">
        <w:rPr>
          <w:b/>
          <w:i/>
          <w:color w:val="auto"/>
          <w:sz w:val="22"/>
          <w:szCs w:val="22"/>
        </w:rPr>
        <w:t>Örnek Kanıtlar</w:t>
      </w:r>
    </w:p>
    <w:p w:rsidR="008D15E9" w:rsidRPr="009407D7" w:rsidRDefault="008D15E9" w:rsidP="00657330">
      <w:pPr>
        <w:pStyle w:val="ListeParagraf"/>
        <w:numPr>
          <w:ilvl w:val="0"/>
          <w:numId w:val="71"/>
        </w:numPr>
        <w:shd w:val="clear" w:color="auto" w:fill="FFFFFF"/>
        <w:spacing w:before="15" w:after="0" w:line="240" w:lineRule="auto"/>
        <w:rPr>
          <w:rFonts w:ascii="Times New Roman" w:eastAsia="Times New Roman" w:hAnsi="Times New Roman" w:cs="Times New Roman"/>
          <w:lang w:eastAsia="tr-TR"/>
        </w:rPr>
      </w:pPr>
      <w:r w:rsidRPr="009407D7">
        <w:rPr>
          <w:rFonts w:ascii="Times New Roman" w:eastAsia="Times New Roman" w:hAnsi="Times New Roman" w:cs="Times New Roman"/>
          <w:lang w:eastAsia="tr-TR"/>
        </w:rPr>
        <w:t xml:space="preserve">Kamuoyunu bilgilendirme ve hesap verebilirlik ile ilişkili olarak benimsenen ilke, kural ve yöntemler </w:t>
      </w:r>
    </w:p>
    <w:p w:rsidR="008D15E9" w:rsidRPr="009407D7" w:rsidRDefault="008D15E9" w:rsidP="00657330">
      <w:pPr>
        <w:pStyle w:val="ListeParagraf"/>
        <w:numPr>
          <w:ilvl w:val="0"/>
          <w:numId w:val="71"/>
        </w:numPr>
        <w:shd w:val="clear" w:color="auto" w:fill="FFFFFF"/>
        <w:spacing w:before="15" w:after="0" w:line="240" w:lineRule="auto"/>
        <w:rPr>
          <w:rFonts w:ascii="Times New Roman" w:eastAsia="Times New Roman" w:hAnsi="Times New Roman" w:cs="Times New Roman"/>
          <w:lang w:eastAsia="tr-TR"/>
        </w:rPr>
      </w:pPr>
      <w:r w:rsidRPr="009407D7">
        <w:rPr>
          <w:rFonts w:ascii="Times New Roman" w:eastAsia="Times New Roman" w:hAnsi="Times New Roman" w:cs="Times New Roman"/>
          <w:lang w:eastAsia="tr-TR"/>
        </w:rPr>
        <w:t>Kamuoyunu bilgilendirme ve hesap verebilirliğe ilişkin uygulama örnekleri</w:t>
      </w:r>
    </w:p>
    <w:p w:rsidR="008D15E9" w:rsidRPr="009407D7" w:rsidRDefault="008D15E9" w:rsidP="00657330">
      <w:pPr>
        <w:pStyle w:val="ListeParagraf"/>
        <w:numPr>
          <w:ilvl w:val="0"/>
          <w:numId w:val="71"/>
        </w:numPr>
        <w:shd w:val="clear" w:color="auto" w:fill="FFFFFF"/>
        <w:spacing w:before="15" w:after="0" w:line="240" w:lineRule="auto"/>
        <w:rPr>
          <w:rFonts w:ascii="Times New Roman" w:eastAsia="Times New Roman" w:hAnsi="Times New Roman" w:cs="Times New Roman"/>
          <w:lang w:eastAsia="tr-TR"/>
        </w:rPr>
      </w:pPr>
      <w:r w:rsidRPr="009407D7">
        <w:rPr>
          <w:rFonts w:ascii="Times New Roman" w:eastAsia="Times New Roman" w:hAnsi="Times New Roman" w:cs="Times New Roman"/>
          <w:lang w:eastAsia="tr-TR"/>
        </w:rPr>
        <w:t>İç ve dış paydaşların kamuoyunu bilgilendirme ve hesap verebilirlikle ilgili memnuniyeti ve geri bildirimleri</w:t>
      </w:r>
    </w:p>
    <w:p w:rsidR="008D15E9" w:rsidRPr="009407D7" w:rsidRDefault="008D15E9" w:rsidP="00657330">
      <w:pPr>
        <w:pStyle w:val="ListeParagraf"/>
        <w:numPr>
          <w:ilvl w:val="0"/>
          <w:numId w:val="71"/>
        </w:numPr>
        <w:shd w:val="clear" w:color="auto" w:fill="FFFFFF"/>
        <w:spacing w:before="15" w:after="0" w:line="240" w:lineRule="auto"/>
        <w:rPr>
          <w:rFonts w:ascii="Times New Roman" w:eastAsia="Times New Roman" w:hAnsi="Times New Roman" w:cs="Times New Roman"/>
          <w:lang w:eastAsia="tr-TR"/>
        </w:rPr>
      </w:pPr>
      <w:r w:rsidRPr="009407D7">
        <w:rPr>
          <w:rFonts w:ascii="Times New Roman" w:eastAsia="Times New Roman" w:hAnsi="Times New Roman" w:cs="Times New Roman"/>
          <w:lang w:eastAsia="tr-TR"/>
        </w:rPr>
        <w:t xml:space="preserve">Paydaş katılımına ilişkin kanıtlar </w:t>
      </w:r>
    </w:p>
    <w:p w:rsidR="008D15E9" w:rsidRDefault="008D15E9" w:rsidP="00657330">
      <w:pPr>
        <w:pStyle w:val="ListeParagraf"/>
        <w:numPr>
          <w:ilvl w:val="0"/>
          <w:numId w:val="71"/>
        </w:numPr>
        <w:shd w:val="clear" w:color="auto" w:fill="FFFFFF"/>
        <w:spacing w:before="15" w:after="0" w:line="240" w:lineRule="auto"/>
        <w:rPr>
          <w:rFonts w:ascii="Times New Roman" w:eastAsia="Times New Roman" w:hAnsi="Times New Roman" w:cs="Times New Roman"/>
          <w:lang w:eastAsia="tr-TR"/>
        </w:rPr>
      </w:pPr>
      <w:r w:rsidRPr="009407D7">
        <w:rPr>
          <w:rFonts w:ascii="Times New Roman" w:eastAsia="Times New Roman" w:hAnsi="Times New Roman" w:cs="Times New Roman"/>
          <w:lang w:eastAsia="tr-TR"/>
        </w:rPr>
        <w:t>Kamuoyunu bilgilendirme ve hesap verebilirlik mekanizmalarına ilişkin izleme ve iyileştirme kanıtları</w:t>
      </w:r>
    </w:p>
    <w:p w:rsidR="0031159E" w:rsidRDefault="0031159E" w:rsidP="0031159E">
      <w:pPr>
        <w:pStyle w:val="ListeParagraf"/>
        <w:shd w:val="clear" w:color="auto" w:fill="FFFFFF"/>
        <w:spacing w:before="15" w:after="0" w:line="240" w:lineRule="auto"/>
        <w:rPr>
          <w:rFonts w:ascii="Times New Roman" w:eastAsia="Times New Roman" w:hAnsi="Times New Roman" w:cs="Times New Roman"/>
          <w:lang w:eastAsia="tr-TR"/>
        </w:rPr>
      </w:pPr>
    </w:p>
    <w:p w:rsidR="007D4F4D" w:rsidRPr="00E03010" w:rsidRDefault="007D4F4D" w:rsidP="007D4F4D">
      <w:pPr>
        <w:shd w:val="clear" w:color="auto" w:fill="FFFFFF"/>
        <w:spacing w:before="15" w:after="0" w:line="240" w:lineRule="auto"/>
        <w:rPr>
          <w:rFonts w:ascii="Times New Roman" w:eastAsia="Times New Roman" w:hAnsi="Times New Roman" w:cs="Times New Roman"/>
          <w:color w:val="7030A0"/>
          <w:sz w:val="28"/>
          <w:szCs w:val="28"/>
          <w:lang w:eastAsia="tr-TR"/>
        </w:rPr>
      </w:pPr>
      <w:r w:rsidRPr="00E03010">
        <w:rPr>
          <w:rFonts w:ascii="Times New Roman" w:eastAsia="Times New Roman" w:hAnsi="Times New Roman" w:cs="Times New Roman"/>
          <w:b/>
          <w:bCs/>
          <w:iCs/>
          <w:color w:val="7030A0"/>
          <w:sz w:val="28"/>
          <w:szCs w:val="28"/>
          <w:lang w:eastAsia="tr-TR"/>
        </w:rPr>
        <w:t>Sonuç ve Değerlendirme</w:t>
      </w:r>
    </w:p>
    <w:p w:rsidR="00612C77" w:rsidRPr="00E03010" w:rsidRDefault="007D4F4D" w:rsidP="00E03010">
      <w:pPr>
        <w:shd w:val="clear" w:color="auto" w:fill="FFFFFF"/>
        <w:spacing w:before="15" w:after="0" w:line="240" w:lineRule="auto"/>
        <w:rPr>
          <w:rFonts w:ascii="Times New Roman" w:eastAsia="Times New Roman" w:hAnsi="Times New Roman" w:cs="Times New Roman"/>
          <w:lang w:eastAsia="tr-TR"/>
        </w:rPr>
      </w:pPr>
      <w:r w:rsidRPr="007D4F4D">
        <w:rPr>
          <w:rFonts w:ascii="Times New Roman" w:eastAsia="Times New Roman" w:hAnsi="Times New Roman" w:cs="Times New Roman"/>
          <w:iCs/>
          <w:lang w:eastAsia="tr-TR"/>
        </w:rPr>
        <w:t>Birimin güçlü yönleri ile iyileşmeye açık yönlerinin Kalite Güvencesi Sistemi, Eğitim ve Öğretim, Araştırma ve Geliştirme, Toplumsal Katkı ve de Yönetim Sistemi başlıkları altında özet olarak sunulması beklenmektedir. Birim daha önce bir dış değerlendirme sürecinden geçmiş ve birime sunulmuş bir Geri Bildirim Raporu varsa bu raporda belirtilen gelişmeye açık yönlerin</w:t>
      </w:r>
      <w:r w:rsidRPr="007D4F4D">
        <w:rPr>
          <w:rFonts w:ascii="Times New Roman" w:eastAsia="Times New Roman" w:hAnsi="Times New Roman" w:cs="Times New Roman"/>
          <w:iCs/>
          <w:u w:val="single"/>
          <w:lang w:eastAsia="tr-TR"/>
        </w:rPr>
        <w:t xml:space="preserve"> </w:t>
      </w:r>
      <w:r w:rsidRPr="007D4F4D">
        <w:rPr>
          <w:rFonts w:ascii="Times New Roman" w:eastAsia="Times New Roman" w:hAnsi="Times New Roman" w:cs="Times New Roman"/>
          <w:iCs/>
          <w:lang w:eastAsia="tr-TR"/>
        </w:rPr>
        <w:t>giderilmesi için alınan önlemler, gerçekleştirilen faaliyetler sonucunda sağlanan iyileştirmeler ve ilerleme kaydedilemeyen noktaların neler olduğu açıkça sunulmalı ve mevcut durum değerlendirmesi ayrıntılı olarak verilmelidir.</w:t>
      </w:r>
    </w:p>
    <w:sectPr w:rsidR="00612C77" w:rsidRPr="00E030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77" w:rsidRDefault="00BE0177" w:rsidP="002018A2">
      <w:pPr>
        <w:spacing w:after="0" w:line="240" w:lineRule="auto"/>
      </w:pPr>
      <w:r>
        <w:separator/>
      </w:r>
    </w:p>
  </w:endnote>
  <w:endnote w:type="continuationSeparator" w:id="0">
    <w:p w:rsidR="00BE0177" w:rsidRDefault="00BE0177"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altName w:val="Palatino"/>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77" w:rsidRDefault="00BE0177" w:rsidP="002018A2">
      <w:pPr>
        <w:spacing w:after="0" w:line="240" w:lineRule="auto"/>
      </w:pPr>
      <w:r>
        <w:separator/>
      </w:r>
    </w:p>
  </w:footnote>
  <w:footnote w:type="continuationSeparator" w:id="0">
    <w:p w:rsidR="00BE0177" w:rsidRDefault="00BE0177" w:rsidP="0020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C37"/>
    <w:multiLevelType w:val="hybridMultilevel"/>
    <w:tmpl w:val="EE748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F11DB"/>
    <w:multiLevelType w:val="hybridMultilevel"/>
    <w:tmpl w:val="3EDC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403856"/>
    <w:multiLevelType w:val="hybridMultilevel"/>
    <w:tmpl w:val="D08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075BC"/>
    <w:multiLevelType w:val="hybridMultilevel"/>
    <w:tmpl w:val="0C78A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0569CB"/>
    <w:multiLevelType w:val="hybridMultilevel"/>
    <w:tmpl w:val="C8CA8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4D2CAC"/>
    <w:multiLevelType w:val="hybridMultilevel"/>
    <w:tmpl w:val="578C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055553"/>
    <w:multiLevelType w:val="hybridMultilevel"/>
    <w:tmpl w:val="210C1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E86441"/>
    <w:multiLevelType w:val="hybridMultilevel"/>
    <w:tmpl w:val="C084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440866"/>
    <w:multiLevelType w:val="hybridMultilevel"/>
    <w:tmpl w:val="C3261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E03B79"/>
    <w:multiLevelType w:val="hybridMultilevel"/>
    <w:tmpl w:val="D332E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0677804"/>
    <w:multiLevelType w:val="hybridMultilevel"/>
    <w:tmpl w:val="6ABC1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60A3199"/>
    <w:multiLevelType w:val="hybridMultilevel"/>
    <w:tmpl w:val="F3606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866250D"/>
    <w:multiLevelType w:val="hybridMultilevel"/>
    <w:tmpl w:val="3AFA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B1E0904"/>
    <w:multiLevelType w:val="hybridMultilevel"/>
    <w:tmpl w:val="C9E6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B595B0A"/>
    <w:multiLevelType w:val="hybridMultilevel"/>
    <w:tmpl w:val="9BAA7556"/>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7" w15:restartNumberingAfterBreak="0">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3181078"/>
    <w:multiLevelType w:val="hybridMultilevel"/>
    <w:tmpl w:val="B2AAA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35D5A38"/>
    <w:multiLevelType w:val="hybridMultilevel"/>
    <w:tmpl w:val="DEF4B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44C2D9F"/>
    <w:multiLevelType w:val="hybridMultilevel"/>
    <w:tmpl w:val="E3F23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5091266"/>
    <w:multiLevelType w:val="hybridMultilevel"/>
    <w:tmpl w:val="289C6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E0A685F"/>
    <w:multiLevelType w:val="hybridMultilevel"/>
    <w:tmpl w:val="AF68A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E6212DB"/>
    <w:multiLevelType w:val="hybridMultilevel"/>
    <w:tmpl w:val="2F204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1AB2AD9"/>
    <w:multiLevelType w:val="hybridMultilevel"/>
    <w:tmpl w:val="D9A2B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2621F31"/>
    <w:multiLevelType w:val="hybridMultilevel"/>
    <w:tmpl w:val="A05A0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46D7079"/>
    <w:multiLevelType w:val="hybridMultilevel"/>
    <w:tmpl w:val="1D9E8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E5C1052"/>
    <w:multiLevelType w:val="hybridMultilevel"/>
    <w:tmpl w:val="B308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0DD148A"/>
    <w:multiLevelType w:val="hybridMultilevel"/>
    <w:tmpl w:val="5B82E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20D3263"/>
    <w:multiLevelType w:val="hybridMultilevel"/>
    <w:tmpl w:val="8904D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2FD1E63"/>
    <w:multiLevelType w:val="hybridMultilevel"/>
    <w:tmpl w:val="3BFC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3EC7DF0"/>
    <w:multiLevelType w:val="hybridMultilevel"/>
    <w:tmpl w:val="89F62C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6F861E0"/>
    <w:multiLevelType w:val="hybridMultilevel"/>
    <w:tmpl w:val="2946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8FF2D5C"/>
    <w:multiLevelType w:val="hybridMultilevel"/>
    <w:tmpl w:val="5354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AF14095"/>
    <w:multiLevelType w:val="hybridMultilevel"/>
    <w:tmpl w:val="99389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1526E27"/>
    <w:multiLevelType w:val="hybridMultilevel"/>
    <w:tmpl w:val="5D169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4AA52E8"/>
    <w:multiLevelType w:val="hybridMultilevel"/>
    <w:tmpl w:val="DA06A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83A79BA"/>
    <w:multiLevelType w:val="hybridMultilevel"/>
    <w:tmpl w:val="C56EC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C5F7842"/>
    <w:multiLevelType w:val="hybridMultilevel"/>
    <w:tmpl w:val="00668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E732FD8"/>
    <w:multiLevelType w:val="hybridMultilevel"/>
    <w:tmpl w:val="6930AD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1" w15:restartNumberingAfterBreak="0">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0166853"/>
    <w:multiLevelType w:val="hybridMultilevel"/>
    <w:tmpl w:val="9078D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0D06475"/>
    <w:multiLevelType w:val="hybridMultilevel"/>
    <w:tmpl w:val="B7806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1B36201"/>
    <w:multiLevelType w:val="hybridMultilevel"/>
    <w:tmpl w:val="238E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2A06FBA"/>
    <w:multiLevelType w:val="hybridMultilevel"/>
    <w:tmpl w:val="0580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38D6DBE"/>
    <w:multiLevelType w:val="hybridMultilevel"/>
    <w:tmpl w:val="1B724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4B363C7"/>
    <w:multiLevelType w:val="hybridMultilevel"/>
    <w:tmpl w:val="31A04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69A683D"/>
    <w:multiLevelType w:val="hybridMultilevel"/>
    <w:tmpl w:val="01F21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2" w15:restartNumberingAfterBreak="0">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9B33F80"/>
    <w:multiLevelType w:val="hybridMultilevel"/>
    <w:tmpl w:val="F3103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CAC583C"/>
    <w:multiLevelType w:val="hybridMultilevel"/>
    <w:tmpl w:val="802C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CF84363"/>
    <w:multiLevelType w:val="hybridMultilevel"/>
    <w:tmpl w:val="C2E20E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7" w15:restartNumberingAfterBreak="0">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E29607A"/>
    <w:multiLevelType w:val="hybridMultilevel"/>
    <w:tmpl w:val="6062E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78B2119D"/>
    <w:multiLevelType w:val="hybridMultilevel"/>
    <w:tmpl w:val="E93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791F638E"/>
    <w:multiLevelType w:val="hybridMultilevel"/>
    <w:tmpl w:val="3F285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79A33B9A"/>
    <w:multiLevelType w:val="hybridMultilevel"/>
    <w:tmpl w:val="2832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7DD76729"/>
    <w:multiLevelType w:val="hybridMultilevel"/>
    <w:tmpl w:val="6298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73"/>
  </w:num>
  <w:num w:numId="3">
    <w:abstractNumId w:val="24"/>
  </w:num>
  <w:num w:numId="4">
    <w:abstractNumId w:val="37"/>
  </w:num>
  <w:num w:numId="5">
    <w:abstractNumId w:val="59"/>
  </w:num>
  <w:num w:numId="6">
    <w:abstractNumId w:val="61"/>
  </w:num>
  <w:num w:numId="7">
    <w:abstractNumId w:val="36"/>
  </w:num>
  <w:num w:numId="8">
    <w:abstractNumId w:val="16"/>
  </w:num>
  <w:num w:numId="9">
    <w:abstractNumId w:val="6"/>
  </w:num>
  <w:num w:numId="10">
    <w:abstractNumId w:val="25"/>
  </w:num>
  <w:num w:numId="11">
    <w:abstractNumId w:val="66"/>
  </w:num>
  <w:num w:numId="12">
    <w:abstractNumId w:val="30"/>
  </w:num>
  <w:num w:numId="13">
    <w:abstractNumId w:val="57"/>
  </w:num>
  <w:num w:numId="14">
    <w:abstractNumId w:val="65"/>
  </w:num>
  <w:num w:numId="15">
    <w:abstractNumId w:val="43"/>
  </w:num>
  <w:num w:numId="16">
    <w:abstractNumId w:val="0"/>
  </w:num>
  <w:num w:numId="17">
    <w:abstractNumId w:val="10"/>
  </w:num>
  <w:num w:numId="18">
    <w:abstractNumId w:val="7"/>
  </w:num>
  <w:num w:numId="19">
    <w:abstractNumId w:val="41"/>
  </w:num>
  <w:num w:numId="20">
    <w:abstractNumId w:val="1"/>
  </w:num>
  <w:num w:numId="21">
    <w:abstractNumId w:val="22"/>
  </w:num>
  <w:num w:numId="22">
    <w:abstractNumId w:val="21"/>
  </w:num>
  <w:num w:numId="23">
    <w:abstractNumId w:val="47"/>
  </w:num>
  <w:num w:numId="24">
    <w:abstractNumId w:val="44"/>
  </w:num>
  <w:num w:numId="25">
    <w:abstractNumId w:val="51"/>
  </w:num>
  <w:num w:numId="26">
    <w:abstractNumId w:val="33"/>
  </w:num>
  <w:num w:numId="27">
    <w:abstractNumId w:val="27"/>
  </w:num>
  <w:num w:numId="28">
    <w:abstractNumId w:val="56"/>
  </w:num>
  <w:num w:numId="29">
    <w:abstractNumId w:val="54"/>
  </w:num>
  <w:num w:numId="30">
    <w:abstractNumId w:val="15"/>
  </w:num>
  <w:num w:numId="31">
    <w:abstractNumId w:val="39"/>
  </w:num>
  <w:num w:numId="32">
    <w:abstractNumId w:val="69"/>
  </w:num>
  <w:num w:numId="33">
    <w:abstractNumId w:val="71"/>
  </w:num>
  <w:num w:numId="34">
    <w:abstractNumId w:val="5"/>
  </w:num>
  <w:num w:numId="35">
    <w:abstractNumId w:val="12"/>
  </w:num>
  <w:num w:numId="36">
    <w:abstractNumId w:val="49"/>
  </w:num>
  <w:num w:numId="37">
    <w:abstractNumId w:val="19"/>
  </w:num>
  <w:num w:numId="38">
    <w:abstractNumId w:val="31"/>
  </w:num>
  <w:num w:numId="39">
    <w:abstractNumId w:val="52"/>
  </w:num>
  <w:num w:numId="40">
    <w:abstractNumId w:val="64"/>
  </w:num>
  <w:num w:numId="41">
    <w:abstractNumId w:val="2"/>
  </w:num>
  <w:num w:numId="42">
    <w:abstractNumId w:val="18"/>
  </w:num>
  <w:num w:numId="43">
    <w:abstractNumId w:val="68"/>
  </w:num>
  <w:num w:numId="44">
    <w:abstractNumId w:val="60"/>
  </w:num>
  <w:num w:numId="45">
    <w:abstractNumId w:val="26"/>
  </w:num>
  <w:num w:numId="46">
    <w:abstractNumId w:val="32"/>
  </w:num>
  <w:num w:numId="47">
    <w:abstractNumId w:val="34"/>
  </w:num>
  <w:num w:numId="48">
    <w:abstractNumId w:val="4"/>
  </w:num>
  <w:num w:numId="49">
    <w:abstractNumId w:val="72"/>
  </w:num>
  <w:num w:numId="50">
    <w:abstractNumId w:val="70"/>
  </w:num>
  <w:num w:numId="51">
    <w:abstractNumId w:val="20"/>
  </w:num>
  <w:num w:numId="52">
    <w:abstractNumId w:val="23"/>
  </w:num>
  <w:num w:numId="53">
    <w:abstractNumId w:val="11"/>
  </w:num>
  <w:num w:numId="54">
    <w:abstractNumId w:val="35"/>
  </w:num>
  <w:num w:numId="55">
    <w:abstractNumId w:val="62"/>
  </w:num>
  <w:num w:numId="56">
    <w:abstractNumId w:val="48"/>
  </w:num>
  <w:num w:numId="57">
    <w:abstractNumId w:val="46"/>
  </w:num>
  <w:num w:numId="58">
    <w:abstractNumId w:val="29"/>
  </w:num>
  <w:num w:numId="59">
    <w:abstractNumId w:val="42"/>
  </w:num>
  <w:num w:numId="60">
    <w:abstractNumId w:val="17"/>
  </w:num>
  <w:num w:numId="61">
    <w:abstractNumId w:val="58"/>
  </w:num>
  <w:num w:numId="62">
    <w:abstractNumId w:val="63"/>
  </w:num>
  <w:num w:numId="63">
    <w:abstractNumId w:val="14"/>
  </w:num>
  <w:num w:numId="64">
    <w:abstractNumId w:val="28"/>
  </w:num>
  <w:num w:numId="65">
    <w:abstractNumId w:val="9"/>
  </w:num>
  <w:num w:numId="66">
    <w:abstractNumId w:val="38"/>
  </w:num>
  <w:num w:numId="67">
    <w:abstractNumId w:val="55"/>
  </w:num>
  <w:num w:numId="68">
    <w:abstractNumId w:val="53"/>
  </w:num>
  <w:num w:numId="69">
    <w:abstractNumId w:val="67"/>
  </w:num>
  <w:num w:numId="70">
    <w:abstractNumId w:val="40"/>
  </w:num>
  <w:num w:numId="71">
    <w:abstractNumId w:val="8"/>
  </w:num>
  <w:num w:numId="72">
    <w:abstractNumId w:val="3"/>
  </w:num>
  <w:num w:numId="73">
    <w:abstractNumId w:val="50"/>
  </w:num>
  <w:num w:numId="74">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C1"/>
    <w:rsid w:val="000127CE"/>
    <w:rsid w:val="0001702F"/>
    <w:rsid w:val="000236B5"/>
    <w:rsid w:val="0003171E"/>
    <w:rsid w:val="00042BEC"/>
    <w:rsid w:val="00042C5A"/>
    <w:rsid w:val="00045592"/>
    <w:rsid w:val="0004589C"/>
    <w:rsid w:val="00061EF3"/>
    <w:rsid w:val="000642C9"/>
    <w:rsid w:val="000663D9"/>
    <w:rsid w:val="000666D2"/>
    <w:rsid w:val="00075013"/>
    <w:rsid w:val="000832F7"/>
    <w:rsid w:val="000903D1"/>
    <w:rsid w:val="00091E98"/>
    <w:rsid w:val="00092AD2"/>
    <w:rsid w:val="00092C1D"/>
    <w:rsid w:val="00097A0D"/>
    <w:rsid w:val="000A51D0"/>
    <w:rsid w:val="000A7D80"/>
    <w:rsid w:val="000B0297"/>
    <w:rsid w:val="000B206C"/>
    <w:rsid w:val="000C35B1"/>
    <w:rsid w:val="000D203F"/>
    <w:rsid w:val="000D2BC3"/>
    <w:rsid w:val="000D2DE0"/>
    <w:rsid w:val="000D3803"/>
    <w:rsid w:val="000E23F2"/>
    <w:rsid w:val="000E3D65"/>
    <w:rsid w:val="000E7E36"/>
    <w:rsid w:val="000F6E31"/>
    <w:rsid w:val="001002B4"/>
    <w:rsid w:val="0011241E"/>
    <w:rsid w:val="0011261C"/>
    <w:rsid w:val="0011518D"/>
    <w:rsid w:val="00117DE3"/>
    <w:rsid w:val="00123A52"/>
    <w:rsid w:val="00134DB3"/>
    <w:rsid w:val="00137A40"/>
    <w:rsid w:val="00137DE3"/>
    <w:rsid w:val="00140A01"/>
    <w:rsid w:val="00142989"/>
    <w:rsid w:val="00146073"/>
    <w:rsid w:val="001546EF"/>
    <w:rsid w:val="001613DE"/>
    <w:rsid w:val="00163CC6"/>
    <w:rsid w:val="0017282B"/>
    <w:rsid w:val="0017643E"/>
    <w:rsid w:val="00182B8D"/>
    <w:rsid w:val="00186B0D"/>
    <w:rsid w:val="00187D66"/>
    <w:rsid w:val="00192A83"/>
    <w:rsid w:val="0019785C"/>
    <w:rsid w:val="001A1618"/>
    <w:rsid w:val="001A16CE"/>
    <w:rsid w:val="001B1FED"/>
    <w:rsid w:val="001C23AD"/>
    <w:rsid w:val="001C7534"/>
    <w:rsid w:val="001D411C"/>
    <w:rsid w:val="001E0EEA"/>
    <w:rsid w:val="001E5F00"/>
    <w:rsid w:val="002009FF"/>
    <w:rsid w:val="002018A2"/>
    <w:rsid w:val="00210E2F"/>
    <w:rsid w:val="00215F75"/>
    <w:rsid w:val="00216E13"/>
    <w:rsid w:val="00223407"/>
    <w:rsid w:val="00225BDA"/>
    <w:rsid w:val="00237218"/>
    <w:rsid w:val="00247B68"/>
    <w:rsid w:val="00251072"/>
    <w:rsid w:val="00271995"/>
    <w:rsid w:val="0027473B"/>
    <w:rsid w:val="00286CB1"/>
    <w:rsid w:val="002962D3"/>
    <w:rsid w:val="002964B8"/>
    <w:rsid w:val="002A04A3"/>
    <w:rsid w:val="002A3111"/>
    <w:rsid w:val="002A4616"/>
    <w:rsid w:val="002B3666"/>
    <w:rsid w:val="002B3EC6"/>
    <w:rsid w:val="002C18CB"/>
    <w:rsid w:val="002C6981"/>
    <w:rsid w:val="002D463F"/>
    <w:rsid w:val="002D517D"/>
    <w:rsid w:val="002D795F"/>
    <w:rsid w:val="002D7E9A"/>
    <w:rsid w:val="002E1DC9"/>
    <w:rsid w:val="002E368E"/>
    <w:rsid w:val="002E4357"/>
    <w:rsid w:val="002E4F74"/>
    <w:rsid w:val="002E5F73"/>
    <w:rsid w:val="002F3AFF"/>
    <w:rsid w:val="002F7181"/>
    <w:rsid w:val="00300099"/>
    <w:rsid w:val="00307E37"/>
    <w:rsid w:val="0031023F"/>
    <w:rsid w:val="0031159E"/>
    <w:rsid w:val="00315C4E"/>
    <w:rsid w:val="003166CD"/>
    <w:rsid w:val="00320566"/>
    <w:rsid w:val="003472F2"/>
    <w:rsid w:val="003512D5"/>
    <w:rsid w:val="00351E06"/>
    <w:rsid w:val="00356AD0"/>
    <w:rsid w:val="0036145A"/>
    <w:rsid w:val="003627DF"/>
    <w:rsid w:val="00362E13"/>
    <w:rsid w:val="00363133"/>
    <w:rsid w:val="00363250"/>
    <w:rsid w:val="00363488"/>
    <w:rsid w:val="003669DD"/>
    <w:rsid w:val="00370132"/>
    <w:rsid w:val="0037613E"/>
    <w:rsid w:val="003848BD"/>
    <w:rsid w:val="00397902"/>
    <w:rsid w:val="003A092C"/>
    <w:rsid w:val="003A1409"/>
    <w:rsid w:val="003B106A"/>
    <w:rsid w:val="003B285B"/>
    <w:rsid w:val="003B3973"/>
    <w:rsid w:val="003B3D4E"/>
    <w:rsid w:val="003C090A"/>
    <w:rsid w:val="003C6D00"/>
    <w:rsid w:val="003C789A"/>
    <w:rsid w:val="003C7BC1"/>
    <w:rsid w:val="003E0286"/>
    <w:rsid w:val="003E21E2"/>
    <w:rsid w:val="003E3AA3"/>
    <w:rsid w:val="003E3D2A"/>
    <w:rsid w:val="003E58CA"/>
    <w:rsid w:val="003E620C"/>
    <w:rsid w:val="003E7DDB"/>
    <w:rsid w:val="003F12A3"/>
    <w:rsid w:val="003F2D39"/>
    <w:rsid w:val="003F53CB"/>
    <w:rsid w:val="003F5AD6"/>
    <w:rsid w:val="004017C8"/>
    <w:rsid w:val="00404868"/>
    <w:rsid w:val="004136CA"/>
    <w:rsid w:val="00421514"/>
    <w:rsid w:val="00426265"/>
    <w:rsid w:val="00427FEC"/>
    <w:rsid w:val="004321E0"/>
    <w:rsid w:val="00436837"/>
    <w:rsid w:val="00444332"/>
    <w:rsid w:val="004478E0"/>
    <w:rsid w:val="004504B8"/>
    <w:rsid w:val="00454E28"/>
    <w:rsid w:val="00483451"/>
    <w:rsid w:val="004932A5"/>
    <w:rsid w:val="0049644F"/>
    <w:rsid w:val="00497D5F"/>
    <w:rsid w:val="004A6146"/>
    <w:rsid w:val="004C266F"/>
    <w:rsid w:val="004D7E29"/>
    <w:rsid w:val="004E0E3F"/>
    <w:rsid w:val="004F251D"/>
    <w:rsid w:val="004F2B30"/>
    <w:rsid w:val="004F7E56"/>
    <w:rsid w:val="00503260"/>
    <w:rsid w:val="00506E0E"/>
    <w:rsid w:val="00523E1E"/>
    <w:rsid w:val="005410C6"/>
    <w:rsid w:val="005432E1"/>
    <w:rsid w:val="00553AB8"/>
    <w:rsid w:val="005555B6"/>
    <w:rsid w:val="00577E31"/>
    <w:rsid w:val="00584F0C"/>
    <w:rsid w:val="005A5A4A"/>
    <w:rsid w:val="005B1710"/>
    <w:rsid w:val="005B2FF7"/>
    <w:rsid w:val="005C26EA"/>
    <w:rsid w:val="005C315A"/>
    <w:rsid w:val="005D6287"/>
    <w:rsid w:val="005E35AD"/>
    <w:rsid w:val="005F7D4C"/>
    <w:rsid w:val="00601D32"/>
    <w:rsid w:val="00601E32"/>
    <w:rsid w:val="00604013"/>
    <w:rsid w:val="006049E2"/>
    <w:rsid w:val="00612C77"/>
    <w:rsid w:val="00612CBC"/>
    <w:rsid w:val="00615D0C"/>
    <w:rsid w:val="006327A0"/>
    <w:rsid w:val="00642737"/>
    <w:rsid w:val="00644644"/>
    <w:rsid w:val="00645F01"/>
    <w:rsid w:val="00650114"/>
    <w:rsid w:val="0065526B"/>
    <w:rsid w:val="00657330"/>
    <w:rsid w:val="006632AA"/>
    <w:rsid w:val="00676AA6"/>
    <w:rsid w:val="00682752"/>
    <w:rsid w:val="0068341B"/>
    <w:rsid w:val="0068491F"/>
    <w:rsid w:val="00695FF2"/>
    <w:rsid w:val="00696446"/>
    <w:rsid w:val="006A6124"/>
    <w:rsid w:val="006A765D"/>
    <w:rsid w:val="006B4F0F"/>
    <w:rsid w:val="006B52C0"/>
    <w:rsid w:val="006C2281"/>
    <w:rsid w:val="006C5A3A"/>
    <w:rsid w:val="006D0688"/>
    <w:rsid w:val="006D1718"/>
    <w:rsid w:val="006D1FD9"/>
    <w:rsid w:val="006D73E0"/>
    <w:rsid w:val="006E0DD6"/>
    <w:rsid w:val="006E5E36"/>
    <w:rsid w:val="006F49A1"/>
    <w:rsid w:val="0070032C"/>
    <w:rsid w:val="00706885"/>
    <w:rsid w:val="007072D6"/>
    <w:rsid w:val="00745306"/>
    <w:rsid w:val="00754FEA"/>
    <w:rsid w:val="00763C30"/>
    <w:rsid w:val="007711C2"/>
    <w:rsid w:val="00776355"/>
    <w:rsid w:val="00783846"/>
    <w:rsid w:val="00792414"/>
    <w:rsid w:val="007927DC"/>
    <w:rsid w:val="0079395B"/>
    <w:rsid w:val="007A41E5"/>
    <w:rsid w:val="007B78EC"/>
    <w:rsid w:val="007C3813"/>
    <w:rsid w:val="007C39FF"/>
    <w:rsid w:val="007C4935"/>
    <w:rsid w:val="007C4AE6"/>
    <w:rsid w:val="007C7319"/>
    <w:rsid w:val="007D18A6"/>
    <w:rsid w:val="007D20F9"/>
    <w:rsid w:val="007D41D6"/>
    <w:rsid w:val="007D4F4D"/>
    <w:rsid w:val="007E1C37"/>
    <w:rsid w:val="007E7BB4"/>
    <w:rsid w:val="007F1B16"/>
    <w:rsid w:val="008104AE"/>
    <w:rsid w:val="008235EE"/>
    <w:rsid w:val="008266B1"/>
    <w:rsid w:val="008312CD"/>
    <w:rsid w:val="00834D10"/>
    <w:rsid w:val="008351F8"/>
    <w:rsid w:val="0083747E"/>
    <w:rsid w:val="00841FD8"/>
    <w:rsid w:val="008451CF"/>
    <w:rsid w:val="00845C9D"/>
    <w:rsid w:val="00850AD1"/>
    <w:rsid w:val="00856E89"/>
    <w:rsid w:val="0086139F"/>
    <w:rsid w:val="00861C40"/>
    <w:rsid w:val="008646B1"/>
    <w:rsid w:val="00866B05"/>
    <w:rsid w:val="008709CA"/>
    <w:rsid w:val="0087385C"/>
    <w:rsid w:val="00873E63"/>
    <w:rsid w:val="008854C2"/>
    <w:rsid w:val="00893C9D"/>
    <w:rsid w:val="00894693"/>
    <w:rsid w:val="008A1069"/>
    <w:rsid w:val="008A295F"/>
    <w:rsid w:val="008B27BA"/>
    <w:rsid w:val="008B477A"/>
    <w:rsid w:val="008C3A9F"/>
    <w:rsid w:val="008C3C9E"/>
    <w:rsid w:val="008C5323"/>
    <w:rsid w:val="008C7F32"/>
    <w:rsid w:val="008D15E9"/>
    <w:rsid w:val="008D4C80"/>
    <w:rsid w:val="008E50B5"/>
    <w:rsid w:val="008F2B97"/>
    <w:rsid w:val="008F2E20"/>
    <w:rsid w:val="008F6D29"/>
    <w:rsid w:val="009111A9"/>
    <w:rsid w:val="00913DDC"/>
    <w:rsid w:val="00914AC5"/>
    <w:rsid w:val="00915817"/>
    <w:rsid w:val="009175F4"/>
    <w:rsid w:val="009407D7"/>
    <w:rsid w:val="009476C0"/>
    <w:rsid w:val="009529CB"/>
    <w:rsid w:val="00954E0C"/>
    <w:rsid w:val="00955744"/>
    <w:rsid w:val="00957485"/>
    <w:rsid w:val="00965B12"/>
    <w:rsid w:val="0096674D"/>
    <w:rsid w:val="00982095"/>
    <w:rsid w:val="00993520"/>
    <w:rsid w:val="009A0A6C"/>
    <w:rsid w:val="009B229B"/>
    <w:rsid w:val="009B6EF5"/>
    <w:rsid w:val="009B7B03"/>
    <w:rsid w:val="009D0E9C"/>
    <w:rsid w:val="009D2D2C"/>
    <w:rsid w:val="009D351B"/>
    <w:rsid w:val="009D3C9F"/>
    <w:rsid w:val="009F16B0"/>
    <w:rsid w:val="00A01B0D"/>
    <w:rsid w:val="00A027BE"/>
    <w:rsid w:val="00A123FC"/>
    <w:rsid w:val="00A126D3"/>
    <w:rsid w:val="00A12FC9"/>
    <w:rsid w:val="00A173BA"/>
    <w:rsid w:val="00A17941"/>
    <w:rsid w:val="00A340B3"/>
    <w:rsid w:val="00A3451C"/>
    <w:rsid w:val="00A3759E"/>
    <w:rsid w:val="00A40A76"/>
    <w:rsid w:val="00A475C1"/>
    <w:rsid w:val="00A54134"/>
    <w:rsid w:val="00A61BD0"/>
    <w:rsid w:val="00A70257"/>
    <w:rsid w:val="00A775EB"/>
    <w:rsid w:val="00A77CF0"/>
    <w:rsid w:val="00A82DA2"/>
    <w:rsid w:val="00A97206"/>
    <w:rsid w:val="00AA3CC4"/>
    <w:rsid w:val="00AA6731"/>
    <w:rsid w:val="00AB363F"/>
    <w:rsid w:val="00AB740F"/>
    <w:rsid w:val="00AE1DC4"/>
    <w:rsid w:val="00AF157E"/>
    <w:rsid w:val="00AF58E7"/>
    <w:rsid w:val="00B060D1"/>
    <w:rsid w:val="00B06A87"/>
    <w:rsid w:val="00B152D7"/>
    <w:rsid w:val="00B1546A"/>
    <w:rsid w:val="00B16F0C"/>
    <w:rsid w:val="00B21C63"/>
    <w:rsid w:val="00B243DE"/>
    <w:rsid w:val="00B25906"/>
    <w:rsid w:val="00B308C2"/>
    <w:rsid w:val="00B33A1F"/>
    <w:rsid w:val="00B43F57"/>
    <w:rsid w:val="00B53E83"/>
    <w:rsid w:val="00B53F1E"/>
    <w:rsid w:val="00B55720"/>
    <w:rsid w:val="00B56AE8"/>
    <w:rsid w:val="00B61960"/>
    <w:rsid w:val="00B6458A"/>
    <w:rsid w:val="00B65120"/>
    <w:rsid w:val="00B66DE5"/>
    <w:rsid w:val="00B81D0C"/>
    <w:rsid w:val="00BA43E0"/>
    <w:rsid w:val="00BB7004"/>
    <w:rsid w:val="00BB7DBE"/>
    <w:rsid w:val="00BC2B16"/>
    <w:rsid w:val="00BC7E18"/>
    <w:rsid w:val="00BD6AC8"/>
    <w:rsid w:val="00BE0177"/>
    <w:rsid w:val="00BE1DD2"/>
    <w:rsid w:val="00BF2658"/>
    <w:rsid w:val="00BF5D88"/>
    <w:rsid w:val="00BF6749"/>
    <w:rsid w:val="00C00A64"/>
    <w:rsid w:val="00C028DD"/>
    <w:rsid w:val="00C0332E"/>
    <w:rsid w:val="00C12183"/>
    <w:rsid w:val="00C21F20"/>
    <w:rsid w:val="00C30FEB"/>
    <w:rsid w:val="00C3506E"/>
    <w:rsid w:val="00C42EB5"/>
    <w:rsid w:val="00C7110E"/>
    <w:rsid w:val="00C72B7B"/>
    <w:rsid w:val="00CA0CA9"/>
    <w:rsid w:val="00CA6800"/>
    <w:rsid w:val="00CA7507"/>
    <w:rsid w:val="00CB47D4"/>
    <w:rsid w:val="00CC011E"/>
    <w:rsid w:val="00CC6A32"/>
    <w:rsid w:val="00CD0439"/>
    <w:rsid w:val="00CD5019"/>
    <w:rsid w:val="00CE2549"/>
    <w:rsid w:val="00CE3C70"/>
    <w:rsid w:val="00CE514F"/>
    <w:rsid w:val="00CE6879"/>
    <w:rsid w:val="00CF10C9"/>
    <w:rsid w:val="00CF130B"/>
    <w:rsid w:val="00D154CC"/>
    <w:rsid w:val="00D162CB"/>
    <w:rsid w:val="00D26942"/>
    <w:rsid w:val="00D275D2"/>
    <w:rsid w:val="00D369E5"/>
    <w:rsid w:val="00D462BD"/>
    <w:rsid w:val="00D46B6E"/>
    <w:rsid w:val="00D60CD3"/>
    <w:rsid w:val="00D6641A"/>
    <w:rsid w:val="00D66494"/>
    <w:rsid w:val="00D73B88"/>
    <w:rsid w:val="00D747AF"/>
    <w:rsid w:val="00D94832"/>
    <w:rsid w:val="00DA3753"/>
    <w:rsid w:val="00DA3988"/>
    <w:rsid w:val="00DB6D61"/>
    <w:rsid w:val="00DC14FF"/>
    <w:rsid w:val="00DC35D1"/>
    <w:rsid w:val="00DC6D3D"/>
    <w:rsid w:val="00DE0F1E"/>
    <w:rsid w:val="00DF42C1"/>
    <w:rsid w:val="00E03010"/>
    <w:rsid w:val="00E21025"/>
    <w:rsid w:val="00E217F3"/>
    <w:rsid w:val="00E23BE1"/>
    <w:rsid w:val="00E25235"/>
    <w:rsid w:val="00E27BA2"/>
    <w:rsid w:val="00E37CD3"/>
    <w:rsid w:val="00E43774"/>
    <w:rsid w:val="00E446EC"/>
    <w:rsid w:val="00E52882"/>
    <w:rsid w:val="00E616A5"/>
    <w:rsid w:val="00E65BB6"/>
    <w:rsid w:val="00E840E3"/>
    <w:rsid w:val="00E84BE4"/>
    <w:rsid w:val="00E8713F"/>
    <w:rsid w:val="00E90663"/>
    <w:rsid w:val="00EA0FDC"/>
    <w:rsid w:val="00EA7D25"/>
    <w:rsid w:val="00EB096D"/>
    <w:rsid w:val="00EB63CC"/>
    <w:rsid w:val="00EC4DCC"/>
    <w:rsid w:val="00ED559C"/>
    <w:rsid w:val="00ED7BFA"/>
    <w:rsid w:val="00EE2677"/>
    <w:rsid w:val="00EF1D0D"/>
    <w:rsid w:val="00F00726"/>
    <w:rsid w:val="00F06FC7"/>
    <w:rsid w:val="00F124B8"/>
    <w:rsid w:val="00F4624E"/>
    <w:rsid w:val="00F476BE"/>
    <w:rsid w:val="00F50BE8"/>
    <w:rsid w:val="00F50D3F"/>
    <w:rsid w:val="00F5116C"/>
    <w:rsid w:val="00F55587"/>
    <w:rsid w:val="00F658FF"/>
    <w:rsid w:val="00F83400"/>
    <w:rsid w:val="00FA3081"/>
    <w:rsid w:val="00FA4917"/>
    <w:rsid w:val="00FA77DF"/>
    <w:rsid w:val="00FB106E"/>
    <w:rsid w:val="00FB2DD3"/>
    <w:rsid w:val="00FB7C44"/>
    <w:rsid w:val="00FC10F4"/>
    <w:rsid w:val="00FC1905"/>
    <w:rsid w:val="00FC6728"/>
    <w:rsid w:val="00FD63AE"/>
    <w:rsid w:val="00FD738A"/>
    <w:rsid w:val="00FE1AB7"/>
    <w:rsid w:val="00FE2604"/>
    <w:rsid w:val="00FE2B8B"/>
    <w:rsid w:val="00F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8FA0"/>
  <w15:docId w15:val="{440BD67B-94CA-4EDE-AB3D-1EE8CBF0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4">
    <w:name w:val="heading 4"/>
    <w:basedOn w:val="Normal"/>
    <w:next w:val="Normal"/>
    <w:link w:val="Balk4Char"/>
    <w:uiPriority w:val="9"/>
    <w:semiHidden/>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2E5F73"/>
    <w:rPr>
      <w:rFonts w:asciiTheme="majorHAnsi" w:eastAsiaTheme="majorEastAsia" w:hAnsiTheme="majorHAnsi" w:cstheme="majorBidi"/>
      <w:b/>
      <w:bCs/>
      <w:i/>
      <w:iCs/>
      <w:color w:val="5B9BD5" w:themeColor="accent1"/>
    </w:rPr>
  </w:style>
  <w:style w:type="character" w:styleId="zlenenKpr">
    <w:name w:val="FollowedHyperlink"/>
    <w:basedOn w:val="VarsaylanParagrafYazTipi"/>
    <w:uiPriority w:val="99"/>
    <w:semiHidden/>
    <w:unhideWhenUsed/>
    <w:rsid w:val="00042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alite.sdu.edu.tr/assets/uploads/sites/459/files/2020-yili-kurum-ic-degerlendirme-raporu-2605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9427</Words>
  <Characters>53740</Characters>
  <Application>Microsoft Office Word</Application>
  <DocSecurity>0</DocSecurity>
  <Lines>447</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ipeksu özbaş</cp:lastModifiedBy>
  <cp:revision>2</cp:revision>
  <dcterms:created xsi:type="dcterms:W3CDTF">2021-10-11T10:39:00Z</dcterms:created>
  <dcterms:modified xsi:type="dcterms:W3CDTF">2021-10-11T10:39:00Z</dcterms:modified>
</cp:coreProperties>
</file>